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深圳市福田区妇幼保健院电动手术床采购项目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40</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711"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5、本项目</w:t>
            </w:r>
            <w:r>
              <w:rPr>
                <w:rFonts w:hint="eastAsia" w:cs="宋体" w:asciiTheme="minorEastAsia" w:hAnsiTheme="minorEastAsia"/>
                <w:kern w:val="0"/>
                <w:sz w:val="18"/>
                <w:szCs w:val="18"/>
                <w:lang w:eastAsia="zh-CN"/>
              </w:rPr>
              <w:t>不</w:t>
            </w:r>
            <w:r>
              <w:rPr>
                <w:rFonts w:hint="eastAsia" w:cs="宋体" w:asciiTheme="minorEastAsia" w:hAnsiTheme="minorEastAsia"/>
                <w:kern w:val="0"/>
                <w:sz w:val="18"/>
                <w:szCs w:val="18"/>
              </w:rPr>
              <w:t>接受供应商选用进口产品参与投标（进口产品是指通过中国海关报关验收进入中国境内且产自境外的产品）。</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5"/>
                <w:szCs w:val="15"/>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bookmarkStart w:id="0" w:name="_GoBack"/>
            <w:bookmarkEnd w:id="0"/>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085D2748"/>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B8F1093"/>
    <w:rsid w:val="2C5E0F73"/>
    <w:rsid w:val="373D506B"/>
    <w:rsid w:val="38682464"/>
    <w:rsid w:val="3B0D2223"/>
    <w:rsid w:val="3BE426F4"/>
    <w:rsid w:val="3C267CD2"/>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2</Pages>
  <Words>1112</Words>
  <Characters>1147</Characters>
  <Lines>4</Lines>
  <Paragraphs>1</Paragraphs>
  <TotalTime>1</TotalTime>
  <ScaleCrop>false</ScaleCrop>
  <LinksUpToDate>false</LinksUpToDate>
  <CharactersWithSpaces>1169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2022-08-25T09:34:36Z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