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A23D23" w14:textId="77777777" w:rsidR="007D5F90" w:rsidRDefault="007D5F90" w:rsidP="007D5F90">
      <w:pPr>
        <w:pStyle w:val="a7"/>
        <w:kinsoku w:val="0"/>
        <w:overflowPunct w:val="0"/>
        <w:spacing w:before="0" w:line="621" w:lineRule="exact"/>
        <w:ind w:left="859" w:right="860"/>
        <w:jc w:val="center"/>
        <w:rPr>
          <w:b/>
          <w:bCs/>
          <w:sz w:val="52"/>
          <w:szCs w:val="52"/>
        </w:rPr>
      </w:pPr>
    </w:p>
    <w:p w14:paraId="7502E6FF" w14:textId="77777777" w:rsidR="007D5F90" w:rsidRDefault="007D5F90" w:rsidP="007D5F90">
      <w:pPr>
        <w:pStyle w:val="a7"/>
        <w:kinsoku w:val="0"/>
        <w:overflowPunct w:val="0"/>
        <w:spacing w:before="0" w:line="621" w:lineRule="exact"/>
        <w:ind w:left="859" w:right="860"/>
        <w:jc w:val="center"/>
        <w:rPr>
          <w:b/>
          <w:bCs/>
          <w:sz w:val="52"/>
          <w:szCs w:val="52"/>
        </w:rPr>
      </w:pPr>
    </w:p>
    <w:p w14:paraId="2FEC6B60" w14:textId="77777777" w:rsidR="007D5F90" w:rsidRDefault="007D5F90" w:rsidP="007D5F90">
      <w:pPr>
        <w:pStyle w:val="a7"/>
        <w:kinsoku w:val="0"/>
        <w:overflowPunct w:val="0"/>
        <w:spacing w:before="0" w:line="621" w:lineRule="exact"/>
        <w:ind w:left="859" w:right="860"/>
        <w:jc w:val="center"/>
        <w:rPr>
          <w:b/>
          <w:bCs/>
          <w:sz w:val="52"/>
          <w:szCs w:val="52"/>
        </w:rPr>
      </w:pPr>
    </w:p>
    <w:p w14:paraId="2DCBBB49" w14:textId="0B64AA78" w:rsidR="007D5F90" w:rsidRPr="0053237C" w:rsidRDefault="007D5F90" w:rsidP="007D5F90">
      <w:pPr>
        <w:pStyle w:val="a7"/>
        <w:kinsoku w:val="0"/>
        <w:overflowPunct w:val="0"/>
        <w:spacing w:before="0" w:line="621" w:lineRule="exact"/>
        <w:ind w:left="859" w:right="860"/>
        <w:jc w:val="center"/>
        <w:rPr>
          <w:sz w:val="52"/>
          <w:szCs w:val="52"/>
        </w:rPr>
      </w:pPr>
      <w:r w:rsidRPr="0053237C">
        <w:rPr>
          <w:rFonts w:hint="eastAsia"/>
          <w:b/>
          <w:bCs/>
          <w:sz w:val="52"/>
          <w:szCs w:val="52"/>
        </w:rPr>
        <w:t>河津市禹门口焦化有限公司</w:t>
      </w:r>
    </w:p>
    <w:p w14:paraId="7BDCB65C" w14:textId="7DB99D55" w:rsidR="007D5F90" w:rsidRPr="0053237C" w:rsidRDefault="007D5F90" w:rsidP="007D5F90">
      <w:pPr>
        <w:pStyle w:val="a7"/>
        <w:kinsoku w:val="0"/>
        <w:overflowPunct w:val="0"/>
        <w:spacing w:before="344"/>
        <w:ind w:left="859" w:right="855"/>
        <w:jc w:val="center"/>
        <w:rPr>
          <w:sz w:val="44"/>
          <w:szCs w:val="44"/>
        </w:rPr>
      </w:pPr>
      <w:r w:rsidRPr="0053237C">
        <w:rPr>
          <w:rFonts w:hint="eastAsia"/>
          <w:b/>
          <w:bCs/>
          <w:spacing w:val="2"/>
          <w:sz w:val="44"/>
          <w:szCs w:val="44"/>
        </w:rPr>
        <w:t>土壤及地下水自行监测</w:t>
      </w:r>
      <w:r>
        <w:rPr>
          <w:rFonts w:hint="eastAsia"/>
          <w:b/>
          <w:bCs/>
          <w:spacing w:val="2"/>
          <w:sz w:val="44"/>
          <w:szCs w:val="44"/>
        </w:rPr>
        <w:t>报告</w:t>
      </w:r>
    </w:p>
    <w:p w14:paraId="679E76A1" w14:textId="77777777" w:rsidR="007D5F90" w:rsidRPr="0053237C" w:rsidRDefault="007D5F90" w:rsidP="007D5F90">
      <w:pPr>
        <w:pStyle w:val="a7"/>
        <w:kinsoku w:val="0"/>
        <w:overflowPunct w:val="0"/>
        <w:spacing w:before="0"/>
        <w:ind w:left="0"/>
        <w:rPr>
          <w:b/>
          <w:bCs/>
          <w:sz w:val="44"/>
          <w:szCs w:val="44"/>
        </w:rPr>
      </w:pPr>
    </w:p>
    <w:p w14:paraId="4539F207" w14:textId="77777777" w:rsidR="007D5F90" w:rsidRPr="0053237C" w:rsidRDefault="007D5F90" w:rsidP="007D5F90">
      <w:pPr>
        <w:pStyle w:val="a7"/>
        <w:kinsoku w:val="0"/>
        <w:overflowPunct w:val="0"/>
        <w:spacing w:before="0"/>
        <w:ind w:left="0"/>
        <w:rPr>
          <w:b/>
          <w:bCs/>
          <w:sz w:val="44"/>
          <w:szCs w:val="44"/>
        </w:rPr>
      </w:pPr>
    </w:p>
    <w:p w14:paraId="5B06D3D4" w14:textId="77777777" w:rsidR="007D5F90" w:rsidRPr="0053237C" w:rsidRDefault="007D5F90" w:rsidP="007D5F90">
      <w:pPr>
        <w:pStyle w:val="a7"/>
        <w:kinsoku w:val="0"/>
        <w:overflowPunct w:val="0"/>
        <w:spacing w:before="0"/>
        <w:ind w:left="0"/>
        <w:rPr>
          <w:b/>
          <w:bCs/>
          <w:sz w:val="44"/>
          <w:szCs w:val="44"/>
        </w:rPr>
      </w:pPr>
    </w:p>
    <w:p w14:paraId="2FF94B53" w14:textId="77777777" w:rsidR="007D5F90" w:rsidRPr="0053237C" w:rsidRDefault="007D5F90" w:rsidP="007D5F90">
      <w:pPr>
        <w:pStyle w:val="a7"/>
        <w:kinsoku w:val="0"/>
        <w:overflowPunct w:val="0"/>
        <w:spacing w:before="0"/>
        <w:ind w:left="0"/>
        <w:rPr>
          <w:b/>
          <w:bCs/>
          <w:sz w:val="44"/>
          <w:szCs w:val="44"/>
        </w:rPr>
      </w:pPr>
    </w:p>
    <w:p w14:paraId="09CB8ACB" w14:textId="77777777" w:rsidR="007D5F90" w:rsidRPr="0053237C" w:rsidRDefault="007D5F90" w:rsidP="007D5F90">
      <w:pPr>
        <w:pStyle w:val="a7"/>
        <w:kinsoku w:val="0"/>
        <w:overflowPunct w:val="0"/>
        <w:spacing w:before="0"/>
        <w:ind w:left="0"/>
        <w:rPr>
          <w:b/>
          <w:bCs/>
          <w:sz w:val="44"/>
          <w:szCs w:val="44"/>
        </w:rPr>
      </w:pPr>
    </w:p>
    <w:p w14:paraId="609846D7" w14:textId="77777777" w:rsidR="007D5F90" w:rsidRPr="0053237C" w:rsidRDefault="007D5F90" w:rsidP="007D5F90">
      <w:pPr>
        <w:pStyle w:val="a7"/>
        <w:kinsoku w:val="0"/>
        <w:overflowPunct w:val="0"/>
        <w:spacing w:before="0"/>
        <w:ind w:left="0"/>
        <w:rPr>
          <w:b/>
          <w:bCs/>
          <w:sz w:val="44"/>
          <w:szCs w:val="44"/>
        </w:rPr>
      </w:pPr>
    </w:p>
    <w:p w14:paraId="4CE28FAE" w14:textId="77777777" w:rsidR="007D5F90" w:rsidRPr="0053237C" w:rsidRDefault="007D5F90" w:rsidP="007D5F90">
      <w:pPr>
        <w:pStyle w:val="a7"/>
        <w:kinsoku w:val="0"/>
        <w:overflowPunct w:val="0"/>
        <w:spacing w:before="0"/>
        <w:ind w:left="0"/>
        <w:rPr>
          <w:b/>
          <w:bCs/>
          <w:sz w:val="44"/>
          <w:szCs w:val="44"/>
        </w:rPr>
      </w:pPr>
    </w:p>
    <w:p w14:paraId="2AAEDD6E" w14:textId="77777777" w:rsidR="007D5F90" w:rsidRPr="0053237C" w:rsidRDefault="007D5F90" w:rsidP="007D5F90">
      <w:pPr>
        <w:pStyle w:val="a7"/>
        <w:kinsoku w:val="0"/>
        <w:overflowPunct w:val="0"/>
        <w:spacing w:before="0"/>
        <w:ind w:left="0"/>
        <w:rPr>
          <w:b/>
          <w:bCs/>
          <w:sz w:val="44"/>
          <w:szCs w:val="44"/>
        </w:rPr>
      </w:pPr>
    </w:p>
    <w:p w14:paraId="117188ED" w14:textId="77777777" w:rsidR="007D5F90" w:rsidRPr="0053237C" w:rsidRDefault="007D5F90" w:rsidP="007D5F90">
      <w:pPr>
        <w:pStyle w:val="a7"/>
        <w:kinsoku w:val="0"/>
        <w:overflowPunct w:val="0"/>
        <w:spacing w:before="0"/>
        <w:ind w:left="0"/>
        <w:rPr>
          <w:b/>
          <w:bCs/>
          <w:sz w:val="44"/>
          <w:szCs w:val="44"/>
        </w:rPr>
      </w:pPr>
    </w:p>
    <w:p w14:paraId="4B9E95E8" w14:textId="77777777" w:rsidR="007D5F90" w:rsidRPr="0053237C" w:rsidRDefault="007D5F90" w:rsidP="007D5F90">
      <w:pPr>
        <w:pStyle w:val="a7"/>
        <w:kinsoku w:val="0"/>
        <w:overflowPunct w:val="0"/>
        <w:spacing w:before="7"/>
        <w:ind w:left="0"/>
        <w:rPr>
          <w:b/>
          <w:bCs/>
          <w:sz w:val="41"/>
          <w:szCs w:val="41"/>
        </w:rPr>
      </w:pPr>
    </w:p>
    <w:p w14:paraId="1DE9CCC2" w14:textId="6B61A600" w:rsidR="007D5F90" w:rsidRPr="0053237C" w:rsidRDefault="00D575AF" w:rsidP="007D5F90">
      <w:pPr>
        <w:pStyle w:val="a7"/>
        <w:kinsoku w:val="0"/>
        <w:overflowPunct w:val="0"/>
        <w:spacing w:before="0"/>
        <w:ind w:left="859" w:right="420"/>
        <w:jc w:val="center"/>
        <w:rPr>
          <w:sz w:val="36"/>
          <w:szCs w:val="36"/>
        </w:rPr>
      </w:pPr>
      <w:r w:rsidRPr="00D575AF">
        <w:rPr>
          <w:rFonts w:hint="eastAsia"/>
          <w:b/>
          <w:bCs/>
          <w:sz w:val="36"/>
          <w:szCs w:val="36"/>
        </w:rPr>
        <w:t>河津市禹门口焦化有限公司</w:t>
      </w:r>
    </w:p>
    <w:p w14:paraId="2D610266" w14:textId="77777777" w:rsidR="007D5F90" w:rsidRPr="0053237C" w:rsidRDefault="007D5F90" w:rsidP="007D5F90">
      <w:pPr>
        <w:jc w:val="center"/>
        <w:rPr>
          <w:b/>
          <w:bCs/>
          <w:sz w:val="36"/>
          <w:szCs w:val="36"/>
        </w:rPr>
      </w:pPr>
    </w:p>
    <w:p w14:paraId="3E5646C6" w14:textId="49E4B21D" w:rsidR="00D575AF" w:rsidRDefault="007D5F90" w:rsidP="00D575AF">
      <w:pPr>
        <w:jc w:val="center"/>
        <w:rPr>
          <w:b/>
          <w:bCs/>
          <w:sz w:val="36"/>
          <w:szCs w:val="36"/>
        </w:rPr>
      </w:pPr>
      <w:r w:rsidRPr="0053237C">
        <w:rPr>
          <w:b/>
          <w:bCs/>
          <w:sz w:val="36"/>
          <w:szCs w:val="36"/>
        </w:rPr>
        <w:t>2020</w:t>
      </w:r>
      <w:r w:rsidRPr="0053237C">
        <w:rPr>
          <w:b/>
          <w:bCs/>
          <w:spacing w:val="-14"/>
          <w:sz w:val="36"/>
          <w:szCs w:val="36"/>
        </w:rPr>
        <w:t xml:space="preserve"> </w:t>
      </w:r>
      <w:r w:rsidRPr="0053237C">
        <w:rPr>
          <w:rFonts w:hint="eastAsia"/>
          <w:b/>
          <w:bCs/>
          <w:sz w:val="36"/>
          <w:szCs w:val="36"/>
        </w:rPr>
        <w:t>年</w:t>
      </w:r>
      <w:r w:rsidRPr="0053237C">
        <w:rPr>
          <w:b/>
          <w:bCs/>
          <w:spacing w:val="-90"/>
          <w:sz w:val="36"/>
          <w:szCs w:val="36"/>
        </w:rPr>
        <w:t xml:space="preserve"> </w:t>
      </w:r>
      <w:r>
        <w:rPr>
          <w:rFonts w:hint="eastAsia"/>
          <w:b/>
          <w:bCs/>
          <w:sz w:val="36"/>
          <w:szCs w:val="36"/>
        </w:rPr>
        <w:t>11</w:t>
      </w:r>
      <w:r w:rsidRPr="0053237C">
        <w:rPr>
          <w:rFonts w:hint="eastAsia"/>
          <w:b/>
          <w:bCs/>
          <w:sz w:val="36"/>
          <w:szCs w:val="36"/>
        </w:rPr>
        <w:t>月</w:t>
      </w:r>
    </w:p>
    <w:p w14:paraId="58F60979" w14:textId="4391C718" w:rsidR="00D575AF" w:rsidRDefault="00D575AF" w:rsidP="00D575AF">
      <w:pPr>
        <w:widowControl/>
        <w:autoSpaceDE/>
        <w:autoSpaceDN/>
        <w:adjustRightInd/>
        <w:jc w:val="center"/>
        <w:rPr>
          <w:noProof/>
        </w:rPr>
      </w:pPr>
      <w:r>
        <w:rPr>
          <w:b/>
          <w:bCs/>
          <w:sz w:val="36"/>
          <w:szCs w:val="36"/>
        </w:rPr>
        <w:br w:type="page"/>
      </w:r>
      <w:r>
        <w:rPr>
          <w:rFonts w:hint="eastAsia"/>
          <w:b/>
          <w:bCs/>
          <w:sz w:val="36"/>
          <w:szCs w:val="36"/>
        </w:rPr>
        <w:lastRenderedPageBreak/>
        <w:t>目</w:t>
      </w:r>
      <w:r>
        <w:rPr>
          <w:rFonts w:hint="eastAsia"/>
          <w:b/>
          <w:bCs/>
          <w:sz w:val="36"/>
          <w:szCs w:val="36"/>
        </w:rPr>
        <w:t xml:space="preserve"> </w:t>
      </w:r>
      <w:r>
        <w:rPr>
          <w:rFonts w:hint="eastAsia"/>
          <w:b/>
          <w:bCs/>
          <w:sz w:val="36"/>
          <w:szCs w:val="36"/>
        </w:rPr>
        <w:t>录</w:t>
      </w:r>
      <w:r>
        <w:rPr>
          <w:b/>
          <w:bCs/>
          <w:sz w:val="36"/>
          <w:szCs w:val="36"/>
        </w:rPr>
        <w:fldChar w:fldCharType="begin"/>
      </w:r>
      <w:r>
        <w:rPr>
          <w:b/>
          <w:bCs/>
          <w:sz w:val="36"/>
          <w:szCs w:val="36"/>
        </w:rPr>
        <w:instrText xml:space="preserve"> TOC \o "1-1" \h \z \u </w:instrText>
      </w:r>
      <w:r>
        <w:rPr>
          <w:b/>
          <w:bCs/>
          <w:sz w:val="36"/>
          <w:szCs w:val="36"/>
        </w:rPr>
        <w:fldChar w:fldCharType="separate"/>
      </w:r>
    </w:p>
    <w:p w14:paraId="71D6571F" w14:textId="7A36E278" w:rsidR="00D575AF" w:rsidRDefault="00DD5943">
      <w:pPr>
        <w:pStyle w:val="TOC1"/>
        <w:tabs>
          <w:tab w:val="right" w:leader="dot" w:pos="8296"/>
        </w:tabs>
        <w:rPr>
          <w:rFonts w:asciiTheme="minorHAnsi" w:eastAsiaTheme="minorEastAsia" w:hAnsiTheme="minorHAnsi" w:cstheme="minorBidi"/>
          <w:noProof/>
          <w:kern w:val="2"/>
          <w:sz w:val="21"/>
          <w:szCs w:val="22"/>
        </w:rPr>
      </w:pPr>
      <w:hyperlink w:anchor="_Toc57806974" w:history="1">
        <w:r w:rsidR="00D575AF" w:rsidRPr="00BA6791">
          <w:rPr>
            <w:rStyle w:val="ab"/>
            <w:b/>
            <w:bCs/>
            <w:noProof/>
          </w:rPr>
          <w:t>一、任务来源</w:t>
        </w:r>
        <w:r w:rsidR="00D575AF">
          <w:rPr>
            <w:noProof/>
            <w:webHidden/>
          </w:rPr>
          <w:tab/>
        </w:r>
        <w:r w:rsidR="00D575AF">
          <w:rPr>
            <w:noProof/>
            <w:webHidden/>
          </w:rPr>
          <w:fldChar w:fldCharType="begin"/>
        </w:r>
        <w:r w:rsidR="00D575AF">
          <w:rPr>
            <w:noProof/>
            <w:webHidden/>
          </w:rPr>
          <w:instrText xml:space="preserve"> PAGEREF _Toc57806974 \h </w:instrText>
        </w:r>
        <w:r w:rsidR="00D575AF">
          <w:rPr>
            <w:noProof/>
            <w:webHidden/>
          </w:rPr>
        </w:r>
        <w:r w:rsidR="00D575AF">
          <w:rPr>
            <w:noProof/>
            <w:webHidden/>
          </w:rPr>
          <w:fldChar w:fldCharType="separate"/>
        </w:r>
        <w:r w:rsidR="00D575AF">
          <w:rPr>
            <w:noProof/>
            <w:webHidden/>
          </w:rPr>
          <w:t>1</w:t>
        </w:r>
        <w:r w:rsidR="00D575AF">
          <w:rPr>
            <w:noProof/>
            <w:webHidden/>
          </w:rPr>
          <w:fldChar w:fldCharType="end"/>
        </w:r>
      </w:hyperlink>
    </w:p>
    <w:p w14:paraId="46D93D3E" w14:textId="0B502AC1" w:rsidR="00D575AF" w:rsidRDefault="00DD5943">
      <w:pPr>
        <w:pStyle w:val="TOC1"/>
        <w:tabs>
          <w:tab w:val="right" w:leader="dot" w:pos="8296"/>
        </w:tabs>
        <w:rPr>
          <w:rFonts w:asciiTheme="minorHAnsi" w:eastAsiaTheme="minorEastAsia" w:hAnsiTheme="minorHAnsi" w:cstheme="minorBidi"/>
          <w:noProof/>
          <w:kern w:val="2"/>
          <w:sz w:val="21"/>
          <w:szCs w:val="22"/>
        </w:rPr>
      </w:pPr>
      <w:hyperlink w:anchor="_Toc57806975" w:history="1">
        <w:r w:rsidR="00D575AF" w:rsidRPr="00BA6791">
          <w:rPr>
            <w:rStyle w:val="ab"/>
            <w:b/>
            <w:bCs/>
            <w:noProof/>
          </w:rPr>
          <w:t>二、编制依据</w:t>
        </w:r>
        <w:r w:rsidR="00D575AF">
          <w:rPr>
            <w:noProof/>
            <w:webHidden/>
          </w:rPr>
          <w:tab/>
        </w:r>
        <w:r w:rsidR="00D575AF">
          <w:rPr>
            <w:noProof/>
            <w:webHidden/>
          </w:rPr>
          <w:fldChar w:fldCharType="begin"/>
        </w:r>
        <w:r w:rsidR="00D575AF">
          <w:rPr>
            <w:noProof/>
            <w:webHidden/>
          </w:rPr>
          <w:instrText xml:space="preserve"> PAGEREF _Toc57806975 \h </w:instrText>
        </w:r>
        <w:r w:rsidR="00D575AF">
          <w:rPr>
            <w:noProof/>
            <w:webHidden/>
          </w:rPr>
        </w:r>
        <w:r w:rsidR="00D575AF">
          <w:rPr>
            <w:noProof/>
            <w:webHidden/>
          </w:rPr>
          <w:fldChar w:fldCharType="separate"/>
        </w:r>
        <w:r w:rsidR="00D575AF">
          <w:rPr>
            <w:noProof/>
            <w:webHidden/>
          </w:rPr>
          <w:t>1</w:t>
        </w:r>
        <w:r w:rsidR="00D575AF">
          <w:rPr>
            <w:noProof/>
            <w:webHidden/>
          </w:rPr>
          <w:fldChar w:fldCharType="end"/>
        </w:r>
      </w:hyperlink>
    </w:p>
    <w:p w14:paraId="170F4C77" w14:textId="210BEA39" w:rsidR="00D575AF" w:rsidRDefault="00DD5943">
      <w:pPr>
        <w:pStyle w:val="TOC1"/>
        <w:tabs>
          <w:tab w:val="right" w:leader="dot" w:pos="8296"/>
        </w:tabs>
        <w:rPr>
          <w:rFonts w:asciiTheme="minorHAnsi" w:eastAsiaTheme="minorEastAsia" w:hAnsiTheme="minorHAnsi" w:cstheme="minorBidi"/>
          <w:noProof/>
          <w:kern w:val="2"/>
          <w:sz w:val="21"/>
          <w:szCs w:val="22"/>
        </w:rPr>
      </w:pPr>
      <w:hyperlink w:anchor="_Toc57806976" w:history="1">
        <w:r w:rsidR="00D575AF" w:rsidRPr="00BA6791">
          <w:rPr>
            <w:rStyle w:val="ab"/>
            <w:b/>
            <w:bCs/>
            <w:noProof/>
          </w:rPr>
          <w:t>三、监测范围</w:t>
        </w:r>
        <w:r w:rsidR="00D575AF">
          <w:rPr>
            <w:noProof/>
            <w:webHidden/>
          </w:rPr>
          <w:tab/>
        </w:r>
        <w:r w:rsidR="00D575AF">
          <w:rPr>
            <w:noProof/>
            <w:webHidden/>
          </w:rPr>
          <w:fldChar w:fldCharType="begin"/>
        </w:r>
        <w:r w:rsidR="00D575AF">
          <w:rPr>
            <w:noProof/>
            <w:webHidden/>
          </w:rPr>
          <w:instrText xml:space="preserve"> PAGEREF _Toc57806976 \h </w:instrText>
        </w:r>
        <w:r w:rsidR="00D575AF">
          <w:rPr>
            <w:noProof/>
            <w:webHidden/>
          </w:rPr>
        </w:r>
        <w:r w:rsidR="00D575AF">
          <w:rPr>
            <w:noProof/>
            <w:webHidden/>
          </w:rPr>
          <w:fldChar w:fldCharType="separate"/>
        </w:r>
        <w:r w:rsidR="00D575AF">
          <w:rPr>
            <w:noProof/>
            <w:webHidden/>
          </w:rPr>
          <w:t>1</w:t>
        </w:r>
        <w:r w:rsidR="00D575AF">
          <w:rPr>
            <w:noProof/>
            <w:webHidden/>
          </w:rPr>
          <w:fldChar w:fldCharType="end"/>
        </w:r>
      </w:hyperlink>
    </w:p>
    <w:p w14:paraId="40F53C02" w14:textId="21381875" w:rsidR="00D575AF" w:rsidRDefault="00DD5943">
      <w:pPr>
        <w:pStyle w:val="TOC1"/>
        <w:tabs>
          <w:tab w:val="right" w:leader="dot" w:pos="8296"/>
        </w:tabs>
        <w:rPr>
          <w:rFonts w:asciiTheme="minorHAnsi" w:eastAsiaTheme="minorEastAsia" w:hAnsiTheme="minorHAnsi" w:cstheme="minorBidi"/>
          <w:noProof/>
          <w:kern w:val="2"/>
          <w:sz w:val="21"/>
          <w:szCs w:val="22"/>
        </w:rPr>
      </w:pPr>
      <w:hyperlink w:anchor="_Toc57806977" w:history="1">
        <w:r w:rsidR="00D575AF" w:rsidRPr="00BA6791">
          <w:rPr>
            <w:rStyle w:val="ab"/>
            <w:b/>
            <w:bCs/>
            <w:noProof/>
          </w:rPr>
          <w:t>四、污染源调查与分析</w:t>
        </w:r>
        <w:r w:rsidR="00D575AF">
          <w:rPr>
            <w:noProof/>
            <w:webHidden/>
          </w:rPr>
          <w:tab/>
        </w:r>
        <w:r w:rsidR="00D575AF">
          <w:rPr>
            <w:noProof/>
            <w:webHidden/>
          </w:rPr>
          <w:fldChar w:fldCharType="begin"/>
        </w:r>
        <w:r w:rsidR="00D575AF">
          <w:rPr>
            <w:noProof/>
            <w:webHidden/>
          </w:rPr>
          <w:instrText xml:space="preserve"> PAGEREF _Toc57806977 \h </w:instrText>
        </w:r>
        <w:r w:rsidR="00D575AF">
          <w:rPr>
            <w:noProof/>
            <w:webHidden/>
          </w:rPr>
        </w:r>
        <w:r w:rsidR="00D575AF">
          <w:rPr>
            <w:noProof/>
            <w:webHidden/>
          </w:rPr>
          <w:fldChar w:fldCharType="separate"/>
        </w:r>
        <w:r w:rsidR="00D575AF">
          <w:rPr>
            <w:noProof/>
            <w:webHidden/>
          </w:rPr>
          <w:t>1</w:t>
        </w:r>
        <w:r w:rsidR="00D575AF">
          <w:rPr>
            <w:noProof/>
            <w:webHidden/>
          </w:rPr>
          <w:fldChar w:fldCharType="end"/>
        </w:r>
      </w:hyperlink>
    </w:p>
    <w:p w14:paraId="1B0BFD35" w14:textId="5455FA90" w:rsidR="00D575AF" w:rsidRDefault="00DD5943">
      <w:pPr>
        <w:pStyle w:val="TOC1"/>
        <w:tabs>
          <w:tab w:val="right" w:leader="dot" w:pos="8296"/>
        </w:tabs>
        <w:rPr>
          <w:rFonts w:asciiTheme="minorHAnsi" w:eastAsiaTheme="minorEastAsia" w:hAnsiTheme="minorHAnsi" w:cstheme="minorBidi"/>
          <w:noProof/>
          <w:kern w:val="2"/>
          <w:sz w:val="21"/>
          <w:szCs w:val="22"/>
        </w:rPr>
      </w:pPr>
      <w:hyperlink w:anchor="_Toc57806978" w:history="1">
        <w:r w:rsidR="00D575AF" w:rsidRPr="00BA6791">
          <w:rPr>
            <w:rStyle w:val="ab"/>
            <w:b/>
            <w:bCs/>
            <w:noProof/>
          </w:rPr>
          <w:t>五、监测对象</w:t>
        </w:r>
        <w:r w:rsidR="00D575AF">
          <w:rPr>
            <w:noProof/>
            <w:webHidden/>
          </w:rPr>
          <w:tab/>
        </w:r>
        <w:r w:rsidR="00D575AF">
          <w:rPr>
            <w:noProof/>
            <w:webHidden/>
          </w:rPr>
          <w:fldChar w:fldCharType="begin"/>
        </w:r>
        <w:r w:rsidR="00D575AF">
          <w:rPr>
            <w:noProof/>
            <w:webHidden/>
          </w:rPr>
          <w:instrText xml:space="preserve"> PAGEREF _Toc57806978 \h </w:instrText>
        </w:r>
        <w:r w:rsidR="00D575AF">
          <w:rPr>
            <w:noProof/>
            <w:webHidden/>
          </w:rPr>
        </w:r>
        <w:r w:rsidR="00D575AF">
          <w:rPr>
            <w:noProof/>
            <w:webHidden/>
          </w:rPr>
          <w:fldChar w:fldCharType="separate"/>
        </w:r>
        <w:r w:rsidR="00D575AF">
          <w:rPr>
            <w:noProof/>
            <w:webHidden/>
          </w:rPr>
          <w:t>13</w:t>
        </w:r>
        <w:r w:rsidR="00D575AF">
          <w:rPr>
            <w:noProof/>
            <w:webHidden/>
          </w:rPr>
          <w:fldChar w:fldCharType="end"/>
        </w:r>
      </w:hyperlink>
    </w:p>
    <w:p w14:paraId="35FDA3FC" w14:textId="2236BA55" w:rsidR="00D575AF" w:rsidRDefault="00DD5943">
      <w:pPr>
        <w:pStyle w:val="TOC1"/>
        <w:tabs>
          <w:tab w:val="right" w:leader="dot" w:pos="8296"/>
        </w:tabs>
        <w:rPr>
          <w:rFonts w:asciiTheme="minorHAnsi" w:eastAsiaTheme="minorEastAsia" w:hAnsiTheme="minorHAnsi" w:cstheme="minorBidi"/>
          <w:noProof/>
          <w:kern w:val="2"/>
          <w:sz w:val="21"/>
          <w:szCs w:val="22"/>
        </w:rPr>
      </w:pPr>
      <w:hyperlink w:anchor="_Toc57806979" w:history="1">
        <w:r w:rsidR="00D575AF" w:rsidRPr="00BA6791">
          <w:rPr>
            <w:rStyle w:val="ab"/>
            <w:b/>
            <w:bCs/>
            <w:noProof/>
          </w:rPr>
          <w:t>六、监测项目</w:t>
        </w:r>
        <w:r w:rsidR="00D575AF">
          <w:rPr>
            <w:noProof/>
            <w:webHidden/>
          </w:rPr>
          <w:tab/>
        </w:r>
        <w:r w:rsidR="00D575AF">
          <w:rPr>
            <w:noProof/>
            <w:webHidden/>
          </w:rPr>
          <w:fldChar w:fldCharType="begin"/>
        </w:r>
        <w:r w:rsidR="00D575AF">
          <w:rPr>
            <w:noProof/>
            <w:webHidden/>
          </w:rPr>
          <w:instrText xml:space="preserve"> PAGEREF _Toc57806979 \h </w:instrText>
        </w:r>
        <w:r w:rsidR="00D575AF">
          <w:rPr>
            <w:noProof/>
            <w:webHidden/>
          </w:rPr>
        </w:r>
        <w:r w:rsidR="00D575AF">
          <w:rPr>
            <w:noProof/>
            <w:webHidden/>
          </w:rPr>
          <w:fldChar w:fldCharType="separate"/>
        </w:r>
        <w:r w:rsidR="00D575AF">
          <w:rPr>
            <w:noProof/>
            <w:webHidden/>
          </w:rPr>
          <w:t>13</w:t>
        </w:r>
        <w:r w:rsidR="00D575AF">
          <w:rPr>
            <w:noProof/>
            <w:webHidden/>
          </w:rPr>
          <w:fldChar w:fldCharType="end"/>
        </w:r>
      </w:hyperlink>
    </w:p>
    <w:p w14:paraId="5E88CA32" w14:textId="595C569D" w:rsidR="00D575AF" w:rsidRDefault="00DD5943">
      <w:pPr>
        <w:pStyle w:val="TOC1"/>
        <w:tabs>
          <w:tab w:val="right" w:leader="dot" w:pos="8296"/>
        </w:tabs>
        <w:rPr>
          <w:rFonts w:asciiTheme="minorHAnsi" w:eastAsiaTheme="minorEastAsia" w:hAnsiTheme="minorHAnsi" w:cstheme="minorBidi"/>
          <w:noProof/>
          <w:kern w:val="2"/>
          <w:sz w:val="21"/>
          <w:szCs w:val="22"/>
        </w:rPr>
      </w:pPr>
      <w:hyperlink w:anchor="_Toc57806980" w:history="1">
        <w:r w:rsidR="00D575AF" w:rsidRPr="00BA6791">
          <w:rPr>
            <w:rStyle w:val="ab"/>
            <w:b/>
            <w:bCs/>
            <w:noProof/>
          </w:rPr>
          <w:t>七、监测频次</w:t>
        </w:r>
        <w:r w:rsidR="00D575AF">
          <w:rPr>
            <w:noProof/>
            <w:webHidden/>
          </w:rPr>
          <w:tab/>
        </w:r>
        <w:r w:rsidR="00D575AF">
          <w:rPr>
            <w:noProof/>
            <w:webHidden/>
          </w:rPr>
          <w:fldChar w:fldCharType="begin"/>
        </w:r>
        <w:r w:rsidR="00D575AF">
          <w:rPr>
            <w:noProof/>
            <w:webHidden/>
          </w:rPr>
          <w:instrText xml:space="preserve"> PAGEREF _Toc57806980 \h </w:instrText>
        </w:r>
        <w:r w:rsidR="00D575AF">
          <w:rPr>
            <w:noProof/>
            <w:webHidden/>
          </w:rPr>
        </w:r>
        <w:r w:rsidR="00D575AF">
          <w:rPr>
            <w:noProof/>
            <w:webHidden/>
          </w:rPr>
          <w:fldChar w:fldCharType="separate"/>
        </w:r>
        <w:r w:rsidR="00D575AF">
          <w:rPr>
            <w:noProof/>
            <w:webHidden/>
          </w:rPr>
          <w:t>13</w:t>
        </w:r>
        <w:r w:rsidR="00D575AF">
          <w:rPr>
            <w:noProof/>
            <w:webHidden/>
          </w:rPr>
          <w:fldChar w:fldCharType="end"/>
        </w:r>
      </w:hyperlink>
    </w:p>
    <w:p w14:paraId="40C1BD3A" w14:textId="3C0D953E" w:rsidR="00D575AF" w:rsidRDefault="00DD5943">
      <w:pPr>
        <w:pStyle w:val="TOC1"/>
        <w:tabs>
          <w:tab w:val="right" w:leader="dot" w:pos="8296"/>
        </w:tabs>
        <w:rPr>
          <w:rFonts w:asciiTheme="minorHAnsi" w:eastAsiaTheme="minorEastAsia" w:hAnsiTheme="minorHAnsi" w:cstheme="minorBidi"/>
          <w:noProof/>
          <w:kern w:val="2"/>
          <w:sz w:val="21"/>
          <w:szCs w:val="22"/>
        </w:rPr>
      </w:pPr>
      <w:hyperlink w:anchor="_Toc57806981" w:history="1">
        <w:r w:rsidR="00D575AF" w:rsidRPr="00BA6791">
          <w:rPr>
            <w:rStyle w:val="ab"/>
            <w:b/>
            <w:bCs/>
            <w:noProof/>
          </w:rPr>
          <w:t>八、布点原则与方法</w:t>
        </w:r>
        <w:r w:rsidR="00D575AF">
          <w:rPr>
            <w:noProof/>
            <w:webHidden/>
          </w:rPr>
          <w:tab/>
        </w:r>
        <w:r w:rsidR="00D575AF">
          <w:rPr>
            <w:noProof/>
            <w:webHidden/>
          </w:rPr>
          <w:fldChar w:fldCharType="begin"/>
        </w:r>
        <w:r w:rsidR="00D575AF">
          <w:rPr>
            <w:noProof/>
            <w:webHidden/>
          </w:rPr>
          <w:instrText xml:space="preserve"> PAGEREF _Toc57806981 \h </w:instrText>
        </w:r>
        <w:r w:rsidR="00D575AF">
          <w:rPr>
            <w:noProof/>
            <w:webHidden/>
          </w:rPr>
        </w:r>
        <w:r w:rsidR="00D575AF">
          <w:rPr>
            <w:noProof/>
            <w:webHidden/>
          </w:rPr>
          <w:fldChar w:fldCharType="separate"/>
        </w:r>
        <w:r w:rsidR="00D575AF">
          <w:rPr>
            <w:noProof/>
            <w:webHidden/>
          </w:rPr>
          <w:t>13</w:t>
        </w:r>
        <w:r w:rsidR="00D575AF">
          <w:rPr>
            <w:noProof/>
            <w:webHidden/>
          </w:rPr>
          <w:fldChar w:fldCharType="end"/>
        </w:r>
      </w:hyperlink>
    </w:p>
    <w:p w14:paraId="63852479" w14:textId="18C3F4A2" w:rsidR="00D575AF" w:rsidRDefault="00DD5943">
      <w:pPr>
        <w:pStyle w:val="TOC1"/>
        <w:tabs>
          <w:tab w:val="right" w:leader="dot" w:pos="8296"/>
        </w:tabs>
        <w:rPr>
          <w:rFonts w:asciiTheme="minorHAnsi" w:eastAsiaTheme="minorEastAsia" w:hAnsiTheme="minorHAnsi" w:cstheme="minorBidi"/>
          <w:noProof/>
          <w:kern w:val="2"/>
          <w:sz w:val="21"/>
          <w:szCs w:val="22"/>
        </w:rPr>
      </w:pPr>
      <w:hyperlink w:anchor="_Toc57806982" w:history="1">
        <w:r w:rsidR="00D575AF" w:rsidRPr="00BA6791">
          <w:rPr>
            <w:rStyle w:val="ab"/>
            <w:b/>
            <w:bCs/>
            <w:noProof/>
          </w:rPr>
          <w:t>九、平面图</w:t>
        </w:r>
        <w:r w:rsidR="00D575AF">
          <w:rPr>
            <w:noProof/>
            <w:webHidden/>
          </w:rPr>
          <w:tab/>
        </w:r>
        <w:r w:rsidR="00D575AF">
          <w:rPr>
            <w:noProof/>
            <w:webHidden/>
          </w:rPr>
          <w:fldChar w:fldCharType="begin"/>
        </w:r>
        <w:r w:rsidR="00D575AF">
          <w:rPr>
            <w:noProof/>
            <w:webHidden/>
          </w:rPr>
          <w:instrText xml:space="preserve"> PAGEREF _Toc57806982 \h </w:instrText>
        </w:r>
        <w:r w:rsidR="00D575AF">
          <w:rPr>
            <w:noProof/>
            <w:webHidden/>
          </w:rPr>
        </w:r>
        <w:r w:rsidR="00D575AF">
          <w:rPr>
            <w:noProof/>
            <w:webHidden/>
          </w:rPr>
          <w:fldChar w:fldCharType="separate"/>
        </w:r>
        <w:r w:rsidR="00D575AF">
          <w:rPr>
            <w:noProof/>
            <w:webHidden/>
          </w:rPr>
          <w:t>14</w:t>
        </w:r>
        <w:r w:rsidR="00D575AF">
          <w:rPr>
            <w:noProof/>
            <w:webHidden/>
          </w:rPr>
          <w:fldChar w:fldCharType="end"/>
        </w:r>
      </w:hyperlink>
    </w:p>
    <w:p w14:paraId="05D51DF6" w14:textId="4B4B24EF" w:rsidR="00D575AF" w:rsidRDefault="00DD5943">
      <w:pPr>
        <w:pStyle w:val="TOC1"/>
        <w:tabs>
          <w:tab w:val="right" w:leader="dot" w:pos="8296"/>
        </w:tabs>
        <w:rPr>
          <w:rFonts w:asciiTheme="minorHAnsi" w:eastAsiaTheme="minorEastAsia" w:hAnsiTheme="minorHAnsi" w:cstheme="minorBidi"/>
          <w:noProof/>
          <w:kern w:val="2"/>
          <w:sz w:val="21"/>
          <w:szCs w:val="22"/>
        </w:rPr>
      </w:pPr>
      <w:hyperlink w:anchor="_Toc57806983" w:history="1">
        <w:r w:rsidR="00D575AF" w:rsidRPr="00BA6791">
          <w:rPr>
            <w:rStyle w:val="ab"/>
            <w:b/>
            <w:bCs/>
            <w:noProof/>
          </w:rPr>
          <w:t>十、监测点位布置图</w:t>
        </w:r>
        <w:r w:rsidR="00D575AF">
          <w:rPr>
            <w:noProof/>
            <w:webHidden/>
          </w:rPr>
          <w:tab/>
        </w:r>
        <w:r w:rsidR="00D575AF">
          <w:rPr>
            <w:noProof/>
            <w:webHidden/>
          </w:rPr>
          <w:fldChar w:fldCharType="begin"/>
        </w:r>
        <w:r w:rsidR="00D575AF">
          <w:rPr>
            <w:noProof/>
            <w:webHidden/>
          </w:rPr>
          <w:instrText xml:space="preserve"> PAGEREF _Toc57806983 \h </w:instrText>
        </w:r>
        <w:r w:rsidR="00D575AF">
          <w:rPr>
            <w:noProof/>
            <w:webHidden/>
          </w:rPr>
        </w:r>
        <w:r w:rsidR="00D575AF">
          <w:rPr>
            <w:noProof/>
            <w:webHidden/>
          </w:rPr>
          <w:fldChar w:fldCharType="separate"/>
        </w:r>
        <w:r w:rsidR="00D575AF">
          <w:rPr>
            <w:noProof/>
            <w:webHidden/>
          </w:rPr>
          <w:t>14</w:t>
        </w:r>
        <w:r w:rsidR="00D575AF">
          <w:rPr>
            <w:noProof/>
            <w:webHidden/>
          </w:rPr>
          <w:fldChar w:fldCharType="end"/>
        </w:r>
      </w:hyperlink>
    </w:p>
    <w:p w14:paraId="5BEB1E56" w14:textId="3D995640" w:rsidR="00D575AF" w:rsidRDefault="00DD5943">
      <w:pPr>
        <w:pStyle w:val="TOC1"/>
        <w:tabs>
          <w:tab w:val="right" w:leader="dot" w:pos="8296"/>
        </w:tabs>
        <w:rPr>
          <w:rFonts w:asciiTheme="minorHAnsi" w:eastAsiaTheme="minorEastAsia" w:hAnsiTheme="minorHAnsi" w:cstheme="minorBidi"/>
          <w:noProof/>
          <w:kern w:val="2"/>
          <w:sz w:val="21"/>
          <w:szCs w:val="22"/>
        </w:rPr>
      </w:pPr>
      <w:hyperlink w:anchor="_Toc57806984" w:history="1">
        <w:r w:rsidR="00D575AF" w:rsidRPr="00BA6791">
          <w:rPr>
            <w:rStyle w:val="ab"/>
            <w:b/>
            <w:bCs/>
            <w:noProof/>
          </w:rPr>
          <w:t>十一、采样与分析方法和时间</w:t>
        </w:r>
        <w:r w:rsidR="00D575AF">
          <w:rPr>
            <w:noProof/>
            <w:webHidden/>
          </w:rPr>
          <w:tab/>
        </w:r>
        <w:r w:rsidR="00D575AF">
          <w:rPr>
            <w:noProof/>
            <w:webHidden/>
          </w:rPr>
          <w:fldChar w:fldCharType="begin"/>
        </w:r>
        <w:r w:rsidR="00D575AF">
          <w:rPr>
            <w:noProof/>
            <w:webHidden/>
          </w:rPr>
          <w:instrText xml:space="preserve"> PAGEREF _Toc57806984 \h </w:instrText>
        </w:r>
        <w:r w:rsidR="00D575AF">
          <w:rPr>
            <w:noProof/>
            <w:webHidden/>
          </w:rPr>
        </w:r>
        <w:r w:rsidR="00D575AF">
          <w:rPr>
            <w:noProof/>
            <w:webHidden/>
          </w:rPr>
          <w:fldChar w:fldCharType="separate"/>
        </w:r>
        <w:r w:rsidR="00D575AF">
          <w:rPr>
            <w:noProof/>
            <w:webHidden/>
          </w:rPr>
          <w:t>17</w:t>
        </w:r>
        <w:r w:rsidR="00D575AF">
          <w:rPr>
            <w:noProof/>
            <w:webHidden/>
          </w:rPr>
          <w:fldChar w:fldCharType="end"/>
        </w:r>
      </w:hyperlink>
    </w:p>
    <w:p w14:paraId="65F7BD61" w14:textId="69E8B923" w:rsidR="00D575AF" w:rsidRDefault="00DD5943">
      <w:pPr>
        <w:pStyle w:val="TOC1"/>
        <w:tabs>
          <w:tab w:val="right" w:leader="dot" w:pos="8296"/>
        </w:tabs>
        <w:rPr>
          <w:rFonts w:asciiTheme="minorHAnsi" w:eastAsiaTheme="minorEastAsia" w:hAnsiTheme="minorHAnsi" w:cstheme="minorBidi"/>
          <w:noProof/>
          <w:kern w:val="2"/>
          <w:sz w:val="21"/>
          <w:szCs w:val="22"/>
        </w:rPr>
      </w:pPr>
      <w:hyperlink w:anchor="_Toc57806985" w:history="1">
        <w:r w:rsidR="00D575AF" w:rsidRPr="00BA6791">
          <w:rPr>
            <w:rStyle w:val="ab"/>
            <w:b/>
            <w:bCs/>
            <w:noProof/>
          </w:rPr>
          <w:t>十二、评价标准和方法</w:t>
        </w:r>
        <w:r w:rsidR="00D575AF">
          <w:rPr>
            <w:noProof/>
            <w:webHidden/>
          </w:rPr>
          <w:tab/>
        </w:r>
        <w:r w:rsidR="00D575AF">
          <w:rPr>
            <w:noProof/>
            <w:webHidden/>
          </w:rPr>
          <w:fldChar w:fldCharType="begin"/>
        </w:r>
        <w:r w:rsidR="00D575AF">
          <w:rPr>
            <w:noProof/>
            <w:webHidden/>
          </w:rPr>
          <w:instrText xml:space="preserve"> PAGEREF _Toc57806985 \h </w:instrText>
        </w:r>
        <w:r w:rsidR="00D575AF">
          <w:rPr>
            <w:noProof/>
            <w:webHidden/>
          </w:rPr>
        </w:r>
        <w:r w:rsidR="00D575AF">
          <w:rPr>
            <w:noProof/>
            <w:webHidden/>
          </w:rPr>
          <w:fldChar w:fldCharType="separate"/>
        </w:r>
        <w:r w:rsidR="00D575AF">
          <w:rPr>
            <w:noProof/>
            <w:webHidden/>
          </w:rPr>
          <w:t>17</w:t>
        </w:r>
        <w:r w:rsidR="00D575AF">
          <w:rPr>
            <w:noProof/>
            <w:webHidden/>
          </w:rPr>
          <w:fldChar w:fldCharType="end"/>
        </w:r>
      </w:hyperlink>
    </w:p>
    <w:p w14:paraId="6C2920E8" w14:textId="02261D2B" w:rsidR="00D575AF" w:rsidRDefault="00DD5943">
      <w:pPr>
        <w:pStyle w:val="TOC1"/>
        <w:tabs>
          <w:tab w:val="right" w:leader="dot" w:pos="8296"/>
        </w:tabs>
        <w:rPr>
          <w:rFonts w:asciiTheme="minorHAnsi" w:eastAsiaTheme="minorEastAsia" w:hAnsiTheme="minorHAnsi" w:cstheme="minorBidi"/>
          <w:noProof/>
          <w:kern w:val="2"/>
          <w:sz w:val="21"/>
          <w:szCs w:val="22"/>
        </w:rPr>
      </w:pPr>
      <w:hyperlink w:anchor="_Toc57806986" w:history="1">
        <w:r w:rsidR="00D575AF" w:rsidRPr="00BA6791">
          <w:rPr>
            <w:rStyle w:val="ab"/>
            <w:b/>
            <w:bCs/>
            <w:noProof/>
          </w:rPr>
          <w:t>十三、质量控制和质量保证</w:t>
        </w:r>
        <w:r w:rsidR="00D575AF">
          <w:rPr>
            <w:noProof/>
            <w:webHidden/>
          </w:rPr>
          <w:tab/>
        </w:r>
        <w:r w:rsidR="00D575AF">
          <w:rPr>
            <w:noProof/>
            <w:webHidden/>
          </w:rPr>
          <w:fldChar w:fldCharType="begin"/>
        </w:r>
        <w:r w:rsidR="00D575AF">
          <w:rPr>
            <w:noProof/>
            <w:webHidden/>
          </w:rPr>
          <w:instrText xml:space="preserve"> PAGEREF _Toc57806986 \h </w:instrText>
        </w:r>
        <w:r w:rsidR="00D575AF">
          <w:rPr>
            <w:noProof/>
            <w:webHidden/>
          </w:rPr>
        </w:r>
        <w:r w:rsidR="00D575AF">
          <w:rPr>
            <w:noProof/>
            <w:webHidden/>
          </w:rPr>
          <w:fldChar w:fldCharType="separate"/>
        </w:r>
        <w:r w:rsidR="00D575AF">
          <w:rPr>
            <w:noProof/>
            <w:webHidden/>
          </w:rPr>
          <w:t>19</w:t>
        </w:r>
        <w:r w:rsidR="00D575AF">
          <w:rPr>
            <w:noProof/>
            <w:webHidden/>
          </w:rPr>
          <w:fldChar w:fldCharType="end"/>
        </w:r>
      </w:hyperlink>
    </w:p>
    <w:p w14:paraId="00E048FD" w14:textId="35B8CFDB" w:rsidR="00D575AF" w:rsidRDefault="00DD5943">
      <w:pPr>
        <w:pStyle w:val="TOC1"/>
        <w:tabs>
          <w:tab w:val="right" w:leader="dot" w:pos="8296"/>
        </w:tabs>
        <w:rPr>
          <w:rFonts w:asciiTheme="minorHAnsi" w:eastAsiaTheme="minorEastAsia" w:hAnsiTheme="minorHAnsi" w:cstheme="minorBidi"/>
          <w:noProof/>
          <w:kern w:val="2"/>
          <w:sz w:val="21"/>
          <w:szCs w:val="22"/>
        </w:rPr>
      </w:pPr>
      <w:hyperlink w:anchor="_Toc57806987" w:history="1">
        <w:r w:rsidR="00D575AF" w:rsidRPr="00BA6791">
          <w:rPr>
            <w:rStyle w:val="ab"/>
            <w:b/>
            <w:bCs/>
            <w:noProof/>
          </w:rPr>
          <w:t>十四、监测结果汇总表</w:t>
        </w:r>
        <w:r w:rsidR="00D575AF">
          <w:rPr>
            <w:noProof/>
            <w:webHidden/>
          </w:rPr>
          <w:tab/>
        </w:r>
        <w:r w:rsidR="00D575AF">
          <w:rPr>
            <w:noProof/>
            <w:webHidden/>
          </w:rPr>
          <w:fldChar w:fldCharType="begin"/>
        </w:r>
        <w:r w:rsidR="00D575AF">
          <w:rPr>
            <w:noProof/>
            <w:webHidden/>
          </w:rPr>
          <w:instrText xml:space="preserve"> PAGEREF _Toc57806987 \h </w:instrText>
        </w:r>
        <w:r w:rsidR="00D575AF">
          <w:rPr>
            <w:noProof/>
            <w:webHidden/>
          </w:rPr>
        </w:r>
        <w:r w:rsidR="00D575AF">
          <w:rPr>
            <w:noProof/>
            <w:webHidden/>
          </w:rPr>
          <w:fldChar w:fldCharType="separate"/>
        </w:r>
        <w:r w:rsidR="00D575AF">
          <w:rPr>
            <w:noProof/>
            <w:webHidden/>
          </w:rPr>
          <w:t>19</w:t>
        </w:r>
        <w:r w:rsidR="00D575AF">
          <w:rPr>
            <w:noProof/>
            <w:webHidden/>
          </w:rPr>
          <w:fldChar w:fldCharType="end"/>
        </w:r>
      </w:hyperlink>
    </w:p>
    <w:p w14:paraId="375CCA2F" w14:textId="41A5B0E4" w:rsidR="00D575AF" w:rsidRDefault="00DD5943">
      <w:pPr>
        <w:pStyle w:val="TOC1"/>
        <w:tabs>
          <w:tab w:val="right" w:leader="dot" w:pos="8296"/>
        </w:tabs>
        <w:rPr>
          <w:rFonts w:asciiTheme="minorHAnsi" w:eastAsiaTheme="minorEastAsia" w:hAnsiTheme="minorHAnsi" w:cstheme="minorBidi"/>
          <w:noProof/>
          <w:kern w:val="2"/>
          <w:sz w:val="21"/>
          <w:szCs w:val="22"/>
        </w:rPr>
      </w:pPr>
      <w:hyperlink w:anchor="_Toc57806988" w:history="1">
        <w:r w:rsidR="00D575AF" w:rsidRPr="00BA6791">
          <w:rPr>
            <w:rStyle w:val="ab"/>
            <w:b/>
            <w:bCs/>
            <w:noProof/>
          </w:rPr>
          <w:t>十五、评价结论</w:t>
        </w:r>
        <w:r w:rsidR="00D575AF">
          <w:rPr>
            <w:noProof/>
            <w:webHidden/>
          </w:rPr>
          <w:tab/>
        </w:r>
        <w:r w:rsidR="00D575AF">
          <w:rPr>
            <w:noProof/>
            <w:webHidden/>
          </w:rPr>
          <w:fldChar w:fldCharType="begin"/>
        </w:r>
        <w:r w:rsidR="00D575AF">
          <w:rPr>
            <w:noProof/>
            <w:webHidden/>
          </w:rPr>
          <w:instrText xml:space="preserve"> PAGEREF _Toc57806988 \h </w:instrText>
        </w:r>
        <w:r w:rsidR="00D575AF">
          <w:rPr>
            <w:noProof/>
            <w:webHidden/>
          </w:rPr>
        </w:r>
        <w:r w:rsidR="00D575AF">
          <w:rPr>
            <w:noProof/>
            <w:webHidden/>
          </w:rPr>
          <w:fldChar w:fldCharType="separate"/>
        </w:r>
        <w:r w:rsidR="00D575AF">
          <w:rPr>
            <w:noProof/>
            <w:webHidden/>
          </w:rPr>
          <w:t>19</w:t>
        </w:r>
        <w:r w:rsidR="00D575AF">
          <w:rPr>
            <w:noProof/>
            <w:webHidden/>
          </w:rPr>
          <w:fldChar w:fldCharType="end"/>
        </w:r>
      </w:hyperlink>
    </w:p>
    <w:p w14:paraId="69FF1682" w14:textId="23C567E2" w:rsidR="00D575AF" w:rsidRPr="000C7C71" w:rsidRDefault="00D575AF" w:rsidP="000C7C71">
      <w:pPr>
        <w:pStyle w:val="a7"/>
        <w:kinsoku w:val="0"/>
        <w:overflowPunct w:val="0"/>
        <w:spacing w:before="0" w:line="480" w:lineRule="exact"/>
        <w:ind w:left="0"/>
        <w:rPr>
          <w:rFonts w:ascii="Times New Roman" w:cs="Times New Roman"/>
        </w:rPr>
      </w:pPr>
      <w:r>
        <w:rPr>
          <w:b/>
          <w:bCs/>
          <w:sz w:val="36"/>
          <w:szCs w:val="36"/>
        </w:rPr>
        <w:fldChar w:fldCharType="end"/>
      </w:r>
      <w:r w:rsidR="000C7C71" w:rsidRPr="000C7C71">
        <w:rPr>
          <w:rFonts w:ascii="Times New Roman" w:cs="Times New Roman" w:hint="eastAsia"/>
        </w:rPr>
        <w:t>附件：检测报告</w:t>
      </w:r>
    </w:p>
    <w:p w14:paraId="237E4401" w14:textId="77777777" w:rsidR="007D5F90" w:rsidRDefault="007D5F90" w:rsidP="007D5F90">
      <w:pPr>
        <w:jc w:val="center"/>
        <w:rPr>
          <w:b/>
          <w:bCs/>
          <w:sz w:val="36"/>
          <w:szCs w:val="36"/>
        </w:rPr>
        <w:sectPr w:rsidR="007D5F90">
          <w:footerReference w:type="default" r:id="rId8"/>
          <w:pgSz w:w="11906" w:h="16838"/>
          <w:pgMar w:top="1440" w:right="1800" w:bottom="1440" w:left="1800" w:header="851" w:footer="992" w:gutter="0"/>
          <w:cols w:space="425"/>
          <w:docGrid w:type="lines" w:linePitch="312"/>
        </w:sectPr>
      </w:pPr>
    </w:p>
    <w:p w14:paraId="594303F2" w14:textId="7E3547CE" w:rsidR="007D5F90" w:rsidRPr="00815924" w:rsidRDefault="009B38C4" w:rsidP="00815924">
      <w:pPr>
        <w:pStyle w:val="1"/>
        <w:kinsoku w:val="0"/>
        <w:overflowPunct w:val="0"/>
        <w:spacing w:beforeLines="50" w:before="120" w:afterLines="50" w:after="120" w:line="480" w:lineRule="exact"/>
        <w:ind w:left="0"/>
        <w:jc w:val="both"/>
        <w:rPr>
          <w:b/>
          <w:bCs/>
          <w:sz w:val="28"/>
          <w:szCs w:val="28"/>
        </w:rPr>
      </w:pPr>
      <w:bookmarkStart w:id="0" w:name="_Toc57806974"/>
      <w:r w:rsidRPr="00815924">
        <w:rPr>
          <w:rFonts w:hint="eastAsia"/>
          <w:b/>
          <w:bCs/>
          <w:sz w:val="28"/>
          <w:szCs w:val="28"/>
        </w:rPr>
        <w:lastRenderedPageBreak/>
        <w:t>一、</w:t>
      </w:r>
      <w:r w:rsidR="007D5F90" w:rsidRPr="00815924">
        <w:rPr>
          <w:rFonts w:hint="eastAsia"/>
          <w:b/>
          <w:bCs/>
          <w:sz w:val="28"/>
          <w:szCs w:val="28"/>
        </w:rPr>
        <w:t>任务来源</w:t>
      </w:r>
      <w:bookmarkEnd w:id="0"/>
    </w:p>
    <w:p w14:paraId="3E73633A" w14:textId="2F153FC8" w:rsidR="007D5F90" w:rsidRPr="00463C2A" w:rsidRDefault="007D5F90" w:rsidP="00463C2A">
      <w:pPr>
        <w:pStyle w:val="a7"/>
        <w:kinsoku w:val="0"/>
        <w:overflowPunct w:val="0"/>
        <w:spacing w:before="0" w:line="480" w:lineRule="exact"/>
        <w:ind w:left="0" w:firstLineChars="200" w:firstLine="480"/>
        <w:jc w:val="both"/>
        <w:rPr>
          <w:rFonts w:ascii="Times New Roman" w:cs="Times New Roman"/>
        </w:rPr>
      </w:pPr>
      <w:r w:rsidRPr="00463C2A">
        <w:rPr>
          <w:rFonts w:ascii="Times New Roman" w:cs="Times New Roman" w:hint="eastAsia"/>
        </w:rPr>
        <w:t>为全面贯彻《中华人民共和国土壤污染防治法》、《山西省土壤污染防治条例》、《工矿用地土壤环境管理办法（试行）》，运城市生态环境局印发了《运城市</w:t>
      </w:r>
      <w:r w:rsidRPr="00463C2A">
        <w:rPr>
          <w:rFonts w:ascii="Times New Roman" w:cs="Times New Roman" w:hint="eastAsia"/>
        </w:rPr>
        <w:t>2020</w:t>
      </w:r>
      <w:r w:rsidRPr="00463C2A">
        <w:rPr>
          <w:rFonts w:ascii="Times New Roman" w:cs="Times New Roman" w:hint="eastAsia"/>
        </w:rPr>
        <w:t>年土壤环境重点监管企业名单的通知》（</w:t>
      </w:r>
      <w:proofErr w:type="gramStart"/>
      <w:r w:rsidRPr="00463C2A">
        <w:rPr>
          <w:rFonts w:ascii="Times New Roman" w:cs="Times New Roman" w:hint="eastAsia"/>
        </w:rPr>
        <w:t>运环函</w:t>
      </w:r>
      <w:proofErr w:type="gramEnd"/>
      <w:r w:rsidRPr="00463C2A">
        <w:rPr>
          <w:rFonts w:ascii="Times New Roman" w:cs="Times New Roman" w:hint="eastAsia"/>
        </w:rPr>
        <w:t>（</w:t>
      </w:r>
      <w:r w:rsidRPr="00463C2A">
        <w:rPr>
          <w:rFonts w:ascii="Times New Roman" w:cs="Times New Roman" w:hint="eastAsia"/>
        </w:rPr>
        <w:t>2020</w:t>
      </w:r>
      <w:r w:rsidRPr="00463C2A">
        <w:rPr>
          <w:rFonts w:ascii="Times New Roman" w:cs="Times New Roman" w:hint="eastAsia"/>
        </w:rPr>
        <w:t>）</w:t>
      </w:r>
      <w:r w:rsidRPr="00463C2A">
        <w:rPr>
          <w:rFonts w:ascii="Times New Roman" w:cs="Times New Roman" w:hint="eastAsia"/>
        </w:rPr>
        <w:t>93</w:t>
      </w:r>
      <w:r w:rsidRPr="00463C2A">
        <w:rPr>
          <w:rFonts w:ascii="Times New Roman" w:cs="Times New Roman" w:hint="eastAsia"/>
        </w:rPr>
        <w:t>号），要求全市土壤环境重点监管单位于</w:t>
      </w:r>
      <w:r w:rsidRPr="00463C2A">
        <w:rPr>
          <w:rFonts w:ascii="Times New Roman" w:cs="Times New Roman" w:hint="eastAsia"/>
        </w:rPr>
        <w:t>2020</w:t>
      </w:r>
      <w:r w:rsidRPr="00463C2A">
        <w:rPr>
          <w:rFonts w:ascii="Times New Roman" w:cs="Times New Roman" w:hint="eastAsia"/>
        </w:rPr>
        <w:t>年</w:t>
      </w:r>
      <w:r w:rsidRPr="00463C2A">
        <w:rPr>
          <w:rFonts w:ascii="Times New Roman" w:cs="Times New Roman" w:hint="eastAsia"/>
        </w:rPr>
        <w:t>11</w:t>
      </w:r>
      <w:r w:rsidRPr="00463C2A">
        <w:rPr>
          <w:rFonts w:ascii="Times New Roman" w:cs="Times New Roman" w:hint="eastAsia"/>
        </w:rPr>
        <w:t>月底前完成土壤环境自行监测。</w:t>
      </w:r>
      <w:r w:rsidR="00CC1FB7" w:rsidRPr="00463C2A">
        <w:rPr>
          <w:rFonts w:ascii="Times New Roman" w:cs="Times New Roman" w:hint="eastAsia"/>
        </w:rPr>
        <w:t>河津市禹门口焦化有限公司为运城市土壤环境重点监管单位，因此应编制《河津市禹门口焦化有限公司土壤及地下水自行监测报告》。</w:t>
      </w:r>
    </w:p>
    <w:p w14:paraId="28706025" w14:textId="09564278" w:rsidR="007D5F90" w:rsidRPr="00815924" w:rsidRDefault="009B38C4" w:rsidP="00815924">
      <w:pPr>
        <w:pStyle w:val="1"/>
        <w:kinsoku w:val="0"/>
        <w:overflowPunct w:val="0"/>
        <w:spacing w:beforeLines="50" w:before="120" w:afterLines="50" w:after="120" w:line="480" w:lineRule="exact"/>
        <w:ind w:left="0"/>
        <w:jc w:val="both"/>
        <w:rPr>
          <w:b/>
          <w:bCs/>
          <w:sz w:val="28"/>
          <w:szCs w:val="28"/>
        </w:rPr>
      </w:pPr>
      <w:bookmarkStart w:id="1" w:name="_Toc57806975"/>
      <w:r w:rsidRPr="00815924">
        <w:rPr>
          <w:rFonts w:hint="eastAsia"/>
          <w:b/>
          <w:bCs/>
          <w:sz w:val="28"/>
          <w:szCs w:val="28"/>
        </w:rPr>
        <w:t>二、</w:t>
      </w:r>
      <w:r w:rsidR="007D5F90" w:rsidRPr="00815924">
        <w:rPr>
          <w:rFonts w:hint="eastAsia"/>
          <w:b/>
          <w:bCs/>
          <w:sz w:val="28"/>
          <w:szCs w:val="28"/>
        </w:rPr>
        <w:t>编制依据</w:t>
      </w:r>
      <w:bookmarkEnd w:id="1"/>
    </w:p>
    <w:p w14:paraId="0E0B1DF1" w14:textId="66DDE978" w:rsidR="00CC1FB7" w:rsidRPr="00463C2A" w:rsidRDefault="00CC1FB7" w:rsidP="00463C2A">
      <w:pPr>
        <w:pStyle w:val="a7"/>
        <w:kinsoku w:val="0"/>
        <w:overflowPunct w:val="0"/>
        <w:spacing w:before="0" w:line="480" w:lineRule="exact"/>
        <w:ind w:left="0" w:firstLineChars="200" w:firstLine="480"/>
        <w:jc w:val="both"/>
        <w:rPr>
          <w:rFonts w:ascii="Times New Roman" w:cs="Times New Roman"/>
        </w:rPr>
      </w:pPr>
      <w:r w:rsidRPr="00463C2A">
        <w:rPr>
          <w:rFonts w:ascii="Times New Roman" w:cs="Times New Roman" w:hint="eastAsia"/>
        </w:rPr>
        <w:t>《中华人民共和国土壤污染防治法》</w:t>
      </w:r>
    </w:p>
    <w:p w14:paraId="6C761BEA" w14:textId="77777777" w:rsidR="00CC1FB7" w:rsidRPr="00463C2A" w:rsidRDefault="00CC1FB7" w:rsidP="00463C2A">
      <w:pPr>
        <w:pStyle w:val="a7"/>
        <w:kinsoku w:val="0"/>
        <w:overflowPunct w:val="0"/>
        <w:spacing w:before="0" w:line="480" w:lineRule="exact"/>
        <w:ind w:left="0" w:firstLineChars="200" w:firstLine="480"/>
        <w:jc w:val="both"/>
        <w:rPr>
          <w:rFonts w:ascii="Times New Roman" w:cs="Times New Roman"/>
        </w:rPr>
      </w:pPr>
      <w:r w:rsidRPr="00463C2A">
        <w:rPr>
          <w:rFonts w:ascii="Times New Roman" w:cs="Times New Roman" w:hint="eastAsia"/>
        </w:rPr>
        <w:t>《山西省土壤污染防治条例》</w:t>
      </w:r>
    </w:p>
    <w:p w14:paraId="6A5290E9" w14:textId="6716B04B" w:rsidR="00CC1FB7" w:rsidRPr="00463C2A" w:rsidRDefault="00CC1FB7" w:rsidP="00463C2A">
      <w:pPr>
        <w:pStyle w:val="a7"/>
        <w:kinsoku w:val="0"/>
        <w:overflowPunct w:val="0"/>
        <w:spacing w:before="0" w:line="480" w:lineRule="exact"/>
        <w:ind w:left="0" w:firstLineChars="200" w:firstLine="480"/>
        <w:jc w:val="both"/>
        <w:rPr>
          <w:rFonts w:ascii="Times New Roman" w:cs="Times New Roman"/>
        </w:rPr>
      </w:pPr>
      <w:r w:rsidRPr="00463C2A">
        <w:rPr>
          <w:rFonts w:ascii="Times New Roman" w:cs="Times New Roman" w:hint="eastAsia"/>
        </w:rPr>
        <w:t>《工矿用地土壤环境管理办法（试行）》</w:t>
      </w:r>
    </w:p>
    <w:p w14:paraId="78B782A3" w14:textId="5B09F859" w:rsidR="00BB7D5E" w:rsidRPr="00463C2A" w:rsidRDefault="00CC1FB7" w:rsidP="00463C2A">
      <w:pPr>
        <w:pStyle w:val="a7"/>
        <w:kinsoku w:val="0"/>
        <w:overflowPunct w:val="0"/>
        <w:spacing w:before="0" w:line="480" w:lineRule="exact"/>
        <w:ind w:left="0" w:firstLineChars="200" w:firstLine="480"/>
        <w:jc w:val="both"/>
        <w:rPr>
          <w:rFonts w:ascii="Times New Roman" w:cs="Times New Roman"/>
        </w:rPr>
      </w:pPr>
      <w:r w:rsidRPr="00463C2A">
        <w:rPr>
          <w:rFonts w:ascii="Times New Roman" w:cs="Times New Roman" w:hint="eastAsia"/>
        </w:rPr>
        <w:t>《运城市</w:t>
      </w:r>
      <w:r w:rsidRPr="00463C2A">
        <w:rPr>
          <w:rFonts w:ascii="Times New Roman" w:cs="Times New Roman" w:hint="eastAsia"/>
        </w:rPr>
        <w:t>2020</w:t>
      </w:r>
      <w:r w:rsidRPr="00463C2A">
        <w:rPr>
          <w:rFonts w:ascii="Times New Roman" w:cs="Times New Roman" w:hint="eastAsia"/>
        </w:rPr>
        <w:t>年土壤环境重点监管企业名单的通知》</w:t>
      </w:r>
    </w:p>
    <w:p w14:paraId="16273567" w14:textId="0C1B0396" w:rsidR="007D5F90" w:rsidRPr="00815924" w:rsidRDefault="009B38C4" w:rsidP="00815924">
      <w:pPr>
        <w:pStyle w:val="1"/>
        <w:kinsoku w:val="0"/>
        <w:overflowPunct w:val="0"/>
        <w:spacing w:beforeLines="50" w:before="120" w:afterLines="50" w:after="120" w:line="480" w:lineRule="exact"/>
        <w:ind w:left="0"/>
        <w:jc w:val="both"/>
        <w:rPr>
          <w:b/>
          <w:bCs/>
          <w:sz w:val="28"/>
          <w:szCs w:val="28"/>
        </w:rPr>
      </w:pPr>
      <w:bookmarkStart w:id="2" w:name="_Toc57806976"/>
      <w:r w:rsidRPr="00815924">
        <w:rPr>
          <w:rFonts w:hint="eastAsia"/>
          <w:b/>
          <w:bCs/>
          <w:sz w:val="28"/>
          <w:szCs w:val="28"/>
        </w:rPr>
        <w:t>三、</w:t>
      </w:r>
      <w:r w:rsidR="007D5F90" w:rsidRPr="00815924">
        <w:rPr>
          <w:rFonts w:hint="eastAsia"/>
          <w:b/>
          <w:bCs/>
          <w:sz w:val="28"/>
          <w:szCs w:val="28"/>
        </w:rPr>
        <w:t>监测范围</w:t>
      </w:r>
      <w:bookmarkEnd w:id="2"/>
    </w:p>
    <w:p w14:paraId="16E5443A" w14:textId="437DE08D" w:rsidR="00AE49AE" w:rsidRPr="00463C2A" w:rsidRDefault="00AE49AE" w:rsidP="00463C2A">
      <w:pPr>
        <w:pStyle w:val="a7"/>
        <w:kinsoku w:val="0"/>
        <w:overflowPunct w:val="0"/>
        <w:spacing w:before="0" w:line="480" w:lineRule="exact"/>
        <w:ind w:left="0" w:firstLineChars="200" w:firstLine="480"/>
        <w:jc w:val="both"/>
        <w:rPr>
          <w:rFonts w:ascii="Times New Roman" w:cs="Times New Roman"/>
        </w:rPr>
      </w:pPr>
      <w:r w:rsidRPr="00463C2A">
        <w:rPr>
          <w:rFonts w:ascii="Times New Roman" w:cs="Times New Roman" w:hint="eastAsia"/>
        </w:rPr>
        <w:t>监测范围为河津市禹门口焦化有限公司厂区。</w:t>
      </w:r>
    </w:p>
    <w:p w14:paraId="4FCA34ED" w14:textId="2B9BFBA2" w:rsidR="00CC1FB7" w:rsidRPr="00AE49AE" w:rsidRDefault="00AE49AE" w:rsidP="00463C2A">
      <w:pPr>
        <w:pStyle w:val="a7"/>
        <w:kinsoku w:val="0"/>
        <w:overflowPunct w:val="0"/>
        <w:spacing w:before="0" w:line="480" w:lineRule="exact"/>
        <w:ind w:left="0" w:firstLineChars="200" w:firstLine="480"/>
        <w:jc w:val="both"/>
      </w:pPr>
      <w:r w:rsidRPr="00463C2A">
        <w:rPr>
          <w:rFonts w:ascii="Times New Roman" w:cs="Times New Roman" w:hint="eastAsia"/>
        </w:rPr>
        <w:t>对有毒有害物质的生产区，原材料及固体废物的堆存区、</w:t>
      </w:r>
      <w:proofErr w:type="gramStart"/>
      <w:r w:rsidRPr="00463C2A">
        <w:rPr>
          <w:rFonts w:ascii="Times New Roman" w:cs="Times New Roman" w:hint="eastAsia"/>
        </w:rPr>
        <w:t>储放区</w:t>
      </w:r>
      <w:proofErr w:type="gramEnd"/>
      <w:r w:rsidRPr="00463C2A">
        <w:rPr>
          <w:rFonts w:ascii="Times New Roman" w:cs="Times New Roman" w:hint="eastAsia"/>
        </w:rPr>
        <w:t>和转运区等重点区域，以及涉及有毒有害物质的地下储罐、地下管线、污染治理设施等重点设施周围进行监测。</w:t>
      </w:r>
    </w:p>
    <w:p w14:paraId="606D4050" w14:textId="6A3FA69F" w:rsidR="007D5F90" w:rsidRPr="00815924" w:rsidRDefault="009B38C4" w:rsidP="00815924">
      <w:pPr>
        <w:pStyle w:val="1"/>
        <w:kinsoku w:val="0"/>
        <w:overflowPunct w:val="0"/>
        <w:spacing w:beforeLines="50" w:before="120" w:afterLines="50" w:after="120" w:line="480" w:lineRule="exact"/>
        <w:ind w:left="0"/>
        <w:jc w:val="both"/>
        <w:rPr>
          <w:b/>
          <w:bCs/>
          <w:sz w:val="28"/>
          <w:szCs w:val="28"/>
        </w:rPr>
      </w:pPr>
      <w:bookmarkStart w:id="3" w:name="_Toc57806977"/>
      <w:r w:rsidRPr="00815924">
        <w:rPr>
          <w:rFonts w:hint="eastAsia"/>
          <w:b/>
          <w:bCs/>
          <w:sz w:val="28"/>
          <w:szCs w:val="28"/>
        </w:rPr>
        <w:t>四、</w:t>
      </w:r>
      <w:r w:rsidR="007D5F90" w:rsidRPr="00815924">
        <w:rPr>
          <w:rFonts w:hint="eastAsia"/>
          <w:b/>
          <w:bCs/>
          <w:sz w:val="28"/>
          <w:szCs w:val="28"/>
        </w:rPr>
        <w:t>污染源调查与分析</w:t>
      </w:r>
      <w:bookmarkEnd w:id="3"/>
    </w:p>
    <w:p w14:paraId="0640113C" w14:textId="6D955241" w:rsidR="00AE49AE" w:rsidRPr="00815924" w:rsidRDefault="00463C2A" w:rsidP="00AE49AE">
      <w:pPr>
        <w:pStyle w:val="2"/>
        <w:kinsoku w:val="0"/>
        <w:overflowPunct w:val="0"/>
        <w:spacing w:beforeLines="50" w:before="120" w:afterLines="50" w:after="120" w:line="480" w:lineRule="exact"/>
        <w:ind w:left="0"/>
        <w:jc w:val="both"/>
        <w:rPr>
          <w:sz w:val="28"/>
          <w:szCs w:val="28"/>
        </w:rPr>
      </w:pPr>
      <w:r w:rsidRPr="00815924">
        <w:rPr>
          <w:rFonts w:hint="eastAsia"/>
          <w:sz w:val="28"/>
          <w:szCs w:val="28"/>
        </w:rPr>
        <w:t>4.1</w:t>
      </w:r>
      <w:r w:rsidR="00AE49AE" w:rsidRPr="00815924">
        <w:rPr>
          <w:sz w:val="28"/>
          <w:szCs w:val="28"/>
        </w:rPr>
        <w:t xml:space="preserve"> </w:t>
      </w:r>
      <w:r w:rsidR="00AE49AE" w:rsidRPr="00815924">
        <w:rPr>
          <w:rFonts w:hint="eastAsia"/>
          <w:sz w:val="28"/>
          <w:szCs w:val="28"/>
        </w:rPr>
        <w:t>企业运行情况</w:t>
      </w:r>
    </w:p>
    <w:p w14:paraId="62E1DEF2" w14:textId="76B25A3F" w:rsidR="00AE49AE" w:rsidRPr="0053237C" w:rsidRDefault="00AE49AE" w:rsidP="00BB7D5E">
      <w:pPr>
        <w:pStyle w:val="3"/>
        <w:kinsoku w:val="0"/>
        <w:overflowPunct w:val="0"/>
        <w:spacing w:beforeLines="50" w:before="120" w:afterLines="50" w:after="120" w:line="480" w:lineRule="exact"/>
        <w:jc w:val="both"/>
        <w:rPr>
          <w:rFonts w:eastAsia="宋体"/>
          <w:b w:val="0"/>
          <w:bCs w:val="0"/>
          <w:sz w:val="28"/>
          <w:szCs w:val="28"/>
        </w:rPr>
      </w:pPr>
      <w:r w:rsidRPr="0053237C">
        <w:rPr>
          <w:rFonts w:eastAsia="宋体"/>
          <w:b w:val="0"/>
          <w:bCs w:val="0"/>
          <w:sz w:val="28"/>
          <w:szCs w:val="28"/>
        </w:rPr>
        <w:t>4.</w:t>
      </w:r>
      <w:r w:rsidR="00463C2A">
        <w:rPr>
          <w:rFonts w:eastAsia="宋体" w:hint="eastAsia"/>
          <w:b w:val="0"/>
          <w:bCs w:val="0"/>
          <w:sz w:val="28"/>
          <w:szCs w:val="28"/>
        </w:rPr>
        <w:t>1.1</w:t>
      </w:r>
      <w:r w:rsidRPr="0053237C">
        <w:rPr>
          <w:rFonts w:eastAsia="宋体" w:hint="eastAsia"/>
          <w:b w:val="0"/>
          <w:bCs w:val="0"/>
          <w:sz w:val="28"/>
          <w:szCs w:val="28"/>
        </w:rPr>
        <w:t>企业生产用原辅材料</w:t>
      </w:r>
      <w:r w:rsidRPr="0053237C">
        <w:rPr>
          <w:rFonts w:eastAsia="宋体"/>
          <w:b w:val="0"/>
          <w:bCs w:val="0"/>
          <w:sz w:val="28"/>
          <w:szCs w:val="28"/>
        </w:rPr>
        <w:t xml:space="preserve"> </w:t>
      </w:r>
    </w:p>
    <w:p w14:paraId="0E32D3F1" w14:textId="28C2BBFF" w:rsidR="00AE49AE" w:rsidRPr="0053237C" w:rsidRDefault="00AE49AE" w:rsidP="00AE49AE">
      <w:pPr>
        <w:pStyle w:val="a7"/>
        <w:kinsoku w:val="0"/>
        <w:overflowPunct w:val="0"/>
        <w:spacing w:before="0" w:line="480" w:lineRule="exact"/>
        <w:ind w:left="0" w:firstLineChars="200" w:firstLine="488"/>
        <w:jc w:val="both"/>
        <w:rPr>
          <w:spacing w:val="2"/>
        </w:rPr>
      </w:pPr>
      <w:r w:rsidRPr="0053237C">
        <w:rPr>
          <w:rFonts w:hint="eastAsia"/>
          <w:spacing w:val="2"/>
        </w:rPr>
        <w:t>企业生产使用原辅材料清单表4-1。</w:t>
      </w:r>
    </w:p>
    <w:p w14:paraId="4EF978DA" w14:textId="5A72E354" w:rsidR="00AE49AE" w:rsidRPr="0053237C" w:rsidRDefault="00AE49AE" w:rsidP="00AE49AE">
      <w:pPr>
        <w:pStyle w:val="a7"/>
        <w:kinsoku w:val="0"/>
        <w:overflowPunct w:val="0"/>
        <w:spacing w:before="72"/>
        <w:ind w:left="2757"/>
        <w:rPr>
          <w:b/>
          <w:bCs/>
          <w:sz w:val="21"/>
          <w:szCs w:val="21"/>
        </w:rPr>
      </w:pPr>
      <w:r w:rsidRPr="0053237C">
        <w:rPr>
          <w:rFonts w:hint="eastAsia"/>
          <w:b/>
          <w:bCs/>
          <w:sz w:val="21"/>
          <w:szCs w:val="21"/>
        </w:rPr>
        <w:t>表</w:t>
      </w:r>
      <w:r w:rsidRPr="0053237C">
        <w:rPr>
          <w:rFonts w:ascii="Times New Roman" w:cs="Times New Roman" w:hint="eastAsia"/>
          <w:b/>
          <w:bCs/>
          <w:sz w:val="21"/>
          <w:szCs w:val="21"/>
        </w:rPr>
        <w:t>4-1</w:t>
      </w:r>
      <w:r w:rsidRPr="0053237C">
        <w:rPr>
          <w:rFonts w:ascii="Times New Roman" w:cs="Times New Roman"/>
          <w:b/>
          <w:bCs/>
          <w:spacing w:val="51"/>
          <w:sz w:val="21"/>
          <w:szCs w:val="21"/>
        </w:rPr>
        <w:t xml:space="preserve"> </w:t>
      </w:r>
      <w:r w:rsidRPr="0053237C">
        <w:rPr>
          <w:rFonts w:hint="eastAsia"/>
          <w:b/>
          <w:bCs/>
          <w:sz w:val="21"/>
          <w:szCs w:val="21"/>
        </w:rPr>
        <w:t>企业生产使用原辅材料清单</w:t>
      </w:r>
    </w:p>
    <w:p w14:paraId="539E14CB" w14:textId="77777777" w:rsidR="00AE49AE" w:rsidRPr="0053237C" w:rsidRDefault="00AE49AE" w:rsidP="00AE49AE">
      <w:pPr>
        <w:pStyle w:val="a7"/>
        <w:kinsoku w:val="0"/>
        <w:overflowPunct w:val="0"/>
        <w:spacing w:before="5"/>
        <w:ind w:left="0"/>
        <w:rPr>
          <w:b/>
          <w:bCs/>
          <w:sz w:val="4"/>
          <w:szCs w:val="4"/>
        </w:rPr>
      </w:pPr>
    </w:p>
    <w:tbl>
      <w:tblPr>
        <w:tblW w:w="8834" w:type="dxa"/>
        <w:tblInd w:w="114" w:type="dxa"/>
        <w:tblLayout w:type="fixed"/>
        <w:tblCellMar>
          <w:left w:w="0" w:type="dxa"/>
          <w:right w:w="0" w:type="dxa"/>
        </w:tblCellMar>
        <w:tblLook w:val="0000" w:firstRow="0" w:lastRow="0" w:firstColumn="0" w:lastColumn="0" w:noHBand="0" w:noVBand="0"/>
      </w:tblPr>
      <w:tblGrid>
        <w:gridCol w:w="941"/>
        <w:gridCol w:w="1600"/>
        <w:gridCol w:w="1753"/>
        <w:gridCol w:w="2409"/>
        <w:gridCol w:w="2131"/>
      </w:tblGrid>
      <w:tr w:rsidR="00AE49AE" w:rsidRPr="0053237C" w14:paraId="2FEFAD14" w14:textId="77777777" w:rsidTr="00AE49AE">
        <w:trPr>
          <w:trHeight w:hRule="exact" w:val="450"/>
        </w:trPr>
        <w:tc>
          <w:tcPr>
            <w:tcW w:w="941" w:type="dxa"/>
            <w:tcBorders>
              <w:top w:val="single" w:sz="10" w:space="0" w:color="000000"/>
              <w:left w:val="single" w:sz="10" w:space="0" w:color="000000"/>
              <w:bottom w:val="single" w:sz="6" w:space="0" w:color="000000"/>
              <w:right w:val="single" w:sz="6" w:space="0" w:color="000000"/>
            </w:tcBorders>
          </w:tcPr>
          <w:p w14:paraId="7290822A" w14:textId="77777777" w:rsidR="00AE49AE" w:rsidRPr="0053237C" w:rsidRDefault="00AE49AE" w:rsidP="00AE49AE">
            <w:pPr>
              <w:pStyle w:val="TableParagraph"/>
              <w:kinsoku w:val="0"/>
              <w:overflowPunct w:val="0"/>
              <w:spacing w:line="300" w:lineRule="exact"/>
              <w:jc w:val="center"/>
              <w:rPr>
                <w:rFonts w:eastAsia="宋体"/>
                <w:sz w:val="21"/>
                <w:szCs w:val="21"/>
              </w:rPr>
            </w:pPr>
            <w:r w:rsidRPr="0053237C">
              <w:rPr>
                <w:rFonts w:eastAsia="宋体"/>
                <w:sz w:val="21"/>
                <w:szCs w:val="21"/>
              </w:rPr>
              <w:t>序号</w:t>
            </w:r>
          </w:p>
        </w:tc>
        <w:tc>
          <w:tcPr>
            <w:tcW w:w="1600" w:type="dxa"/>
            <w:tcBorders>
              <w:top w:val="single" w:sz="10" w:space="0" w:color="000000"/>
              <w:left w:val="single" w:sz="6" w:space="0" w:color="000000"/>
              <w:bottom w:val="single" w:sz="6" w:space="0" w:color="000000"/>
              <w:right w:val="single" w:sz="6" w:space="0" w:color="000000"/>
            </w:tcBorders>
          </w:tcPr>
          <w:p w14:paraId="2CDE7DF8" w14:textId="77777777" w:rsidR="00AE49AE" w:rsidRPr="0053237C" w:rsidRDefault="00AE49AE" w:rsidP="00AE49AE">
            <w:pPr>
              <w:pStyle w:val="TableParagraph"/>
              <w:kinsoku w:val="0"/>
              <w:overflowPunct w:val="0"/>
              <w:spacing w:line="300" w:lineRule="exact"/>
              <w:jc w:val="center"/>
              <w:rPr>
                <w:rFonts w:eastAsia="宋体"/>
                <w:sz w:val="21"/>
                <w:szCs w:val="21"/>
              </w:rPr>
            </w:pPr>
            <w:r w:rsidRPr="0053237C">
              <w:rPr>
                <w:rFonts w:eastAsia="宋体"/>
                <w:sz w:val="21"/>
                <w:szCs w:val="21"/>
              </w:rPr>
              <w:t>生产工段</w:t>
            </w:r>
          </w:p>
        </w:tc>
        <w:tc>
          <w:tcPr>
            <w:tcW w:w="1753" w:type="dxa"/>
            <w:tcBorders>
              <w:top w:val="single" w:sz="10" w:space="0" w:color="000000"/>
              <w:left w:val="single" w:sz="6" w:space="0" w:color="000000"/>
              <w:bottom w:val="single" w:sz="6" w:space="0" w:color="000000"/>
              <w:right w:val="single" w:sz="6" w:space="0" w:color="000000"/>
            </w:tcBorders>
          </w:tcPr>
          <w:p w14:paraId="6E935E8B" w14:textId="77777777" w:rsidR="00AE49AE" w:rsidRPr="0053237C" w:rsidRDefault="00AE49AE" w:rsidP="00AE49AE">
            <w:pPr>
              <w:pStyle w:val="TableParagraph"/>
              <w:kinsoku w:val="0"/>
              <w:overflowPunct w:val="0"/>
              <w:spacing w:line="300" w:lineRule="exact"/>
              <w:jc w:val="center"/>
              <w:rPr>
                <w:rFonts w:eastAsia="宋体"/>
                <w:sz w:val="21"/>
                <w:szCs w:val="21"/>
              </w:rPr>
            </w:pPr>
            <w:r w:rsidRPr="0053237C">
              <w:rPr>
                <w:rFonts w:eastAsia="宋体"/>
                <w:sz w:val="21"/>
                <w:szCs w:val="21"/>
              </w:rPr>
              <w:t>原辅材料名称</w:t>
            </w:r>
          </w:p>
        </w:tc>
        <w:tc>
          <w:tcPr>
            <w:tcW w:w="2409" w:type="dxa"/>
            <w:tcBorders>
              <w:top w:val="single" w:sz="10" w:space="0" w:color="000000"/>
              <w:left w:val="single" w:sz="6" w:space="0" w:color="000000"/>
              <w:bottom w:val="single" w:sz="6" w:space="0" w:color="000000"/>
              <w:right w:val="single" w:sz="6" w:space="0" w:color="000000"/>
            </w:tcBorders>
          </w:tcPr>
          <w:p w14:paraId="269EF754" w14:textId="77777777" w:rsidR="00AE49AE" w:rsidRPr="0053237C" w:rsidRDefault="00AE49AE" w:rsidP="00AE49AE">
            <w:pPr>
              <w:pStyle w:val="TableParagraph"/>
              <w:kinsoku w:val="0"/>
              <w:overflowPunct w:val="0"/>
              <w:spacing w:line="300" w:lineRule="exact"/>
              <w:jc w:val="center"/>
              <w:rPr>
                <w:rFonts w:eastAsia="宋体"/>
                <w:sz w:val="21"/>
                <w:szCs w:val="21"/>
              </w:rPr>
            </w:pPr>
            <w:r w:rsidRPr="0053237C">
              <w:rPr>
                <w:rFonts w:eastAsia="宋体"/>
                <w:sz w:val="21"/>
                <w:szCs w:val="21"/>
              </w:rPr>
              <w:t>主要成分</w:t>
            </w:r>
          </w:p>
        </w:tc>
        <w:tc>
          <w:tcPr>
            <w:tcW w:w="2131" w:type="dxa"/>
            <w:tcBorders>
              <w:top w:val="single" w:sz="10" w:space="0" w:color="000000"/>
              <w:left w:val="single" w:sz="6" w:space="0" w:color="000000"/>
              <w:bottom w:val="single" w:sz="6" w:space="0" w:color="000000"/>
              <w:right w:val="single" w:sz="10" w:space="0" w:color="000000"/>
            </w:tcBorders>
          </w:tcPr>
          <w:p w14:paraId="3B831CAB" w14:textId="77777777" w:rsidR="00AE49AE" w:rsidRPr="0053237C" w:rsidRDefault="00AE49AE" w:rsidP="00AE49AE">
            <w:pPr>
              <w:pStyle w:val="TableParagraph"/>
              <w:kinsoku w:val="0"/>
              <w:overflowPunct w:val="0"/>
              <w:spacing w:line="300" w:lineRule="exact"/>
              <w:jc w:val="center"/>
              <w:rPr>
                <w:rFonts w:eastAsia="宋体"/>
                <w:sz w:val="21"/>
                <w:szCs w:val="21"/>
              </w:rPr>
            </w:pPr>
            <w:r w:rsidRPr="0053237C">
              <w:rPr>
                <w:rFonts w:eastAsia="宋体"/>
                <w:sz w:val="21"/>
                <w:szCs w:val="21"/>
              </w:rPr>
              <w:t>消耗量（</w:t>
            </w:r>
            <w:r w:rsidRPr="0053237C">
              <w:rPr>
                <w:rFonts w:eastAsia="宋体"/>
                <w:sz w:val="21"/>
                <w:szCs w:val="21"/>
              </w:rPr>
              <w:t>t/a</w:t>
            </w:r>
            <w:r w:rsidRPr="0053237C">
              <w:rPr>
                <w:rFonts w:eastAsia="宋体"/>
                <w:sz w:val="21"/>
                <w:szCs w:val="21"/>
              </w:rPr>
              <w:t>）</w:t>
            </w:r>
          </w:p>
        </w:tc>
      </w:tr>
      <w:tr w:rsidR="00AE49AE" w:rsidRPr="0053237C" w14:paraId="6CD9D5FB" w14:textId="77777777" w:rsidTr="00AE49AE">
        <w:trPr>
          <w:trHeight w:hRule="exact" w:val="450"/>
        </w:trPr>
        <w:tc>
          <w:tcPr>
            <w:tcW w:w="941" w:type="dxa"/>
            <w:tcBorders>
              <w:top w:val="single" w:sz="10" w:space="0" w:color="000000"/>
              <w:left w:val="single" w:sz="10" w:space="0" w:color="000000"/>
              <w:bottom w:val="single" w:sz="6" w:space="0" w:color="000000"/>
              <w:right w:val="single" w:sz="6" w:space="0" w:color="000000"/>
            </w:tcBorders>
          </w:tcPr>
          <w:p w14:paraId="18CFB3C1" w14:textId="77777777" w:rsidR="00AE49AE" w:rsidRPr="0053237C" w:rsidRDefault="00AE49AE" w:rsidP="00AE49AE">
            <w:pPr>
              <w:pStyle w:val="TableParagraph"/>
              <w:kinsoku w:val="0"/>
              <w:overflowPunct w:val="0"/>
              <w:spacing w:line="300" w:lineRule="exact"/>
              <w:jc w:val="center"/>
              <w:rPr>
                <w:rFonts w:eastAsia="宋体"/>
                <w:sz w:val="21"/>
                <w:szCs w:val="21"/>
              </w:rPr>
            </w:pPr>
            <w:r w:rsidRPr="0053237C">
              <w:rPr>
                <w:rFonts w:eastAsia="宋体"/>
                <w:sz w:val="21"/>
                <w:szCs w:val="21"/>
              </w:rPr>
              <w:t>1</w:t>
            </w:r>
          </w:p>
        </w:tc>
        <w:tc>
          <w:tcPr>
            <w:tcW w:w="1600" w:type="dxa"/>
            <w:tcBorders>
              <w:top w:val="single" w:sz="10" w:space="0" w:color="000000"/>
              <w:left w:val="single" w:sz="6" w:space="0" w:color="000000"/>
              <w:bottom w:val="single" w:sz="6" w:space="0" w:color="000000"/>
              <w:right w:val="single" w:sz="6" w:space="0" w:color="000000"/>
            </w:tcBorders>
          </w:tcPr>
          <w:p w14:paraId="732FC4A2" w14:textId="77777777" w:rsidR="00AE49AE" w:rsidRPr="0053237C" w:rsidRDefault="00AE49AE" w:rsidP="00AE49AE">
            <w:pPr>
              <w:pStyle w:val="TableParagraph"/>
              <w:kinsoku w:val="0"/>
              <w:overflowPunct w:val="0"/>
              <w:spacing w:line="300" w:lineRule="exact"/>
              <w:jc w:val="center"/>
              <w:rPr>
                <w:rFonts w:eastAsia="宋体"/>
                <w:sz w:val="21"/>
                <w:szCs w:val="21"/>
              </w:rPr>
            </w:pPr>
            <w:r w:rsidRPr="0053237C">
              <w:rPr>
                <w:rFonts w:eastAsia="宋体"/>
                <w:sz w:val="21"/>
                <w:szCs w:val="21"/>
              </w:rPr>
              <w:t>炼焦</w:t>
            </w:r>
          </w:p>
        </w:tc>
        <w:tc>
          <w:tcPr>
            <w:tcW w:w="1753" w:type="dxa"/>
            <w:tcBorders>
              <w:top w:val="single" w:sz="10" w:space="0" w:color="000000"/>
              <w:left w:val="single" w:sz="6" w:space="0" w:color="000000"/>
              <w:bottom w:val="single" w:sz="6" w:space="0" w:color="000000"/>
              <w:right w:val="single" w:sz="6" w:space="0" w:color="000000"/>
            </w:tcBorders>
          </w:tcPr>
          <w:p w14:paraId="0A976CAC" w14:textId="77777777" w:rsidR="00AE49AE" w:rsidRPr="0053237C" w:rsidRDefault="00AE49AE" w:rsidP="00AE49AE">
            <w:pPr>
              <w:pStyle w:val="TableParagraph"/>
              <w:kinsoku w:val="0"/>
              <w:overflowPunct w:val="0"/>
              <w:spacing w:line="300" w:lineRule="exact"/>
              <w:jc w:val="center"/>
              <w:rPr>
                <w:rFonts w:eastAsia="宋体"/>
                <w:sz w:val="21"/>
                <w:szCs w:val="21"/>
              </w:rPr>
            </w:pPr>
            <w:r w:rsidRPr="0053237C">
              <w:rPr>
                <w:rFonts w:eastAsia="宋体"/>
                <w:sz w:val="21"/>
                <w:szCs w:val="21"/>
              </w:rPr>
              <w:t>煤</w:t>
            </w:r>
          </w:p>
        </w:tc>
        <w:tc>
          <w:tcPr>
            <w:tcW w:w="2409" w:type="dxa"/>
            <w:tcBorders>
              <w:top w:val="single" w:sz="10" w:space="0" w:color="000000"/>
              <w:left w:val="single" w:sz="6" w:space="0" w:color="000000"/>
              <w:bottom w:val="single" w:sz="6" w:space="0" w:color="000000"/>
              <w:right w:val="single" w:sz="6" w:space="0" w:color="000000"/>
            </w:tcBorders>
          </w:tcPr>
          <w:p w14:paraId="6E30B2A9" w14:textId="77777777" w:rsidR="00AE49AE" w:rsidRPr="0053237C" w:rsidRDefault="00AE49AE" w:rsidP="00AE49AE">
            <w:pPr>
              <w:pStyle w:val="TableParagraph"/>
              <w:kinsoku w:val="0"/>
              <w:overflowPunct w:val="0"/>
              <w:spacing w:line="300" w:lineRule="exact"/>
              <w:jc w:val="center"/>
              <w:rPr>
                <w:rFonts w:eastAsia="宋体"/>
                <w:sz w:val="21"/>
                <w:szCs w:val="21"/>
              </w:rPr>
            </w:pPr>
            <w:r w:rsidRPr="0053237C">
              <w:rPr>
                <w:rFonts w:eastAsia="宋体"/>
                <w:sz w:val="21"/>
                <w:szCs w:val="21"/>
              </w:rPr>
              <w:t>硫分</w:t>
            </w:r>
            <w:r w:rsidRPr="0053237C">
              <w:rPr>
                <w:rFonts w:eastAsia="宋体"/>
                <w:sz w:val="21"/>
                <w:szCs w:val="21"/>
              </w:rPr>
              <w:t>0.74%</w:t>
            </w:r>
            <w:r w:rsidRPr="0053237C">
              <w:rPr>
                <w:rFonts w:eastAsia="宋体"/>
                <w:sz w:val="21"/>
                <w:szCs w:val="21"/>
              </w:rPr>
              <w:t>，灰分</w:t>
            </w:r>
            <w:r w:rsidRPr="0053237C">
              <w:rPr>
                <w:rFonts w:eastAsia="宋体"/>
                <w:sz w:val="21"/>
                <w:szCs w:val="21"/>
              </w:rPr>
              <w:t>26%</w:t>
            </w:r>
          </w:p>
        </w:tc>
        <w:tc>
          <w:tcPr>
            <w:tcW w:w="2131" w:type="dxa"/>
            <w:tcBorders>
              <w:top w:val="single" w:sz="10" w:space="0" w:color="000000"/>
              <w:left w:val="single" w:sz="6" w:space="0" w:color="000000"/>
              <w:bottom w:val="single" w:sz="6" w:space="0" w:color="000000"/>
              <w:right w:val="single" w:sz="10" w:space="0" w:color="000000"/>
            </w:tcBorders>
          </w:tcPr>
          <w:p w14:paraId="5D42F5BA" w14:textId="77777777" w:rsidR="00AE49AE" w:rsidRPr="0053237C" w:rsidRDefault="00AE49AE" w:rsidP="00AE49AE">
            <w:pPr>
              <w:pStyle w:val="TableParagraph"/>
              <w:kinsoku w:val="0"/>
              <w:overflowPunct w:val="0"/>
              <w:spacing w:line="300" w:lineRule="exact"/>
              <w:jc w:val="center"/>
              <w:rPr>
                <w:rFonts w:eastAsia="宋体"/>
                <w:sz w:val="21"/>
                <w:szCs w:val="21"/>
              </w:rPr>
            </w:pPr>
            <w:r w:rsidRPr="0053237C">
              <w:rPr>
                <w:rFonts w:eastAsia="宋体"/>
                <w:sz w:val="21"/>
                <w:szCs w:val="21"/>
              </w:rPr>
              <w:t>897296</w:t>
            </w:r>
          </w:p>
        </w:tc>
      </w:tr>
      <w:tr w:rsidR="00AE49AE" w:rsidRPr="0053237C" w14:paraId="377AC448" w14:textId="77777777" w:rsidTr="00AE49AE">
        <w:trPr>
          <w:trHeight w:hRule="exact" w:val="450"/>
        </w:trPr>
        <w:tc>
          <w:tcPr>
            <w:tcW w:w="941" w:type="dxa"/>
            <w:tcBorders>
              <w:top w:val="single" w:sz="10" w:space="0" w:color="000000"/>
              <w:left w:val="single" w:sz="10" w:space="0" w:color="000000"/>
              <w:bottom w:val="single" w:sz="6" w:space="0" w:color="000000"/>
              <w:right w:val="single" w:sz="6" w:space="0" w:color="000000"/>
            </w:tcBorders>
          </w:tcPr>
          <w:p w14:paraId="7BF2F039" w14:textId="77777777" w:rsidR="00AE49AE" w:rsidRPr="0053237C" w:rsidRDefault="00AE49AE" w:rsidP="00AE49AE">
            <w:pPr>
              <w:pStyle w:val="TableParagraph"/>
              <w:kinsoku w:val="0"/>
              <w:overflowPunct w:val="0"/>
              <w:spacing w:line="300" w:lineRule="exact"/>
              <w:jc w:val="center"/>
              <w:rPr>
                <w:rFonts w:eastAsia="宋体"/>
                <w:sz w:val="21"/>
                <w:szCs w:val="21"/>
              </w:rPr>
            </w:pPr>
            <w:r w:rsidRPr="0053237C">
              <w:rPr>
                <w:rFonts w:eastAsia="宋体"/>
                <w:sz w:val="21"/>
                <w:szCs w:val="21"/>
              </w:rPr>
              <w:t>2</w:t>
            </w:r>
          </w:p>
        </w:tc>
        <w:tc>
          <w:tcPr>
            <w:tcW w:w="1600" w:type="dxa"/>
            <w:tcBorders>
              <w:top w:val="single" w:sz="10" w:space="0" w:color="000000"/>
              <w:left w:val="single" w:sz="6" w:space="0" w:color="000000"/>
              <w:bottom w:val="single" w:sz="6" w:space="0" w:color="000000"/>
              <w:right w:val="single" w:sz="6" w:space="0" w:color="000000"/>
            </w:tcBorders>
          </w:tcPr>
          <w:p w14:paraId="31F6A63B" w14:textId="77777777" w:rsidR="00AE49AE" w:rsidRPr="0053237C" w:rsidRDefault="00AE49AE" w:rsidP="00AE49AE">
            <w:pPr>
              <w:pStyle w:val="TableParagraph"/>
              <w:kinsoku w:val="0"/>
              <w:overflowPunct w:val="0"/>
              <w:spacing w:line="300" w:lineRule="exact"/>
              <w:jc w:val="center"/>
              <w:rPr>
                <w:rFonts w:eastAsia="宋体"/>
                <w:sz w:val="21"/>
                <w:szCs w:val="21"/>
              </w:rPr>
            </w:pPr>
            <w:r w:rsidRPr="0053237C">
              <w:rPr>
                <w:rFonts w:eastAsia="宋体"/>
                <w:sz w:val="21"/>
                <w:szCs w:val="21"/>
              </w:rPr>
              <w:t>炼焦</w:t>
            </w:r>
          </w:p>
        </w:tc>
        <w:tc>
          <w:tcPr>
            <w:tcW w:w="1753" w:type="dxa"/>
            <w:tcBorders>
              <w:top w:val="single" w:sz="10" w:space="0" w:color="000000"/>
              <w:left w:val="single" w:sz="6" w:space="0" w:color="000000"/>
              <w:bottom w:val="single" w:sz="6" w:space="0" w:color="000000"/>
              <w:right w:val="single" w:sz="6" w:space="0" w:color="000000"/>
            </w:tcBorders>
          </w:tcPr>
          <w:p w14:paraId="5E53F215" w14:textId="77777777" w:rsidR="00AE49AE" w:rsidRPr="0053237C" w:rsidRDefault="00AE49AE" w:rsidP="00AE49AE">
            <w:pPr>
              <w:pStyle w:val="TableParagraph"/>
              <w:kinsoku w:val="0"/>
              <w:overflowPunct w:val="0"/>
              <w:spacing w:line="300" w:lineRule="exact"/>
              <w:jc w:val="center"/>
              <w:rPr>
                <w:rFonts w:eastAsia="宋体"/>
                <w:sz w:val="21"/>
                <w:szCs w:val="21"/>
              </w:rPr>
            </w:pPr>
            <w:r w:rsidRPr="0053237C">
              <w:rPr>
                <w:rFonts w:eastAsia="宋体"/>
                <w:sz w:val="21"/>
                <w:szCs w:val="21"/>
              </w:rPr>
              <w:t>煤气</w:t>
            </w:r>
          </w:p>
        </w:tc>
        <w:tc>
          <w:tcPr>
            <w:tcW w:w="2409" w:type="dxa"/>
            <w:tcBorders>
              <w:top w:val="single" w:sz="10" w:space="0" w:color="000000"/>
              <w:left w:val="single" w:sz="6" w:space="0" w:color="000000"/>
              <w:bottom w:val="single" w:sz="6" w:space="0" w:color="000000"/>
              <w:right w:val="single" w:sz="6" w:space="0" w:color="000000"/>
            </w:tcBorders>
          </w:tcPr>
          <w:p w14:paraId="557B08DD" w14:textId="77777777" w:rsidR="00AE49AE" w:rsidRPr="0053237C" w:rsidRDefault="00AE49AE" w:rsidP="00AE49AE">
            <w:pPr>
              <w:pStyle w:val="TableParagraph"/>
              <w:kinsoku w:val="0"/>
              <w:overflowPunct w:val="0"/>
              <w:spacing w:line="300" w:lineRule="exact"/>
              <w:jc w:val="center"/>
              <w:rPr>
                <w:rFonts w:eastAsia="宋体"/>
                <w:sz w:val="21"/>
                <w:szCs w:val="21"/>
              </w:rPr>
            </w:pPr>
            <w:r w:rsidRPr="0053237C">
              <w:rPr>
                <w:rFonts w:eastAsia="宋体"/>
                <w:sz w:val="21"/>
                <w:szCs w:val="21"/>
              </w:rPr>
              <w:t>16.5MJ/m</w:t>
            </w:r>
            <w:r w:rsidRPr="0053237C">
              <w:rPr>
                <w:rFonts w:eastAsia="宋体"/>
                <w:sz w:val="21"/>
                <w:szCs w:val="21"/>
                <w:vertAlign w:val="superscript"/>
              </w:rPr>
              <w:t>3</w:t>
            </w:r>
          </w:p>
        </w:tc>
        <w:tc>
          <w:tcPr>
            <w:tcW w:w="2131" w:type="dxa"/>
            <w:tcBorders>
              <w:top w:val="single" w:sz="10" w:space="0" w:color="000000"/>
              <w:left w:val="single" w:sz="6" w:space="0" w:color="000000"/>
              <w:bottom w:val="single" w:sz="6" w:space="0" w:color="000000"/>
              <w:right w:val="single" w:sz="10" w:space="0" w:color="000000"/>
            </w:tcBorders>
          </w:tcPr>
          <w:p w14:paraId="6C0FDC13" w14:textId="77777777" w:rsidR="00AE49AE" w:rsidRPr="0053237C" w:rsidRDefault="00AE49AE" w:rsidP="00AE49AE">
            <w:pPr>
              <w:pStyle w:val="TableParagraph"/>
              <w:kinsoku w:val="0"/>
              <w:overflowPunct w:val="0"/>
              <w:spacing w:line="300" w:lineRule="exact"/>
              <w:jc w:val="center"/>
              <w:rPr>
                <w:rFonts w:eastAsia="宋体"/>
                <w:sz w:val="21"/>
                <w:szCs w:val="21"/>
              </w:rPr>
            </w:pPr>
            <w:r w:rsidRPr="0053237C">
              <w:rPr>
                <w:rFonts w:eastAsia="宋体"/>
                <w:sz w:val="21"/>
                <w:szCs w:val="21"/>
              </w:rPr>
              <w:t>180×10</w:t>
            </w:r>
            <w:r w:rsidRPr="0053237C">
              <w:rPr>
                <w:rFonts w:eastAsia="宋体"/>
                <w:sz w:val="21"/>
                <w:szCs w:val="21"/>
                <w:vertAlign w:val="superscript"/>
              </w:rPr>
              <w:t>6</w:t>
            </w:r>
            <w:r w:rsidRPr="0053237C">
              <w:rPr>
                <w:rFonts w:eastAsia="宋体"/>
                <w:sz w:val="21"/>
                <w:szCs w:val="21"/>
              </w:rPr>
              <w:t>m³/a</w:t>
            </w:r>
          </w:p>
        </w:tc>
      </w:tr>
      <w:tr w:rsidR="00AE49AE" w:rsidRPr="0053237C" w14:paraId="7EB19696" w14:textId="77777777" w:rsidTr="00AE49AE">
        <w:trPr>
          <w:trHeight w:hRule="exact" w:val="450"/>
        </w:trPr>
        <w:tc>
          <w:tcPr>
            <w:tcW w:w="941" w:type="dxa"/>
            <w:tcBorders>
              <w:top w:val="single" w:sz="10" w:space="0" w:color="000000"/>
              <w:left w:val="single" w:sz="10" w:space="0" w:color="000000"/>
              <w:bottom w:val="single" w:sz="6" w:space="0" w:color="000000"/>
              <w:right w:val="single" w:sz="6" w:space="0" w:color="000000"/>
            </w:tcBorders>
          </w:tcPr>
          <w:p w14:paraId="7BC8CFE6" w14:textId="77777777" w:rsidR="00AE49AE" w:rsidRPr="0053237C" w:rsidRDefault="00AE49AE" w:rsidP="00AE49AE">
            <w:pPr>
              <w:pStyle w:val="TableParagraph"/>
              <w:kinsoku w:val="0"/>
              <w:overflowPunct w:val="0"/>
              <w:spacing w:line="300" w:lineRule="exact"/>
              <w:jc w:val="center"/>
              <w:rPr>
                <w:rFonts w:eastAsia="宋体"/>
                <w:sz w:val="21"/>
                <w:szCs w:val="21"/>
              </w:rPr>
            </w:pPr>
            <w:r w:rsidRPr="0053237C">
              <w:rPr>
                <w:rFonts w:eastAsia="宋体"/>
                <w:sz w:val="21"/>
                <w:szCs w:val="21"/>
              </w:rPr>
              <w:t>3</w:t>
            </w:r>
          </w:p>
        </w:tc>
        <w:tc>
          <w:tcPr>
            <w:tcW w:w="1600" w:type="dxa"/>
            <w:tcBorders>
              <w:top w:val="single" w:sz="10" w:space="0" w:color="000000"/>
              <w:left w:val="single" w:sz="6" w:space="0" w:color="000000"/>
              <w:bottom w:val="single" w:sz="6" w:space="0" w:color="000000"/>
              <w:right w:val="single" w:sz="6" w:space="0" w:color="000000"/>
            </w:tcBorders>
          </w:tcPr>
          <w:p w14:paraId="61DCB146" w14:textId="77777777" w:rsidR="00AE49AE" w:rsidRPr="0053237C" w:rsidRDefault="00AE49AE" w:rsidP="00AE49AE">
            <w:pPr>
              <w:pStyle w:val="TableParagraph"/>
              <w:kinsoku w:val="0"/>
              <w:overflowPunct w:val="0"/>
              <w:spacing w:line="300" w:lineRule="exact"/>
              <w:jc w:val="center"/>
              <w:rPr>
                <w:rFonts w:eastAsia="宋体"/>
                <w:sz w:val="21"/>
                <w:szCs w:val="21"/>
              </w:rPr>
            </w:pPr>
            <w:r w:rsidRPr="0053237C">
              <w:rPr>
                <w:rFonts w:eastAsia="宋体"/>
                <w:sz w:val="21"/>
                <w:szCs w:val="21"/>
              </w:rPr>
              <w:t>蒸氨工段</w:t>
            </w:r>
          </w:p>
        </w:tc>
        <w:tc>
          <w:tcPr>
            <w:tcW w:w="1753" w:type="dxa"/>
            <w:tcBorders>
              <w:top w:val="single" w:sz="10" w:space="0" w:color="000000"/>
              <w:left w:val="single" w:sz="6" w:space="0" w:color="000000"/>
              <w:bottom w:val="single" w:sz="6" w:space="0" w:color="000000"/>
              <w:right w:val="single" w:sz="6" w:space="0" w:color="000000"/>
            </w:tcBorders>
          </w:tcPr>
          <w:p w14:paraId="6A89BB0B" w14:textId="77777777" w:rsidR="00AE49AE" w:rsidRPr="0053237C" w:rsidRDefault="00AE49AE" w:rsidP="00AE49AE">
            <w:pPr>
              <w:pStyle w:val="TableParagraph"/>
              <w:kinsoku w:val="0"/>
              <w:overflowPunct w:val="0"/>
              <w:spacing w:line="300" w:lineRule="exact"/>
              <w:jc w:val="center"/>
              <w:rPr>
                <w:rFonts w:eastAsia="宋体"/>
                <w:sz w:val="21"/>
                <w:szCs w:val="21"/>
              </w:rPr>
            </w:pPr>
            <w:r w:rsidRPr="0053237C">
              <w:rPr>
                <w:rFonts w:eastAsia="宋体"/>
                <w:sz w:val="21"/>
                <w:szCs w:val="21"/>
              </w:rPr>
              <w:t>碱</w:t>
            </w:r>
          </w:p>
        </w:tc>
        <w:tc>
          <w:tcPr>
            <w:tcW w:w="2409" w:type="dxa"/>
            <w:tcBorders>
              <w:top w:val="single" w:sz="10" w:space="0" w:color="000000"/>
              <w:left w:val="single" w:sz="6" w:space="0" w:color="000000"/>
              <w:bottom w:val="single" w:sz="6" w:space="0" w:color="000000"/>
              <w:right w:val="single" w:sz="6" w:space="0" w:color="000000"/>
            </w:tcBorders>
          </w:tcPr>
          <w:p w14:paraId="2B706B3E" w14:textId="77777777" w:rsidR="00AE49AE" w:rsidRDefault="00AE49AE" w:rsidP="00AE49AE">
            <w:pPr>
              <w:pStyle w:val="TableParagraph"/>
              <w:kinsoku w:val="0"/>
              <w:overflowPunct w:val="0"/>
              <w:spacing w:line="300" w:lineRule="exact"/>
              <w:jc w:val="center"/>
              <w:rPr>
                <w:rFonts w:eastAsia="宋体"/>
                <w:sz w:val="21"/>
                <w:szCs w:val="21"/>
              </w:rPr>
            </w:pPr>
            <w:r w:rsidRPr="0053237C">
              <w:rPr>
                <w:rFonts w:eastAsia="宋体"/>
                <w:sz w:val="21"/>
                <w:szCs w:val="21"/>
              </w:rPr>
              <w:t xml:space="preserve">NaOH </w:t>
            </w:r>
            <w:r w:rsidRPr="0053237C">
              <w:rPr>
                <w:rFonts w:eastAsia="宋体"/>
                <w:sz w:val="21"/>
                <w:szCs w:val="21"/>
              </w:rPr>
              <w:t>浓度</w:t>
            </w:r>
            <w:r w:rsidRPr="0053237C">
              <w:rPr>
                <w:rFonts w:eastAsia="宋体"/>
                <w:sz w:val="21"/>
                <w:szCs w:val="21"/>
              </w:rPr>
              <w:t>32%</w:t>
            </w:r>
          </w:p>
          <w:p w14:paraId="2784FDB4" w14:textId="77777777" w:rsidR="00D575AF" w:rsidRPr="00D575AF" w:rsidRDefault="00D575AF" w:rsidP="00D575AF"/>
          <w:p w14:paraId="40D9956C" w14:textId="12CEEDC9" w:rsidR="00D575AF" w:rsidRPr="00D575AF" w:rsidRDefault="00D575AF" w:rsidP="00D575AF"/>
        </w:tc>
        <w:tc>
          <w:tcPr>
            <w:tcW w:w="2131" w:type="dxa"/>
            <w:tcBorders>
              <w:top w:val="single" w:sz="10" w:space="0" w:color="000000"/>
              <w:left w:val="single" w:sz="6" w:space="0" w:color="000000"/>
              <w:bottom w:val="single" w:sz="6" w:space="0" w:color="000000"/>
              <w:right w:val="single" w:sz="10" w:space="0" w:color="000000"/>
            </w:tcBorders>
          </w:tcPr>
          <w:p w14:paraId="764636CF" w14:textId="77777777" w:rsidR="00AE49AE" w:rsidRPr="0053237C" w:rsidRDefault="00AE49AE" w:rsidP="00AE49AE">
            <w:pPr>
              <w:pStyle w:val="TableParagraph"/>
              <w:kinsoku w:val="0"/>
              <w:overflowPunct w:val="0"/>
              <w:spacing w:line="300" w:lineRule="exact"/>
              <w:jc w:val="center"/>
              <w:rPr>
                <w:rFonts w:eastAsia="宋体"/>
                <w:sz w:val="21"/>
                <w:szCs w:val="21"/>
              </w:rPr>
            </w:pPr>
            <w:r w:rsidRPr="0053237C">
              <w:rPr>
                <w:rFonts w:eastAsia="宋体"/>
                <w:sz w:val="21"/>
                <w:szCs w:val="21"/>
              </w:rPr>
              <w:t>300</w:t>
            </w:r>
          </w:p>
        </w:tc>
      </w:tr>
      <w:tr w:rsidR="00AE49AE" w:rsidRPr="0053237C" w14:paraId="2B837A77" w14:textId="77777777" w:rsidTr="00AE49AE">
        <w:trPr>
          <w:trHeight w:hRule="exact" w:val="450"/>
        </w:trPr>
        <w:tc>
          <w:tcPr>
            <w:tcW w:w="941" w:type="dxa"/>
            <w:tcBorders>
              <w:top w:val="single" w:sz="10" w:space="0" w:color="000000"/>
              <w:left w:val="single" w:sz="10" w:space="0" w:color="000000"/>
              <w:bottom w:val="single" w:sz="6" w:space="0" w:color="000000"/>
              <w:right w:val="single" w:sz="6" w:space="0" w:color="000000"/>
            </w:tcBorders>
          </w:tcPr>
          <w:p w14:paraId="7DEAEE33" w14:textId="77777777" w:rsidR="00AE49AE" w:rsidRPr="0053237C" w:rsidRDefault="00AE49AE" w:rsidP="00AE49AE">
            <w:pPr>
              <w:pStyle w:val="TableParagraph"/>
              <w:kinsoku w:val="0"/>
              <w:overflowPunct w:val="0"/>
              <w:spacing w:line="300" w:lineRule="exact"/>
              <w:jc w:val="center"/>
              <w:rPr>
                <w:rFonts w:eastAsia="宋体"/>
                <w:sz w:val="21"/>
                <w:szCs w:val="21"/>
              </w:rPr>
            </w:pPr>
            <w:r w:rsidRPr="0053237C">
              <w:rPr>
                <w:rFonts w:eastAsia="宋体"/>
                <w:sz w:val="21"/>
                <w:szCs w:val="21"/>
              </w:rPr>
              <w:lastRenderedPageBreak/>
              <w:t>4</w:t>
            </w:r>
          </w:p>
        </w:tc>
        <w:tc>
          <w:tcPr>
            <w:tcW w:w="1600" w:type="dxa"/>
            <w:tcBorders>
              <w:top w:val="single" w:sz="10" w:space="0" w:color="000000"/>
              <w:left w:val="single" w:sz="6" w:space="0" w:color="000000"/>
              <w:bottom w:val="single" w:sz="6" w:space="0" w:color="000000"/>
              <w:right w:val="single" w:sz="6" w:space="0" w:color="000000"/>
            </w:tcBorders>
          </w:tcPr>
          <w:p w14:paraId="38C12884" w14:textId="77777777" w:rsidR="00AE49AE" w:rsidRPr="0053237C" w:rsidRDefault="00AE49AE" w:rsidP="00AE49AE">
            <w:pPr>
              <w:pStyle w:val="TableParagraph"/>
              <w:kinsoku w:val="0"/>
              <w:overflowPunct w:val="0"/>
              <w:spacing w:line="300" w:lineRule="exact"/>
              <w:jc w:val="center"/>
              <w:rPr>
                <w:rFonts w:eastAsia="宋体"/>
                <w:sz w:val="21"/>
                <w:szCs w:val="21"/>
              </w:rPr>
            </w:pPr>
            <w:r w:rsidRPr="0053237C">
              <w:rPr>
                <w:rFonts w:eastAsia="宋体"/>
                <w:sz w:val="21"/>
                <w:szCs w:val="21"/>
              </w:rPr>
              <w:t>硫铵工段</w:t>
            </w:r>
          </w:p>
        </w:tc>
        <w:tc>
          <w:tcPr>
            <w:tcW w:w="1753" w:type="dxa"/>
            <w:tcBorders>
              <w:top w:val="single" w:sz="10" w:space="0" w:color="000000"/>
              <w:left w:val="single" w:sz="6" w:space="0" w:color="000000"/>
              <w:bottom w:val="single" w:sz="6" w:space="0" w:color="000000"/>
              <w:right w:val="single" w:sz="6" w:space="0" w:color="000000"/>
            </w:tcBorders>
          </w:tcPr>
          <w:p w14:paraId="653C31E2" w14:textId="77777777" w:rsidR="00AE49AE" w:rsidRPr="0053237C" w:rsidRDefault="00AE49AE" w:rsidP="00AE49AE">
            <w:pPr>
              <w:pStyle w:val="TableParagraph"/>
              <w:kinsoku w:val="0"/>
              <w:overflowPunct w:val="0"/>
              <w:spacing w:line="300" w:lineRule="exact"/>
              <w:jc w:val="center"/>
              <w:rPr>
                <w:rFonts w:eastAsia="宋体"/>
                <w:sz w:val="21"/>
                <w:szCs w:val="21"/>
              </w:rPr>
            </w:pPr>
            <w:r w:rsidRPr="0053237C">
              <w:rPr>
                <w:rFonts w:eastAsia="宋体"/>
                <w:sz w:val="21"/>
                <w:szCs w:val="21"/>
              </w:rPr>
              <w:t>硫酸</w:t>
            </w:r>
          </w:p>
        </w:tc>
        <w:tc>
          <w:tcPr>
            <w:tcW w:w="2409" w:type="dxa"/>
            <w:tcBorders>
              <w:top w:val="single" w:sz="10" w:space="0" w:color="000000"/>
              <w:left w:val="single" w:sz="6" w:space="0" w:color="000000"/>
              <w:bottom w:val="single" w:sz="6" w:space="0" w:color="000000"/>
              <w:right w:val="single" w:sz="6" w:space="0" w:color="000000"/>
            </w:tcBorders>
          </w:tcPr>
          <w:p w14:paraId="51529473" w14:textId="77777777" w:rsidR="00AE49AE" w:rsidRPr="0053237C" w:rsidRDefault="00AE49AE" w:rsidP="00AE49AE">
            <w:pPr>
              <w:pStyle w:val="TableParagraph"/>
              <w:kinsoku w:val="0"/>
              <w:overflowPunct w:val="0"/>
              <w:spacing w:line="300" w:lineRule="exact"/>
              <w:jc w:val="center"/>
              <w:rPr>
                <w:rFonts w:eastAsia="宋体"/>
                <w:sz w:val="21"/>
                <w:szCs w:val="21"/>
              </w:rPr>
            </w:pPr>
            <w:r w:rsidRPr="0053237C">
              <w:rPr>
                <w:rFonts w:eastAsia="宋体"/>
                <w:sz w:val="21"/>
                <w:szCs w:val="21"/>
              </w:rPr>
              <w:t>浓度</w:t>
            </w:r>
            <w:r w:rsidRPr="0053237C">
              <w:rPr>
                <w:rFonts w:eastAsia="宋体"/>
                <w:sz w:val="21"/>
                <w:szCs w:val="21"/>
              </w:rPr>
              <w:t>93~98%</w:t>
            </w:r>
          </w:p>
        </w:tc>
        <w:tc>
          <w:tcPr>
            <w:tcW w:w="2131" w:type="dxa"/>
            <w:tcBorders>
              <w:top w:val="single" w:sz="10" w:space="0" w:color="000000"/>
              <w:left w:val="single" w:sz="6" w:space="0" w:color="000000"/>
              <w:bottom w:val="single" w:sz="6" w:space="0" w:color="000000"/>
              <w:right w:val="single" w:sz="10" w:space="0" w:color="000000"/>
            </w:tcBorders>
          </w:tcPr>
          <w:p w14:paraId="6815E873" w14:textId="77777777" w:rsidR="00AE49AE" w:rsidRPr="0053237C" w:rsidRDefault="00AE49AE" w:rsidP="00AE49AE">
            <w:pPr>
              <w:pStyle w:val="TableParagraph"/>
              <w:kinsoku w:val="0"/>
              <w:overflowPunct w:val="0"/>
              <w:spacing w:line="300" w:lineRule="exact"/>
              <w:jc w:val="center"/>
              <w:rPr>
                <w:rFonts w:eastAsia="宋体"/>
                <w:sz w:val="21"/>
                <w:szCs w:val="21"/>
              </w:rPr>
            </w:pPr>
            <w:r w:rsidRPr="0053237C">
              <w:rPr>
                <w:rFonts w:eastAsia="宋体"/>
                <w:sz w:val="21"/>
                <w:szCs w:val="21"/>
              </w:rPr>
              <w:t>7297</w:t>
            </w:r>
          </w:p>
        </w:tc>
      </w:tr>
      <w:tr w:rsidR="00AE49AE" w:rsidRPr="0053237C" w14:paraId="539B288C" w14:textId="77777777" w:rsidTr="00AE49AE">
        <w:trPr>
          <w:trHeight w:hRule="exact" w:val="450"/>
        </w:trPr>
        <w:tc>
          <w:tcPr>
            <w:tcW w:w="941" w:type="dxa"/>
            <w:tcBorders>
              <w:top w:val="single" w:sz="10" w:space="0" w:color="000000"/>
              <w:left w:val="single" w:sz="10" w:space="0" w:color="000000"/>
              <w:bottom w:val="single" w:sz="6" w:space="0" w:color="000000"/>
              <w:right w:val="single" w:sz="6" w:space="0" w:color="000000"/>
            </w:tcBorders>
          </w:tcPr>
          <w:p w14:paraId="6DFDF647" w14:textId="77777777" w:rsidR="00AE49AE" w:rsidRPr="0053237C" w:rsidRDefault="00AE49AE" w:rsidP="00AE49AE">
            <w:pPr>
              <w:pStyle w:val="TableParagraph"/>
              <w:kinsoku w:val="0"/>
              <w:overflowPunct w:val="0"/>
              <w:spacing w:line="300" w:lineRule="exact"/>
              <w:jc w:val="center"/>
              <w:rPr>
                <w:rFonts w:eastAsia="宋体"/>
                <w:sz w:val="21"/>
                <w:szCs w:val="21"/>
              </w:rPr>
            </w:pPr>
            <w:r w:rsidRPr="0053237C">
              <w:rPr>
                <w:rFonts w:eastAsia="宋体"/>
                <w:sz w:val="21"/>
                <w:szCs w:val="21"/>
              </w:rPr>
              <w:t>5</w:t>
            </w:r>
          </w:p>
        </w:tc>
        <w:tc>
          <w:tcPr>
            <w:tcW w:w="1600" w:type="dxa"/>
            <w:tcBorders>
              <w:top w:val="single" w:sz="10" w:space="0" w:color="000000"/>
              <w:left w:val="single" w:sz="6" w:space="0" w:color="000000"/>
              <w:bottom w:val="single" w:sz="6" w:space="0" w:color="000000"/>
              <w:right w:val="single" w:sz="6" w:space="0" w:color="000000"/>
            </w:tcBorders>
          </w:tcPr>
          <w:p w14:paraId="42DDF3D6" w14:textId="77777777" w:rsidR="00AE49AE" w:rsidRPr="0053237C" w:rsidRDefault="00AE49AE" w:rsidP="00AE49AE">
            <w:pPr>
              <w:pStyle w:val="TableParagraph"/>
              <w:kinsoku w:val="0"/>
              <w:overflowPunct w:val="0"/>
              <w:spacing w:line="300" w:lineRule="exact"/>
              <w:jc w:val="center"/>
              <w:rPr>
                <w:rFonts w:eastAsia="宋体"/>
                <w:sz w:val="21"/>
                <w:szCs w:val="21"/>
              </w:rPr>
            </w:pPr>
            <w:r w:rsidRPr="0053237C">
              <w:rPr>
                <w:rFonts w:eastAsia="宋体"/>
                <w:sz w:val="21"/>
                <w:szCs w:val="21"/>
              </w:rPr>
              <w:t>洗脱工段</w:t>
            </w:r>
          </w:p>
        </w:tc>
        <w:tc>
          <w:tcPr>
            <w:tcW w:w="1753" w:type="dxa"/>
            <w:tcBorders>
              <w:top w:val="single" w:sz="10" w:space="0" w:color="000000"/>
              <w:left w:val="single" w:sz="6" w:space="0" w:color="000000"/>
              <w:bottom w:val="single" w:sz="6" w:space="0" w:color="000000"/>
              <w:right w:val="single" w:sz="6" w:space="0" w:color="000000"/>
            </w:tcBorders>
          </w:tcPr>
          <w:p w14:paraId="57E01DE6" w14:textId="77777777" w:rsidR="00AE49AE" w:rsidRPr="0053237C" w:rsidRDefault="00AE49AE" w:rsidP="00AE49AE">
            <w:pPr>
              <w:pStyle w:val="TableParagraph"/>
              <w:kinsoku w:val="0"/>
              <w:overflowPunct w:val="0"/>
              <w:spacing w:line="300" w:lineRule="exact"/>
              <w:jc w:val="center"/>
              <w:rPr>
                <w:rFonts w:eastAsia="宋体"/>
                <w:sz w:val="21"/>
                <w:szCs w:val="21"/>
              </w:rPr>
            </w:pPr>
            <w:r w:rsidRPr="0053237C">
              <w:rPr>
                <w:rFonts w:eastAsia="宋体"/>
                <w:sz w:val="21"/>
                <w:szCs w:val="21"/>
              </w:rPr>
              <w:t>洗油</w:t>
            </w:r>
          </w:p>
        </w:tc>
        <w:tc>
          <w:tcPr>
            <w:tcW w:w="2409" w:type="dxa"/>
            <w:tcBorders>
              <w:top w:val="single" w:sz="10" w:space="0" w:color="000000"/>
              <w:left w:val="single" w:sz="6" w:space="0" w:color="000000"/>
              <w:bottom w:val="single" w:sz="6" w:space="0" w:color="000000"/>
              <w:right w:val="single" w:sz="6" w:space="0" w:color="000000"/>
            </w:tcBorders>
          </w:tcPr>
          <w:p w14:paraId="4BE7F37F" w14:textId="77777777" w:rsidR="00AE49AE" w:rsidRPr="0053237C" w:rsidRDefault="00AE49AE" w:rsidP="00AE49AE">
            <w:pPr>
              <w:pStyle w:val="TableParagraph"/>
              <w:kinsoku w:val="0"/>
              <w:overflowPunct w:val="0"/>
              <w:spacing w:line="300" w:lineRule="exact"/>
              <w:jc w:val="center"/>
              <w:rPr>
                <w:rFonts w:eastAsia="宋体"/>
                <w:sz w:val="21"/>
                <w:szCs w:val="21"/>
              </w:rPr>
            </w:pPr>
          </w:p>
        </w:tc>
        <w:tc>
          <w:tcPr>
            <w:tcW w:w="2131" w:type="dxa"/>
            <w:tcBorders>
              <w:top w:val="single" w:sz="10" w:space="0" w:color="000000"/>
              <w:left w:val="single" w:sz="6" w:space="0" w:color="000000"/>
              <w:bottom w:val="single" w:sz="6" w:space="0" w:color="000000"/>
              <w:right w:val="single" w:sz="10" w:space="0" w:color="000000"/>
            </w:tcBorders>
          </w:tcPr>
          <w:p w14:paraId="1C751B0B" w14:textId="77777777" w:rsidR="00AE49AE" w:rsidRPr="0053237C" w:rsidRDefault="00AE49AE" w:rsidP="00AE49AE">
            <w:pPr>
              <w:pStyle w:val="TableParagraph"/>
              <w:kinsoku w:val="0"/>
              <w:overflowPunct w:val="0"/>
              <w:spacing w:line="300" w:lineRule="exact"/>
              <w:jc w:val="center"/>
              <w:rPr>
                <w:rFonts w:eastAsia="宋体"/>
                <w:sz w:val="21"/>
                <w:szCs w:val="21"/>
              </w:rPr>
            </w:pPr>
            <w:r w:rsidRPr="0053237C">
              <w:rPr>
                <w:rFonts w:eastAsia="宋体"/>
                <w:sz w:val="21"/>
                <w:szCs w:val="21"/>
              </w:rPr>
              <w:t>901</w:t>
            </w:r>
          </w:p>
        </w:tc>
      </w:tr>
      <w:tr w:rsidR="00AE49AE" w:rsidRPr="0053237C" w14:paraId="0575279E" w14:textId="77777777" w:rsidTr="00AE49AE">
        <w:trPr>
          <w:trHeight w:hRule="exact" w:val="450"/>
        </w:trPr>
        <w:tc>
          <w:tcPr>
            <w:tcW w:w="941" w:type="dxa"/>
            <w:tcBorders>
              <w:top w:val="single" w:sz="10" w:space="0" w:color="000000"/>
              <w:left w:val="single" w:sz="10" w:space="0" w:color="000000"/>
              <w:bottom w:val="single" w:sz="6" w:space="0" w:color="000000"/>
              <w:right w:val="single" w:sz="6" w:space="0" w:color="000000"/>
            </w:tcBorders>
          </w:tcPr>
          <w:p w14:paraId="026F5B81" w14:textId="77777777" w:rsidR="00AE49AE" w:rsidRPr="0053237C" w:rsidRDefault="00AE49AE" w:rsidP="00AE49AE">
            <w:pPr>
              <w:pStyle w:val="TableParagraph"/>
              <w:kinsoku w:val="0"/>
              <w:overflowPunct w:val="0"/>
              <w:spacing w:line="300" w:lineRule="exact"/>
              <w:jc w:val="center"/>
              <w:rPr>
                <w:rFonts w:eastAsia="宋体"/>
                <w:sz w:val="21"/>
                <w:szCs w:val="21"/>
              </w:rPr>
            </w:pPr>
            <w:r w:rsidRPr="0053237C">
              <w:rPr>
                <w:rFonts w:eastAsia="宋体"/>
                <w:sz w:val="21"/>
                <w:szCs w:val="21"/>
              </w:rPr>
              <w:t>6</w:t>
            </w:r>
          </w:p>
        </w:tc>
        <w:tc>
          <w:tcPr>
            <w:tcW w:w="1600" w:type="dxa"/>
            <w:tcBorders>
              <w:top w:val="single" w:sz="10" w:space="0" w:color="000000"/>
              <w:left w:val="single" w:sz="6" w:space="0" w:color="000000"/>
              <w:bottom w:val="single" w:sz="6" w:space="0" w:color="000000"/>
              <w:right w:val="single" w:sz="6" w:space="0" w:color="000000"/>
            </w:tcBorders>
          </w:tcPr>
          <w:p w14:paraId="051612C6" w14:textId="77777777" w:rsidR="00AE49AE" w:rsidRPr="0053237C" w:rsidRDefault="00AE49AE" w:rsidP="00AE49AE">
            <w:pPr>
              <w:pStyle w:val="TableParagraph"/>
              <w:kinsoku w:val="0"/>
              <w:overflowPunct w:val="0"/>
              <w:spacing w:line="300" w:lineRule="exact"/>
              <w:jc w:val="center"/>
              <w:rPr>
                <w:rFonts w:eastAsia="宋体"/>
                <w:sz w:val="21"/>
                <w:szCs w:val="21"/>
              </w:rPr>
            </w:pPr>
            <w:r w:rsidRPr="0053237C">
              <w:rPr>
                <w:rFonts w:eastAsia="宋体"/>
                <w:sz w:val="21"/>
                <w:szCs w:val="21"/>
              </w:rPr>
              <w:t>烟气处理</w:t>
            </w:r>
          </w:p>
        </w:tc>
        <w:tc>
          <w:tcPr>
            <w:tcW w:w="1753" w:type="dxa"/>
            <w:tcBorders>
              <w:top w:val="single" w:sz="10" w:space="0" w:color="000000"/>
              <w:left w:val="single" w:sz="6" w:space="0" w:color="000000"/>
              <w:bottom w:val="single" w:sz="6" w:space="0" w:color="000000"/>
              <w:right w:val="single" w:sz="6" w:space="0" w:color="000000"/>
            </w:tcBorders>
          </w:tcPr>
          <w:p w14:paraId="3ADADE2B" w14:textId="77777777" w:rsidR="00AE49AE" w:rsidRPr="0053237C" w:rsidRDefault="00AE49AE" w:rsidP="00AE49AE">
            <w:pPr>
              <w:pStyle w:val="TableParagraph"/>
              <w:kinsoku w:val="0"/>
              <w:overflowPunct w:val="0"/>
              <w:spacing w:line="300" w:lineRule="exact"/>
              <w:jc w:val="center"/>
              <w:rPr>
                <w:rFonts w:eastAsia="宋体"/>
                <w:sz w:val="21"/>
                <w:szCs w:val="21"/>
              </w:rPr>
            </w:pPr>
            <w:r w:rsidRPr="0053237C">
              <w:rPr>
                <w:rFonts w:eastAsia="宋体"/>
                <w:sz w:val="21"/>
                <w:szCs w:val="21"/>
              </w:rPr>
              <w:t>脱硫催化剂</w:t>
            </w:r>
          </w:p>
        </w:tc>
        <w:tc>
          <w:tcPr>
            <w:tcW w:w="2409" w:type="dxa"/>
            <w:tcBorders>
              <w:top w:val="single" w:sz="10" w:space="0" w:color="000000"/>
              <w:left w:val="single" w:sz="6" w:space="0" w:color="000000"/>
              <w:bottom w:val="single" w:sz="6" w:space="0" w:color="000000"/>
              <w:right w:val="single" w:sz="6" w:space="0" w:color="000000"/>
            </w:tcBorders>
          </w:tcPr>
          <w:p w14:paraId="7989F6D8" w14:textId="77777777" w:rsidR="00AE49AE" w:rsidRPr="0053237C" w:rsidRDefault="00AE49AE" w:rsidP="00AE49AE">
            <w:pPr>
              <w:pStyle w:val="TableParagraph"/>
              <w:kinsoku w:val="0"/>
              <w:overflowPunct w:val="0"/>
              <w:spacing w:line="300" w:lineRule="exact"/>
              <w:jc w:val="center"/>
              <w:rPr>
                <w:rFonts w:eastAsia="宋体"/>
                <w:sz w:val="21"/>
                <w:szCs w:val="21"/>
              </w:rPr>
            </w:pPr>
            <w:proofErr w:type="gramStart"/>
            <w:r w:rsidRPr="0053237C">
              <w:rPr>
                <w:rFonts w:eastAsia="宋体"/>
                <w:sz w:val="21"/>
                <w:szCs w:val="21"/>
              </w:rPr>
              <w:t>酞箐钴系</w:t>
            </w:r>
            <w:proofErr w:type="gramEnd"/>
            <w:r w:rsidRPr="0053237C">
              <w:rPr>
                <w:rFonts w:eastAsia="宋体"/>
                <w:sz w:val="21"/>
                <w:szCs w:val="21"/>
              </w:rPr>
              <w:t>催化剂</w:t>
            </w:r>
          </w:p>
        </w:tc>
        <w:tc>
          <w:tcPr>
            <w:tcW w:w="2131" w:type="dxa"/>
            <w:tcBorders>
              <w:top w:val="single" w:sz="10" w:space="0" w:color="000000"/>
              <w:left w:val="single" w:sz="6" w:space="0" w:color="000000"/>
              <w:bottom w:val="single" w:sz="6" w:space="0" w:color="000000"/>
              <w:right w:val="single" w:sz="10" w:space="0" w:color="000000"/>
            </w:tcBorders>
          </w:tcPr>
          <w:p w14:paraId="3CCFA837" w14:textId="77777777" w:rsidR="00AE49AE" w:rsidRPr="0053237C" w:rsidRDefault="00AE49AE" w:rsidP="00AE49AE">
            <w:pPr>
              <w:pStyle w:val="TableParagraph"/>
              <w:kinsoku w:val="0"/>
              <w:overflowPunct w:val="0"/>
              <w:spacing w:line="300" w:lineRule="exact"/>
              <w:jc w:val="center"/>
              <w:rPr>
                <w:rFonts w:eastAsia="宋体"/>
                <w:sz w:val="21"/>
                <w:szCs w:val="21"/>
              </w:rPr>
            </w:pPr>
            <w:r w:rsidRPr="0053237C">
              <w:rPr>
                <w:rFonts w:eastAsia="宋体"/>
                <w:sz w:val="21"/>
                <w:szCs w:val="21"/>
              </w:rPr>
              <w:t>3.0</w:t>
            </w:r>
          </w:p>
        </w:tc>
      </w:tr>
      <w:tr w:rsidR="00AE49AE" w:rsidRPr="0053237C" w14:paraId="41F22418" w14:textId="77777777" w:rsidTr="00AE49AE">
        <w:trPr>
          <w:trHeight w:hRule="exact" w:val="450"/>
        </w:trPr>
        <w:tc>
          <w:tcPr>
            <w:tcW w:w="941" w:type="dxa"/>
            <w:tcBorders>
              <w:top w:val="single" w:sz="10" w:space="0" w:color="000000"/>
              <w:left w:val="single" w:sz="10" w:space="0" w:color="000000"/>
              <w:bottom w:val="single" w:sz="6" w:space="0" w:color="000000"/>
              <w:right w:val="single" w:sz="6" w:space="0" w:color="000000"/>
            </w:tcBorders>
          </w:tcPr>
          <w:p w14:paraId="7A7D7F82" w14:textId="77777777" w:rsidR="00AE49AE" w:rsidRPr="0053237C" w:rsidRDefault="00AE49AE" w:rsidP="00AE49AE">
            <w:pPr>
              <w:pStyle w:val="TableParagraph"/>
              <w:kinsoku w:val="0"/>
              <w:overflowPunct w:val="0"/>
              <w:spacing w:line="300" w:lineRule="exact"/>
              <w:jc w:val="center"/>
              <w:rPr>
                <w:rFonts w:eastAsia="宋体"/>
                <w:sz w:val="21"/>
                <w:szCs w:val="21"/>
              </w:rPr>
            </w:pPr>
            <w:r w:rsidRPr="0053237C">
              <w:rPr>
                <w:rFonts w:eastAsia="宋体"/>
                <w:sz w:val="21"/>
                <w:szCs w:val="21"/>
              </w:rPr>
              <w:t>7</w:t>
            </w:r>
          </w:p>
        </w:tc>
        <w:tc>
          <w:tcPr>
            <w:tcW w:w="1600" w:type="dxa"/>
            <w:tcBorders>
              <w:top w:val="single" w:sz="10" w:space="0" w:color="000000"/>
              <w:left w:val="single" w:sz="6" w:space="0" w:color="000000"/>
              <w:bottom w:val="single" w:sz="6" w:space="0" w:color="000000"/>
              <w:right w:val="single" w:sz="6" w:space="0" w:color="000000"/>
            </w:tcBorders>
          </w:tcPr>
          <w:p w14:paraId="3B919763" w14:textId="77777777" w:rsidR="00AE49AE" w:rsidRPr="0053237C" w:rsidRDefault="00AE49AE" w:rsidP="00AE49AE">
            <w:pPr>
              <w:pStyle w:val="TableParagraph"/>
              <w:kinsoku w:val="0"/>
              <w:overflowPunct w:val="0"/>
              <w:spacing w:line="300" w:lineRule="exact"/>
              <w:jc w:val="center"/>
              <w:rPr>
                <w:rFonts w:eastAsia="宋体"/>
                <w:sz w:val="21"/>
                <w:szCs w:val="21"/>
              </w:rPr>
            </w:pPr>
            <w:r w:rsidRPr="0053237C">
              <w:rPr>
                <w:rFonts w:eastAsia="宋体"/>
                <w:sz w:val="21"/>
                <w:szCs w:val="21"/>
              </w:rPr>
              <w:t>烟气处理</w:t>
            </w:r>
          </w:p>
        </w:tc>
        <w:tc>
          <w:tcPr>
            <w:tcW w:w="1753" w:type="dxa"/>
            <w:tcBorders>
              <w:top w:val="single" w:sz="10" w:space="0" w:color="000000"/>
              <w:left w:val="single" w:sz="6" w:space="0" w:color="000000"/>
              <w:bottom w:val="single" w:sz="6" w:space="0" w:color="000000"/>
              <w:right w:val="single" w:sz="6" w:space="0" w:color="000000"/>
            </w:tcBorders>
          </w:tcPr>
          <w:p w14:paraId="5B697FDD" w14:textId="77777777" w:rsidR="00AE49AE" w:rsidRPr="0053237C" w:rsidRDefault="00AE49AE" w:rsidP="00AE49AE">
            <w:pPr>
              <w:pStyle w:val="TableParagraph"/>
              <w:kinsoku w:val="0"/>
              <w:overflowPunct w:val="0"/>
              <w:spacing w:line="300" w:lineRule="exact"/>
              <w:jc w:val="center"/>
              <w:rPr>
                <w:rFonts w:eastAsia="宋体"/>
                <w:sz w:val="21"/>
                <w:szCs w:val="21"/>
              </w:rPr>
            </w:pPr>
            <w:r w:rsidRPr="0053237C">
              <w:rPr>
                <w:rFonts w:eastAsia="宋体"/>
                <w:sz w:val="21"/>
                <w:szCs w:val="21"/>
              </w:rPr>
              <w:t>催化剂</w:t>
            </w:r>
          </w:p>
        </w:tc>
        <w:tc>
          <w:tcPr>
            <w:tcW w:w="2409" w:type="dxa"/>
            <w:tcBorders>
              <w:top w:val="single" w:sz="10" w:space="0" w:color="000000"/>
              <w:left w:val="single" w:sz="6" w:space="0" w:color="000000"/>
              <w:bottom w:val="single" w:sz="6" w:space="0" w:color="000000"/>
              <w:right w:val="single" w:sz="6" w:space="0" w:color="000000"/>
            </w:tcBorders>
          </w:tcPr>
          <w:p w14:paraId="795B2563" w14:textId="77777777" w:rsidR="00AE49AE" w:rsidRPr="0053237C" w:rsidRDefault="00AE49AE" w:rsidP="00AE49AE">
            <w:pPr>
              <w:pStyle w:val="TableParagraph"/>
              <w:kinsoku w:val="0"/>
              <w:overflowPunct w:val="0"/>
              <w:spacing w:line="300" w:lineRule="exact"/>
              <w:jc w:val="center"/>
              <w:rPr>
                <w:rFonts w:eastAsia="宋体"/>
                <w:sz w:val="21"/>
                <w:szCs w:val="21"/>
              </w:rPr>
            </w:pPr>
            <w:proofErr w:type="gramStart"/>
            <w:r w:rsidRPr="0053237C">
              <w:rPr>
                <w:rFonts w:eastAsia="宋体"/>
                <w:sz w:val="21"/>
                <w:szCs w:val="21"/>
              </w:rPr>
              <w:t>钒基催化剂</w:t>
            </w:r>
            <w:proofErr w:type="gramEnd"/>
          </w:p>
        </w:tc>
        <w:tc>
          <w:tcPr>
            <w:tcW w:w="2131" w:type="dxa"/>
            <w:tcBorders>
              <w:top w:val="single" w:sz="10" w:space="0" w:color="000000"/>
              <w:left w:val="single" w:sz="6" w:space="0" w:color="000000"/>
              <w:bottom w:val="single" w:sz="6" w:space="0" w:color="000000"/>
              <w:right w:val="single" w:sz="10" w:space="0" w:color="000000"/>
            </w:tcBorders>
          </w:tcPr>
          <w:p w14:paraId="38B63A94" w14:textId="77777777" w:rsidR="00AE49AE" w:rsidRPr="0053237C" w:rsidRDefault="00AE49AE" w:rsidP="00AE49AE">
            <w:pPr>
              <w:pStyle w:val="TableParagraph"/>
              <w:kinsoku w:val="0"/>
              <w:overflowPunct w:val="0"/>
              <w:spacing w:line="300" w:lineRule="exact"/>
              <w:jc w:val="center"/>
              <w:rPr>
                <w:rFonts w:eastAsia="宋体"/>
                <w:sz w:val="21"/>
                <w:szCs w:val="21"/>
              </w:rPr>
            </w:pPr>
            <w:r w:rsidRPr="0053237C">
              <w:rPr>
                <w:rFonts w:eastAsia="宋体"/>
                <w:sz w:val="21"/>
                <w:szCs w:val="21"/>
              </w:rPr>
              <w:t>7.0</w:t>
            </w:r>
          </w:p>
        </w:tc>
      </w:tr>
      <w:tr w:rsidR="00AE49AE" w:rsidRPr="0053237C" w14:paraId="5A3AD747" w14:textId="77777777" w:rsidTr="00AE49AE">
        <w:trPr>
          <w:trHeight w:hRule="exact" w:val="450"/>
        </w:trPr>
        <w:tc>
          <w:tcPr>
            <w:tcW w:w="941" w:type="dxa"/>
            <w:tcBorders>
              <w:top w:val="single" w:sz="10" w:space="0" w:color="000000"/>
              <w:left w:val="single" w:sz="10" w:space="0" w:color="000000"/>
              <w:bottom w:val="single" w:sz="6" w:space="0" w:color="000000"/>
              <w:right w:val="single" w:sz="6" w:space="0" w:color="000000"/>
            </w:tcBorders>
          </w:tcPr>
          <w:p w14:paraId="015F8EE1" w14:textId="77777777" w:rsidR="00AE49AE" w:rsidRPr="0053237C" w:rsidRDefault="00AE49AE" w:rsidP="00AE49AE">
            <w:pPr>
              <w:pStyle w:val="TableParagraph"/>
              <w:kinsoku w:val="0"/>
              <w:overflowPunct w:val="0"/>
              <w:spacing w:line="300" w:lineRule="exact"/>
              <w:jc w:val="center"/>
              <w:rPr>
                <w:rFonts w:eastAsia="宋体"/>
                <w:sz w:val="21"/>
                <w:szCs w:val="21"/>
              </w:rPr>
            </w:pPr>
            <w:r w:rsidRPr="0053237C">
              <w:rPr>
                <w:rFonts w:eastAsia="宋体"/>
                <w:sz w:val="21"/>
                <w:szCs w:val="21"/>
              </w:rPr>
              <w:t>8</w:t>
            </w:r>
          </w:p>
        </w:tc>
        <w:tc>
          <w:tcPr>
            <w:tcW w:w="1600" w:type="dxa"/>
            <w:tcBorders>
              <w:top w:val="single" w:sz="10" w:space="0" w:color="000000"/>
              <w:left w:val="single" w:sz="6" w:space="0" w:color="000000"/>
              <w:bottom w:val="single" w:sz="6" w:space="0" w:color="000000"/>
              <w:right w:val="single" w:sz="6" w:space="0" w:color="000000"/>
            </w:tcBorders>
          </w:tcPr>
          <w:p w14:paraId="49F8FF44" w14:textId="77777777" w:rsidR="00AE49AE" w:rsidRPr="0053237C" w:rsidRDefault="00AE49AE" w:rsidP="00AE49AE">
            <w:pPr>
              <w:pStyle w:val="TableParagraph"/>
              <w:kinsoku w:val="0"/>
              <w:overflowPunct w:val="0"/>
              <w:spacing w:line="300" w:lineRule="exact"/>
              <w:jc w:val="center"/>
              <w:rPr>
                <w:rFonts w:eastAsia="宋体"/>
                <w:sz w:val="21"/>
                <w:szCs w:val="21"/>
              </w:rPr>
            </w:pPr>
            <w:r w:rsidRPr="0053237C">
              <w:rPr>
                <w:rFonts w:eastAsia="宋体"/>
                <w:sz w:val="21"/>
                <w:szCs w:val="21"/>
              </w:rPr>
              <w:t>烟气处理</w:t>
            </w:r>
          </w:p>
        </w:tc>
        <w:tc>
          <w:tcPr>
            <w:tcW w:w="1753" w:type="dxa"/>
            <w:tcBorders>
              <w:top w:val="single" w:sz="10" w:space="0" w:color="000000"/>
              <w:left w:val="single" w:sz="6" w:space="0" w:color="000000"/>
              <w:bottom w:val="single" w:sz="6" w:space="0" w:color="000000"/>
              <w:right w:val="single" w:sz="6" w:space="0" w:color="000000"/>
            </w:tcBorders>
          </w:tcPr>
          <w:p w14:paraId="7065B003" w14:textId="77777777" w:rsidR="00AE49AE" w:rsidRPr="0053237C" w:rsidRDefault="00AE49AE" w:rsidP="00AE49AE">
            <w:pPr>
              <w:pStyle w:val="TableParagraph"/>
              <w:kinsoku w:val="0"/>
              <w:overflowPunct w:val="0"/>
              <w:spacing w:line="300" w:lineRule="exact"/>
              <w:jc w:val="center"/>
              <w:rPr>
                <w:rFonts w:eastAsia="宋体"/>
                <w:sz w:val="21"/>
                <w:szCs w:val="21"/>
              </w:rPr>
            </w:pPr>
            <w:r w:rsidRPr="0053237C">
              <w:rPr>
                <w:rFonts w:eastAsia="宋体"/>
                <w:sz w:val="21"/>
                <w:szCs w:val="21"/>
              </w:rPr>
              <w:t>氨水</w:t>
            </w:r>
          </w:p>
        </w:tc>
        <w:tc>
          <w:tcPr>
            <w:tcW w:w="2409" w:type="dxa"/>
            <w:tcBorders>
              <w:top w:val="single" w:sz="10" w:space="0" w:color="000000"/>
              <w:left w:val="single" w:sz="6" w:space="0" w:color="000000"/>
              <w:bottom w:val="single" w:sz="6" w:space="0" w:color="000000"/>
              <w:right w:val="single" w:sz="6" w:space="0" w:color="000000"/>
            </w:tcBorders>
          </w:tcPr>
          <w:p w14:paraId="081E665E" w14:textId="77777777" w:rsidR="00AE49AE" w:rsidRPr="0053237C" w:rsidRDefault="00AE49AE" w:rsidP="00AE49AE">
            <w:pPr>
              <w:pStyle w:val="TableParagraph"/>
              <w:kinsoku w:val="0"/>
              <w:overflowPunct w:val="0"/>
              <w:spacing w:line="300" w:lineRule="exact"/>
              <w:jc w:val="center"/>
              <w:rPr>
                <w:rFonts w:eastAsia="宋体"/>
                <w:sz w:val="21"/>
                <w:szCs w:val="21"/>
              </w:rPr>
            </w:pPr>
            <w:r w:rsidRPr="0053237C">
              <w:rPr>
                <w:rFonts w:eastAsia="宋体" w:hint="eastAsia"/>
                <w:sz w:val="21"/>
                <w:szCs w:val="21"/>
              </w:rPr>
              <w:t>20%</w:t>
            </w:r>
          </w:p>
        </w:tc>
        <w:tc>
          <w:tcPr>
            <w:tcW w:w="2131" w:type="dxa"/>
            <w:tcBorders>
              <w:top w:val="single" w:sz="10" w:space="0" w:color="000000"/>
              <w:left w:val="single" w:sz="6" w:space="0" w:color="000000"/>
              <w:bottom w:val="single" w:sz="6" w:space="0" w:color="000000"/>
              <w:right w:val="single" w:sz="10" w:space="0" w:color="000000"/>
            </w:tcBorders>
          </w:tcPr>
          <w:p w14:paraId="1149E09E" w14:textId="77777777" w:rsidR="00AE49AE" w:rsidRPr="0053237C" w:rsidRDefault="00AE49AE" w:rsidP="00AE49AE">
            <w:pPr>
              <w:pStyle w:val="TableParagraph"/>
              <w:kinsoku w:val="0"/>
              <w:overflowPunct w:val="0"/>
              <w:spacing w:line="300" w:lineRule="exact"/>
              <w:jc w:val="center"/>
              <w:rPr>
                <w:rFonts w:eastAsia="宋体"/>
                <w:sz w:val="21"/>
                <w:szCs w:val="21"/>
              </w:rPr>
            </w:pPr>
            <w:r w:rsidRPr="0053237C">
              <w:rPr>
                <w:rFonts w:eastAsia="宋体" w:hint="eastAsia"/>
                <w:sz w:val="21"/>
                <w:szCs w:val="21"/>
              </w:rPr>
              <w:t>100</w:t>
            </w:r>
          </w:p>
        </w:tc>
      </w:tr>
      <w:tr w:rsidR="00AE49AE" w:rsidRPr="0053237C" w14:paraId="2DE24C4E" w14:textId="77777777" w:rsidTr="00AE49AE">
        <w:trPr>
          <w:trHeight w:hRule="exact" w:val="450"/>
        </w:trPr>
        <w:tc>
          <w:tcPr>
            <w:tcW w:w="941" w:type="dxa"/>
            <w:tcBorders>
              <w:top w:val="single" w:sz="10" w:space="0" w:color="000000"/>
              <w:left w:val="single" w:sz="10" w:space="0" w:color="000000"/>
              <w:bottom w:val="single" w:sz="6" w:space="0" w:color="000000"/>
              <w:right w:val="single" w:sz="6" w:space="0" w:color="000000"/>
            </w:tcBorders>
          </w:tcPr>
          <w:p w14:paraId="1E619C61" w14:textId="77777777" w:rsidR="00AE49AE" w:rsidRPr="0053237C" w:rsidRDefault="00AE49AE" w:rsidP="00AE49AE">
            <w:pPr>
              <w:pStyle w:val="TableParagraph"/>
              <w:kinsoku w:val="0"/>
              <w:overflowPunct w:val="0"/>
              <w:spacing w:line="300" w:lineRule="exact"/>
              <w:jc w:val="center"/>
              <w:rPr>
                <w:rFonts w:eastAsia="宋体"/>
                <w:sz w:val="21"/>
                <w:szCs w:val="21"/>
              </w:rPr>
            </w:pPr>
            <w:r w:rsidRPr="0053237C">
              <w:rPr>
                <w:rFonts w:eastAsia="宋体"/>
                <w:sz w:val="21"/>
                <w:szCs w:val="21"/>
              </w:rPr>
              <w:t>9</w:t>
            </w:r>
          </w:p>
        </w:tc>
        <w:tc>
          <w:tcPr>
            <w:tcW w:w="1600" w:type="dxa"/>
            <w:tcBorders>
              <w:top w:val="single" w:sz="10" w:space="0" w:color="000000"/>
              <w:left w:val="single" w:sz="6" w:space="0" w:color="000000"/>
              <w:bottom w:val="single" w:sz="6" w:space="0" w:color="000000"/>
              <w:right w:val="single" w:sz="6" w:space="0" w:color="000000"/>
            </w:tcBorders>
          </w:tcPr>
          <w:p w14:paraId="21B90A0F" w14:textId="77777777" w:rsidR="00AE49AE" w:rsidRPr="0053237C" w:rsidRDefault="00AE49AE" w:rsidP="00AE49AE">
            <w:pPr>
              <w:pStyle w:val="TableParagraph"/>
              <w:kinsoku w:val="0"/>
              <w:overflowPunct w:val="0"/>
              <w:spacing w:line="300" w:lineRule="exact"/>
              <w:jc w:val="center"/>
              <w:rPr>
                <w:rFonts w:eastAsia="宋体"/>
                <w:sz w:val="21"/>
                <w:szCs w:val="21"/>
              </w:rPr>
            </w:pPr>
            <w:r w:rsidRPr="0053237C">
              <w:rPr>
                <w:rFonts w:eastAsia="宋体"/>
                <w:sz w:val="21"/>
                <w:szCs w:val="21"/>
              </w:rPr>
              <w:t>烟气处理</w:t>
            </w:r>
          </w:p>
        </w:tc>
        <w:tc>
          <w:tcPr>
            <w:tcW w:w="1753" w:type="dxa"/>
            <w:tcBorders>
              <w:top w:val="single" w:sz="10" w:space="0" w:color="000000"/>
              <w:left w:val="single" w:sz="6" w:space="0" w:color="000000"/>
              <w:bottom w:val="single" w:sz="6" w:space="0" w:color="000000"/>
              <w:right w:val="single" w:sz="6" w:space="0" w:color="000000"/>
            </w:tcBorders>
          </w:tcPr>
          <w:p w14:paraId="52C3AC9A" w14:textId="77777777" w:rsidR="00AE49AE" w:rsidRPr="0053237C" w:rsidRDefault="00AE49AE" w:rsidP="00AE49AE">
            <w:pPr>
              <w:pStyle w:val="TableParagraph"/>
              <w:kinsoku w:val="0"/>
              <w:overflowPunct w:val="0"/>
              <w:spacing w:line="300" w:lineRule="exact"/>
              <w:jc w:val="center"/>
              <w:rPr>
                <w:rFonts w:eastAsia="宋体"/>
                <w:sz w:val="21"/>
                <w:szCs w:val="21"/>
              </w:rPr>
            </w:pPr>
            <w:r w:rsidRPr="0053237C">
              <w:rPr>
                <w:rFonts w:eastAsia="宋体"/>
                <w:sz w:val="21"/>
                <w:szCs w:val="21"/>
              </w:rPr>
              <w:t>石灰</w:t>
            </w:r>
          </w:p>
        </w:tc>
        <w:tc>
          <w:tcPr>
            <w:tcW w:w="2409" w:type="dxa"/>
            <w:tcBorders>
              <w:top w:val="single" w:sz="10" w:space="0" w:color="000000"/>
              <w:left w:val="single" w:sz="6" w:space="0" w:color="000000"/>
              <w:bottom w:val="single" w:sz="6" w:space="0" w:color="000000"/>
              <w:right w:val="single" w:sz="6" w:space="0" w:color="000000"/>
            </w:tcBorders>
          </w:tcPr>
          <w:p w14:paraId="37C170E7" w14:textId="77777777" w:rsidR="00AE49AE" w:rsidRPr="0053237C" w:rsidRDefault="00AE49AE" w:rsidP="00AE49AE">
            <w:pPr>
              <w:pStyle w:val="TableParagraph"/>
              <w:kinsoku w:val="0"/>
              <w:overflowPunct w:val="0"/>
              <w:spacing w:line="300" w:lineRule="exact"/>
              <w:jc w:val="center"/>
              <w:rPr>
                <w:rFonts w:eastAsia="宋体"/>
                <w:sz w:val="21"/>
                <w:szCs w:val="21"/>
              </w:rPr>
            </w:pPr>
            <w:r w:rsidRPr="0053237C">
              <w:rPr>
                <w:rFonts w:eastAsia="宋体"/>
                <w:sz w:val="21"/>
                <w:szCs w:val="21"/>
              </w:rPr>
              <w:t>钙含量不低于</w:t>
            </w:r>
            <w:r w:rsidRPr="0053237C">
              <w:rPr>
                <w:rFonts w:eastAsia="宋体"/>
                <w:sz w:val="21"/>
                <w:szCs w:val="21"/>
              </w:rPr>
              <w:t>85%</w:t>
            </w:r>
          </w:p>
        </w:tc>
        <w:tc>
          <w:tcPr>
            <w:tcW w:w="2131" w:type="dxa"/>
            <w:tcBorders>
              <w:top w:val="single" w:sz="10" w:space="0" w:color="000000"/>
              <w:left w:val="single" w:sz="6" w:space="0" w:color="000000"/>
              <w:bottom w:val="single" w:sz="6" w:space="0" w:color="000000"/>
              <w:right w:val="single" w:sz="10" w:space="0" w:color="000000"/>
            </w:tcBorders>
          </w:tcPr>
          <w:p w14:paraId="13152969" w14:textId="77777777" w:rsidR="00AE49AE" w:rsidRPr="0053237C" w:rsidRDefault="00AE49AE" w:rsidP="00AE49AE">
            <w:pPr>
              <w:pStyle w:val="TableParagraph"/>
              <w:kinsoku w:val="0"/>
              <w:overflowPunct w:val="0"/>
              <w:spacing w:line="300" w:lineRule="exact"/>
              <w:jc w:val="center"/>
              <w:rPr>
                <w:rFonts w:eastAsia="宋体"/>
                <w:sz w:val="21"/>
                <w:szCs w:val="21"/>
              </w:rPr>
            </w:pPr>
            <w:r w:rsidRPr="0053237C">
              <w:rPr>
                <w:rFonts w:eastAsia="宋体"/>
                <w:sz w:val="21"/>
                <w:szCs w:val="21"/>
              </w:rPr>
              <w:t>380</w:t>
            </w:r>
          </w:p>
        </w:tc>
      </w:tr>
    </w:tbl>
    <w:p w14:paraId="5D9617CA" w14:textId="4BE2563E" w:rsidR="00AE49AE" w:rsidRPr="0053237C" w:rsidRDefault="00AE49AE" w:rsidP="00AE49AE">
      <w:pPr>
        <w:pStyle w:val="3"/>
        <w:kinsoku w:val="0"/>
        <w:overflowPunct w:val="0"/>
        <w:spacing w:beforeLines="50" w:before="120" w:afterLines="50" w:after="120" w:line="480" w:lineRule="exact"/>
        <w:jc w:val="both"/>
        <w:rPr>
          <w:rFonts w:eastAsia="宋体"/>
          <w:b w:val="0"/>
          <w:bCs w:val="0"/>
          <w:sz w:val="28"/>
          <w:szCs w:val="28"/>
        </w:rPr>
      </w:pPr>
      <w:r w:rsidRPr="0053237C">
        <w:rPr>
          <w:rFonts w:eastAsia="宋体"/>
          <w:b w:val="0"/>
          <w:bCs w:val="0"/>
          <w:sz w:val="28"/>
          <w:szCs w:val="28"/>
        </w:rPr>
        <w:t>4.</w:t>
      </w:r>
      <w:r w:rsidR="00463C2A">
        <w:rPr>
          <w:rFonts w:eastAsia="宋体" w:hint="eastAsia"/>
          <w:b w:val="0"/>
          <w:bCs w:val="0"/>
          <w:sz w:val="28"/>
          <w:szCs w:val="28"/>
        </w:rPr>
        <w:t>1</w:t>
      </w:r>
      <w:r w:rsidRPr="0053237C">
        <w:rPr>
          <w:rFonts w:eastAsia="宋体"/>
          <w:b w:val="0"/>
          <w:bCs w:val="0"/>
          <w:sz w:val="28"/>
          <w:szCs w:val="28"/>
        </w:rPr>
        <w:t xml:space="preserve">.2 </w:t>
      </w:r>
      <w:r w:rsidRPr="0053237C">
        <w:rPr>
          <w:rFonts w:eastAsia="宋体" w:hint="eastAsia"/>
          <w:b w:val="0"/>
          <w:bCs w:val="0"/>
          <w:sz w:val="28"/>
          <w:szCs w:val="28"/>
        </w:rPr>
        <w:t>企业生产产品</w:t>
      </w:r>
    </w:p>
    <w:p w14:paraId="621B76D9" w14:textId="6E362F0B" w:rsidR="00AE49AE" w:rsidRPr="0053237C" w:rsidRDefault="00AE49AE" w:rsidP="00AE49AE">
      <w:pPr>
        <w:pStyle w:val="a7"/>
        <w:kinsoku w:val="0"/>
        <w:overflowPunct w:val="0"/>
        <w:spacing w:before="0" w:line="480" w:lineRule="exact"/>
        <w:ind w:left="0" w:firstLineChars="200" w:firstLine="488"/>
        <w:jc w:val="both"/>
        <w:rPr>
          <w:spacing w:val="2"/>
        </w:rPr>
      </w:pPr>
      <w:r w:rsidRPr="0053237C">
        <w:rPr>
          <w:rFonts w:hint="eastAsia"/>
          <w:spacing w:val="2"/>
        </w:rPr>
        <w:t>企业现有产品见表4-2。</w:t>
      </w:r>
    </w:p>
    <w:p w14:paraId="52AB5433" w14:textId="370942AF" w:rsidR="00AE49AE" w:rsidRPr="0053237C" w:rsidRDefault="00AE49AE" w:rsidP="00AE49AE">
      <w:pPr>
        <w:pStyle w:val="a7"/>
        <w:kinsoku w:val="0"/>
        <w:overflowPunct w:val="0"/>
        <w:spacing w:before="69"/>
        <w:ind w:left="0" w:right="18"/>
        <w:jc w:val="center"/>
        <w:rPr>
          <w:sz w:val="21"/>
          <w:szCs w:val="21"/>
        </w:rPr>
      </w:pPr>
      <w:r w:rsidRPr="0053237C">
        <w:rPr>
          <w:rFonts w:hint="eastAsia"/>
          <w:b/>
          <w:bCs/>
          <w:sz w:val="21"/>
          <w:szCs w:val="21"/>
        </w:rPr>
        <w:t>表</w:t>
      </w:r>
      <w:r w:rsidRPr="0053237C">
        <w:rPr>
          <w:rFonts w:ascii="Times New Roman" w:cs="Times New Roman" w:hint="eastAsia"/>
          <w:b/>
          <w:bCs/>
          <w:sz w:val="21"/>
          <w:szCs w:val="21"/>
        </w:rPr>
        <w:t>4-2</w:t>
      </w:r>
      <w:r w:rsidRPr="0053237C">
        <w:rPr>
          <w:rFonts w:ascii="Times New Roman" w:cs="Times New Roman"/>
          <w:b/>
          <w:bCs/>
          <w:sz w:val="21"/>
          <w:szCs w:val="21"/>
        </w:rPr>
        <w:t xml:space="preserve"> </w:t>
      </w:r>
      <w:r w:rsidRPr="0053237C">
        <w:rPr>
          <w:rFonts w:hint="eastAsia"/>
          <w:b/>
          <w:bCs/>
          <w:sz w:val="21"/>
          <w:szCs w:val="21"/>
        </w:rPr>
        <w:t>企业现有产品表</w:t>
      </w:r>
    </w:p>
    <w:p w14:paraId="11C9FB8D" w14:textId="77777777" w:rsidR="00AE49AE" w:rsidRPr="0053237C" w:rsidRDefault="00AE49AE" w:rsidP="00AE49AE">
      <w:pPr>
        <w:pStyle w:val="a7"/>
        <w:kinsoku w:val="0"/>
        <w:overflowPunct w:val="0"/>
        <w:spacing w:before="8"/>
        <w:ind w:left="0"/>
        <w:rPr>
          <w:b/>
          <w:bCs/>
          <w:sz w:val="4"/>
          <w:szCs w:val="4"/>
        </w:rPr>
      </w:pPr>
    </w:p>
    <w:tbl>
      <w:tblPr>
        <w:tblW w:w="0" w:type="auto"/>
        <w:tblInd w:w="114" w:type="dxa"/>
        <w:tblLayout w:type="fixed"/>
        <w:tblCellMar>
          <w:left w:w="0" w:type="dxa"/>
          <w:right w:w="0" w:type="dxa"/>
        </w:tblCellMar>
        <w:tblLook w:val="0000" w:firstRow="0" w:lastRow="0" w:firstColumn="0" w:lastColumn="0" w:noHBand="0" w:noVBand="0"/>
      </w:tblPr>
      <w:tblGrid>
        <w:gridCol w:w="953"/>
        <w:gridCol w:w="2650"/>
        <w:gridCol w:w="2582"/>
        <w:gridCol w:w="2576"/>
      </w:tblGrid>
      <w:tr w:rsidR="00AE49AE" w:rsidRPr="0053237C" w14:paraId="6CA7658A" w14:textId="77777777" w:rsidTr="00AE49AE">
        <w:trPr>
          <w:trHeight w:hRule="exact" w:val="390"/>
        </w:trPr>
        <w:tc>
          <w:tcPr>
            <w:tcW w:w="953" w:type="dxa"/>
            <w:tcBorders>
              <w:top w:val="single" w:sz="10" w:space="0" w:color="000000"/>
              <w:left w:val="single" w:sz="10" w:space="0" w:color="000000"/>
              <w:bottom w:val="single" w:sz="6" w:space="0" w:color="000000"/>
              <w:right w:val="single" w:sz="6" w:space="0" w:color="000000"/>
            </w:tcBorders>
          </w:tcPr>
          <w:p w14:paraId="0CC40D98" w14:textId="77777777" w:rsidR="00AE49AE" w:rsidRPr="0053237C" w:rsidRDefault="00AE49AE" w:rsidP="00AE49AE">
            <w:pPr>
              <w:pStyle w:val="TableParagraph"/>
              <w:kinsoku w:val="0"/>
              <w:overflowPunct w:val="0"/>
              <w:spacing w:line="360" w:lineRule="exact"/>
              <w:ind w:left="237"/>
              <w:rPr>
                <w:rFonts w:eastAsia="宋体"/>
                <w:sz w:val="21"/>
                <w:szCs w:val="21"/>
              </w:rPr>
            </w:pPr>
            <w:r w:rsidRPr="0053237C">
              <w:rPr>
                <w:rFonts w:eastAsia="宋体"/>
                <w:sz w:val="21"/>
                <w:szCs w:val="21"/>
              </w:rPr>
              <w:t>序号</w:t>
            </w:r>
          </w:p>
        </w:tc>
        <w:tc>
          <w:tcPr>
            <w:tcW w:w="2650" w:type="dxa"/>
            <w:tcBorders>
              <w:top w:val="single" w:sz="10" w:space="0" w:color="000000"/>
              <w:left w:val="single" w:sz="6" w:space="0" w:color="000000"/>
              <w:bottom w:val="single" w:sz="6" w:space="0" w:color="000000"/>
              <w:right w:val="single" w:sz="6" w:space="0" w:color="000000"/>
            </w:tcBorders>
          </w:tcPr>
          <w:p w14:paraId="584A2AA1" w14:textId="77777777" w:rsidR="00AE49AE" w:rsidRPr="0053237C" w:rsidRDefault="00AE49AE" w:rsidP="00AE49AE">
            <w:pPr>
              <w:pStyle w:val="TableParagraph"/>
              <w:kinsoku w:val="0"/>
              <w:overflowPunct w:val="0"/>
              <w:spacing w:line="360" w:lineRule="exact"/>
              <w:jc w:val="center"/>
              <w:rPr>
                <w:rFonts w:eastAsia="宋体"/>
                <w:sz w:val="21"/>
                <w:szCs w:val="21"/>
              </w:rPr>
            </w:pPr>
            <w:r w:rsidRPr="0053237C">
              <w:rPr>
                <w:rFonts w:eastAsia="宋体"/>
                <w:sz w:val="21"/>
                <w:szCs w:val="21"/>
              </w:rPr>
              <w:t>产品名称</w:t>
            </w:r>
          </w:p>
        </w:tc>
        <w:tc>
          <w:tcPr>
            <w:tcW w:w="2582" w:type="dxa"/>
            <w:tcBorders>
              <w:top w:val="single" w:sz="10" w:space="0" w:color="000000"/>
              <w:left w:val="single" w:sz="6" w:space="0" w:color="000000"/>
              <w:bottom w:val="single" w:sz="6" w:space="0" w:color="000000"/>
              <w:right w:val="single" w:sz="6" w:space="0" w:color="000000"/>
            </w:tcBorders>
          </w:tcPr>
          <w:p w14:paraId="305234FC" w14:textId="77777777" w:rsidR="00AE49AE" w:rsidRPr="0053237C" w:rsidRDefault="00AE49AE" w:rsidP="00AE49AE">
            <w:pPr>
              <w:pStyle w:val="TableParagraph"/>
              <w:kinsoku w:val="0"/>
              <w:overflowPunct w:val="0"/>
              <w:spacing w:line="360" w:lineRule="exact"/>
              <w:jc w:val="center"/>
              <w:rPr>
                <w:rFonts w:eastAsia="宋体"/>
                <w:sz w:val="21"/>
                <w:szCs w:val="21"/>
              </w:rPr>
            </w:pPr>
            <w:r w:rsidRPr="0053237C">
              <w:rPr>
                <w:rFonts w:eastAsia="宋体"/>
                <w:sz w:val="21"/>
                <w:szCs w:val="21"/>
              </w:rPr>
              <w:t>年产量</w:t>
            </w:r>
          </w:p>
        </w:tc>
        <w:tc>
          <w:tcPr>
            <w:tcW w:w="2576" w:type="dxa"/>
            <w:tcBorders>
              <w:top w:val="single" w:sz="10" w:space="0" w:color="000000"/>
              <w:left w:val="single" w:sz="6" w:space="0" w:color="000000"/>
              <w:bottom w:val="single" w:sz="6" w:space="0" w:color="000000"/>
              <w:right w:val="single" w:sz="10" w:space="0" w:color="000000"/>
            </w:tcBorders>
          </w:tcPr>
          <w:p w14:paraId="5CC780DC" w14:textId="77777777" w:rsidR="00AE49AE" w:rsidRPr="0053237C" w:rsidRDefault="00AE49AE" w:rsidP="00AE49AE">
            <w:pPr>
              <w:pStyle w:val="TableParagraph"/>
              <w:kinsoku w:val="0"/>
              <w:overflowPunct w:val="0"/>
              <w:spacing w:line="360" w:lineRule="exact"/>
              <w:ind w:left="821"/>
              <w:rPr>
                <w:rFonts w:eastAsia="宋体"/>
                <w:sz w:val="21"/>
                <w:szCs w:val="21"/>
              </w:rPr>
            </w:pPr>
            <w:r w:rsidRPr="0053237C">
              <w:rPr>
                <w:rFonts w:eastAsia="宋体"/>
                <w:sz w:val="21"/>
                <w:szCs w:val="21"/>
              </w:rPr>
              <w:t>产生位置</w:t>
            </w:r>
          </w:p>
        </w:tc>
      </w:tr>
      <w:tr w:rsidR="00AE49AE" w:rsidRPr="0053237C" w14:paraId="082BE422" w14:textId="77777777" w:rsidTr="00AE49AE">
        <w:trPr>
          <w:trHeight w:hRule="exact" w:val="384"/>
        </w:trPr>
        <w:tc>
          <w:tcPr>
            <w:tcW w:w="953" w:type="dxa"/>
            <w:tcBorders>
              <w:top w:val="single" w:sz="6" w:space="0" w:color="000000"/>
              <w:left w:val="single" w:sz="10" w:space="0" w:color="000000"/>
              <w:bottom w:val="single" w:sz="6" w:space="0" w:color="000000"/>
              <w:right w:val="single" w:sz="6" w:space="0" w:color="000000"/>
            </w:tcBorders>
          </w:tcPr>
          <w:p w14:paraId="6CEF555E" w14:textId="77777777" w:rsidR="00AE49AE" w:rsidRPr="0053237C" w:rsidRDefault="00AE49AE" w:rsidP="00AE49AE">
            <w:pPr>
              <w:pStyle w:val="TableParagraph"/>
              <w:kinsoku w:val="0"/>
              <w:overflowPunct w:val="0"/>
              <w:spacing w:line="360" w:lineRule="exact"/>
              <w:ind w:right="2"/>
              <w:jc w:val="center"/>
              <w:rPr>
                <w:rFonts w:eastAsia="宋体"/>
                <w:sz w:val="21"/>
                <w:szCs w:val="21"/>
              </w:rPr>
            </w:pPr>
            <w:r w:rsidRPr="0053237C">
              <w:rPr>
                <w:rFonts w:eastAsia="宋体"/>
                <w:sz w:val="21"/>
                <w:szCs w:val="21"/>
              </w:rPr>
              <w:t>1</w:t>
            </w:r>
          </w:p>
        </w:tc>
        <w:tc>
          <w:tcPr>
            <w:tcW w:w="2650" w:type="dxa"/>
            <w:tcBorders>
              <w:top w:val="single" w:sz="6" w:space="0" w:color="000000"/>
              <w:left w:val="single" w:sz="6" w:space="0" w:color="000000"/>
              <w:bottom w:val="single" w:sz="6" w:space="0" w:color="000000"/>
              <w:right w:val="single" w:sz="6" w:space="0" w:color="000000"/>
            </w:tcBorders>
          </w:tcPr>
          <w:p w14:paraId="34AAE944" w14:textId="77777777" w:rsidR="00AE49AE" w:rsidRPr="0053237C" w:rsidRDefault="00AE49AE" w:rsidP="00AE49AE">
            <w:pPr>
              <w:pStyle w:val="TableParagraph"/>
              <w:kinsoku w:val="0"/>
              <w:overflowPunct w:val="0"/>
              <w:spacing w:line="360" w:lineRule="exact"/>
              <w:ind w:right="1"/>
              <w:jc w:val="center"/>
              <w:rPr>
                <w:rFonts w:eastAsia="宋体"/>
                <w:sz w:val="21"/>
                <w:szCs w:val="21"/>
              </w:rPr>
            </w:pPr>
            <w:r w:rsidRPr="0053237C">
              <w:rPr>
                <w:rFonts w:eastAsia="宋体"/>
                <w:sz w:val="21"/>
                <w:szCs w:val="21"/>
              </w:rPr>
              <w:t>洗精煤</w:t>
            </w:r>
          </w:p>
        </w:tc>
        <w:tc>
          <w:tcPr>
            <w:tcW w:w="2582" w:type="dxa"/>
            <w:tcBorders>
              <w:top w:val="single" w:sz="6" w:space="0" w:color="000000"/>
              <w:left w:val="single" w:sz="6" w:space="0" w:color="000000"/>
              <w:bottom w:val="single" w:sz="6" w:space="0" w:color="000000"/>
              <w:right w:val="single" w:sz="6" w:space="0" w:color="000000"/>
            </w:tcBorders>
          </w:tcPr>
          <w:p w14:paraId="1BC3A1C2" w14:textId="77777777" w:rsidR="00AE49AE" w:rsidRPr="0053237C" w:rsidRDefault="00AE49AE" w:rsidP="00AE49AE">
            <w:pPr>
              <w:pStyle w:val="TableParagraph"/>
              <w:kinsoku w:val="0"/>
              <w:overflowPunct w:val="0"/>
              <w:spacing w:line="360" w:lineRule="exact"/>
              <w:ind w:left="775"/>
              <w:rPr>
                <w:rFonts w:eastAsia="宋体"/>
                <w:sz w:val="21"/>
                <w:szCs w:val="21"/>
              </w:rPr>
            </w:pPr>
            <w:r w:rsidRPr="0053237C">
              <w:rPr>
                <w:rFonts w:eastAsia="宋体"/>
                <w:sz w:val="21"/>
                <w:szCs w:val="21"/>
              </w:rPr>
              <w:t>67</w:t>
            </w:r>
            <w:r w:rsidRPr="0053237C">
              <w:rPr>
                <w:rFonts w:eastAsia="宋体"/>
                <w:sz w:val="21"/>
                <w:szCs w:val="21"/>
              </w:rPr>
              <w:t>万吨</w:t>
            </w:r>
            <w:r w:rsidRPr="0053237C">
              <w:rPr>
                <w:rFonts w:eastAsia="宋体"/>
                <w:sz w:val="21"/>
                <w:szCs w:val="21"/>
              </w:rPr>
              <w:t>/</w:t>
            </w:r>
            <w:r w:rsidRPr="0053237C">
              <w:rPr>
                <w:rFonts w:eastAsia="宋体"/>
                <w:sz w:val="21"/>
                <w:szCs w:val="21"/>
              </w:rPr>
              <w:t>年</w:t>
            </w:r>
          </w:p>
        </w:tc>
        <w:tc>
          <w:tcPr>
            <w:tcW w:w="2576" w:type="dxa"/>
            <w:tcBorders>
              <w:top w:val="single" w:sz="6" w:space="0" w:color="000000"/>
              <w:left w:val="single" w:sz="6" w:space="0" w:color="000000"/>
              <w:bottom w:val="single" w:sz="6" w:space="0" w:color="000000"/>
              <w:right w:val="single" w:sz="10" w:space="0" w:color="000000"/>
            </w:tcBorders>
          </w:tcPr>
          <w:p w14:paraId="3B2150F7" w14:textId="77777777" w:rsidR="00AE49AE" w:rsidRPr="0053237C" w:rsidRDefault="00AE49AE" w:rsidP="00AE49AE">
            <w:pPr>
              <w:pStyle w:val="TableParagraph"/>
              <w:kinsoku w:val="0"/>
              <w:overflowPunct w:val="0"/>
              <w:spacing w:line="360" w:lineRule="exact"/>
              <w:ind w:left="821"/>
              <w:rPr>
                <w:rFonts w:eastAsia="宋体"/>
                <w:sz w:val="21"/>
                <w:szCs w:val="21"/>
              </w:rPr>
            </w:pPr>
            <w:r w:rsidRPr="0053237C">
              <w:rPr>
                <w:rFonts w:eastAsia="宋体"/>
                <w:sz w:val="21"/>
                <w:szCs w:val="21"/>
              </w:rPr>
              <w:t>洗煤区域</w:t>
            </w:r>
          </w:p>
        </w:tc>
      </w:tr>
      <w:tr w:rsidR="00AE49AE" w:rsidRPr="0053237C" w14:paraId="196545F6" w14:textId="77777777" w:rsidTr="00AE49AE">
        <w:trPr>
          <w:trHeight w:hRule="exact" w:val="380"/>
        </w:trPr>
        <w:tc>
          <w:tcPr>
            <w:tcW w:w="953" w:type="dxa"/>
            <w:tcBorders>
              <w:top w:val="single" w:sz="6" w:space="0" w:color="000000"/>
              <w:left w:val="single" w:sz="10" w:space="0" w:color="000000"/>
              <w:bottom w:val="single" w:sz="6" w:space="0" w:color="000000"/>
              <w:right w:val="single" w:sz="6" w:space="0" w:color="000000"/>
            </w:tcBorders>
          </w:tcPr>
          <w:p w14:paraId="16DB9C02" w14:textId="77777777" w:rsidR="00AE49AE" w:rsidRPr="0053237C" w:rsidRDefault="00AE49AE" w:rsidP="00AE49AE">
            <w:pPr>
              <w:pStyle w:val="TableParagraph"/>
              <w:kinsoku w:val="0"/>
              <w:overflowPunct w:val="0"/>
              <w:spacing w:line="360" w:lineRule="exact"/>
              <w:ind w:right="2"/>
              <w:jc w:val="center"/>
              <w:rPr>
                <w:rFonts w:eastAsia="宋体"/>
                <w:sz w:val="21"/>
                <w:szCs w:val="21"/>
              </w:rPr>
            </w:pPr>
            <w:r w:rsidRPr="0053237C">
              <w:rPr>
                <w:rFonts w:eastAsia="宋体"/>
                <w:sz w:val="21"/>
                <w:szCs w:val="21"/>
              </w:rPr>
              <w:t>2</w:t>
            </w:r>
          </w:p>
        </w:tc>
        <w:tc>
          <w:tcPr>
            <w:tcW w:w="2650" w:type="dxa"/>
            <w:tcBorders>
              <w:top w:val="single" w:sz="6" w:space="0" w:color="000000"/>
              <w:left w:val="single" w:sz="6" w:space="0" w:color="000000"/>
              <w:bottom w:val="single" w:sz="6" w:space="0" w:color="000000"/>
              <w:right w:val="single" w:sz="6" w:space="0" w:color="000000"/>
            </w:tcBorders>
          </w:tcPr>
          <w:p w14:paraId="01FCC04A" w14:textId="77777777" w:rsidR="00AE49AE" w:rsidRPr="0053237C" w:rsidRDefault="00AE49AE" w:rsidP="00AE49AE">
            <w:pPr>
              <w:pStyle w:val="TableParagraph"/>
              <w:kinsoku w:val="0"/>
              <w:overflowPunct w:val="0"/>
              <w:spacing w:line="360" w:lineRule="exact"/>
              <w:ind w:right="1"/>
              <w:jc w:val="center"/>
              <w:rPr>
                <w:rFonts w:eastAsia="宋体"/>
                <w:sz w:val="21"/>
                <w:szCs w:val="21"/>
              </w:rPr>
            </w:pPr>
            <w:r w:rsidRPr="0053237C">
              <w:rPr>
                <w:rFonts w:eastAsia="宋体"/>
                <w:sz w:val="21"/>
                <w:szCs w:val="21"/>
              </w:rPr>
              <w:t>焦炭</w:t>
            </w:r>
          </w:p>
        </w:tc>
        <w:tc>
          <w:tcPr>
            <w:tcW w:w="2582" w:type="dxa"/>
            <w:tcBorders>
              <w:top w:val="single" w:sz="6" w:space="0" w:color="000000"/>
              <w:left w:val="single" w:sz="6" w:space="0" w:color="000000"/>
              <w:bottom w:val="single" w:sz="6" w:space="0" w:color="000000"/>
              <w:right w:val="single" w:sz="6" w:space="0" w:color="000000"/>
            </w:tcBorders>
          </w:tcPr>
          <w:p w14:paraId="586975E7" w14:textId="77777777" w:rsidR="00AE49AE" w:rsidRPr="0053237C" w:rsidRDefault="00AE49AE" w:rsidP="00AE49AE">
            <w:pPr>
              <w:pStyle w:val="TableParagraph"/>
              <w:kinsoku w:val="0"/>
              <w:overflowPunct w:val="0"/>
              <w:spacing w:line="360" w:lineRule="exact"/>
              <w:ind w:left="775"/>
              <w:rPr>
                <w:rFonts w:eastAsia="宋体"/>
                <w:sz w:val="21"/>
                <w:szCs w:val="21"/>
              </w:rPr>
            </w:pPr>
            <w:r w:rsidRPr="0053237C">
              <w:rPr>
                <w:rFonts w:eastAsia="宋体"/>
                <w:sz w:val="21"/>
                <w:szCs w:val="21"/>
              </w:rPr>
              <w:t>68</w:t>
            </w:r>
            <w:r w:rsidRPr="0053237C">
              <w:rPr>
                <w:rFonts w:eastAsia="宋体"/>
                <w:spacing w:val="-10"/>
                <w:sz w:val="21"/>
                <w:szCs w:val="21"/>
              </w:rPr>
              <w:t xml:space="preserve"> </w:t>
            </w:r>
            <w:r w:rsidRPr="0053237C">
              <w:rPr>
                <w:rFonts w:eastAsia="宋体"/>
                <w:sz w:val="21"/>
                <w:szCs w:val="21"/>
              </w:rPr>
              <w:t>万吨</w:t>
            </w:r>
            <w:r w:rsidRPr="0053237C">
              <w:rPr>
                <w:rFonts w:eastAsia="宋体"/>
                <w:sz w:val="21"/>
                <w:szCs w:val="21"/>
              </w:rPr>
              <w:t>/</w:t>
            </w:r>
            <w:r w:rsidRPr="0053237C">
              <w:rPr>
                <w:rFonts w:eastAsia="宋体"/>
                <w:sz w:val="21"/>
                <w:szCs w:val="21"/>
              </w:rPr>
              <w:t>年</w:t>
            </w:r>
          </w:p>
        </w:tc>
        <w:tc>
          <w:tcPr>
            <w:tcW w:w="2576" w:type="dxa"/>
            <w:tcBorders>
              <w:top w:val="single" w:sz="6" w:space="0" w:color="000000"/>
              <w:left w:val="single" w:sz="6" w:space="0" w:color="000000"/>
              <w:bottom w:val="single" w:sz="6" w:space="0" w:color="000000"/>
              <w:right w:val="single" w:sz="10" w:space="0" w:color="000000"/>
            </w:tcBorders>
          </w:tcPr>
          <w:p w14:paraId="60DD0066" w14:textId="77777777" w:rsidR="00AE49AE" w:rsidRPr="0053237C" w:rsidRDefault="00AE49AE" w:rsidP="00AE49AE">
            <w:pPr>
              <w:pStyle w:val="TableParagraph"/>
              <w:kinsoku w:val="0"/>
              <w:overflowPunct w:val="0"/>
              <w:spacing w:line="360" w:lineRule="exact"/>
              <w:ind w:left="715"/>
              <w:rPr>
                <w:rFonts w:eastAsia="宋体"/>
                <w:sz w:val="21"/>
                <w:szCs w:val="21"/>
              </w:rPr>
            </w:pPr>
            <w:r w:rsidRPr="0053237C">
              <w:rPr>
                <w:rFonts w:eastAsia="宋体"/>
                <w:sz w:val="21"/>
                <w:szCs w:val="21"/>
              </w:rPr>
              <w:t>焦炉区域</w:t>
            </w:r>
          </w:p>
        </w:tc>
      </w:tr>
      <w:tr w:rsidR="00AE49AE" w:rsidRPr="0053237C" w14:paraId="5D35BF39" w14:textId="77777777" w:rsidTr="00AE49AE">
        <w:trPr>
          <w:trHeight w:hRule="exact" w:val="384"/>
        </w:trPr>
        <w:tc>
          <w:tcPr>
            <w:tcW w:w="953" w:type="dxa"/>
            <w:tcBorders>
              <w:top w:val="single" w:sz="6" w:space="0" w:color="000000"/>
              <w:left w:val="single" w:sz="10" w:space="0" w:color="000000"/>
              <w:bottom w:val="single" w:sz="6" w:space="0" w:color="000000"/>
              <w:right w:val="single" w:sz="6" w:space="0" w:color="000000"/>
            </w:tcBorders>
          </w:tcPr>
          <w:p w14:paraId="5D39C056" w14:textId="77777777" w:rsidR="00AE49AE" w:rsidRPr="0053237C" w:rsidRDefault="00AE49AE" w:rsidP="00AE49AE">
            <w:pPr>
              <w:pStyle w:val="TableParagraph"/>
              <w:kinsoku w:val="0"/>
              <w:overflowPunct w:val="0"/>
              <w:spacing w:line="360" w:lineRule="exact"/>
              <w:ind w:right="2"/>
              <w:jc w:val="center"/>
              <w:rPr>
                <w:rFonts w:eastAsia="宋体"/>
                <w:sz w:val="21"/>
                <w:szCs w:val="21"/>
              </w:rPr>
            </w:pPr>
            <w:r w:rsidRPr="0053237C">
              <w:rPr>
                <w:rFonts w:eastAsia="宋体"/>
                <w:sz w:val="21"/>
                <w:szCs w:val="21"/>
              </w:rPr>
              <w:t>3</w:t>
            </w:r>
          </w:p>
        </w:tc>
        <w:tc>
          <w:tcPr>
            <w:tcW w:w="2650" w:type="dxa"/>
            <w:tcBorders>
              <w:top w:val="single" w:sz="6" w:space="0" w:color="000000"/>
              <w:left w:val="single" w:sz="6" w:space="0" w:color="000000"/>
              <w:bottom w:val="single" w:sz="6" w:space="0" w:color="000000"/>
              <w:right w:val="single" w:sz="6" w:space="0" w:color="000000"/>
            </w:tcBorders>
          </w:tcPr>
          <w:p w14:paraId="0B949882" w14:textId="77777777" w:rsidR="00AE49AE" w:rsidRPr="0053237C" w:rsidRDefault="00AE49AE" w:rsidP="00AE49AE">
            <w:pPr>
              <w:pStyle w:val="TableParagraph"/>
              <w:kinsoku w:val="0"/>
              <w:overflowPunct w:val="0"/>
              <w:spacing w:line="360" w:lineRule="exact"/>
              <w:ind w:right="1"/>
              <w:jc w:val="center"/>
              <w:rPr>
                <w:rFonts w:eastAsia="宋体"/>
                <w:sz w:val="21"/>
                <w:szCs w:val="21"/>
              </w:rPr>
            </w:pPr>
            <w:r w:rsidRPr="0053237C">
              <w:rPr>
                <w:rFonts w:eastAsia="宋体"/>
                <w:sz w:val="21"/>
                <w:szCs w:val="21"/>
              </w:rPr>
              <w:t>焦炉煤气</w:t>
            </w:r>
          </w:p>
        </w:tc>
        <w:tc>
          <w:tcPr>
            <w:tcW w:w="2582" w:type="dxa"/>
            <w:tcBorders>
              <w:top w:val="single" w:sz="6" w:space="0" w:color="000000"/>
              <w:left w:val="single" w:sz="6" w:space="0" w:color="000000"/>
              <w:bottom w:val="single" w:sz="6" w:space="0" w:color="000000"/>
              <w:right w:val="single" w:sz="6" w:space="0" w:color="000000"/>
            </w:tcBorders>
          </w:tcPr>
          <w:p w14:paraId="5EAB70F7" w14:textId="77777777" w:rsidR="00AE49AE" w:rsidRPr="0053237C" w:rsidRDefault="00AE49AE" w:rsidP="00AE49AE">
            <w:pPr>
              <w:pStyle w:val="TableParagraph"/>
              <w:kinsoku w:val="0"/>
              <w:overflowPunct w:val="0"/>
              <w:spacing w:line="360" w:lineRule="exact"/>
              <w:ind w:left="775"/>
              <w:rPr>
                <w:rFonts w:eastAsia="宋体"/>
                <w:sz w:val="21"/>
                <w:szCs w:val="21"/>
              </w:rPr>
            </w:pPr>
            <w:r w:rsidRPr="0053237C">
              <w:rPr>
                <w:rFonts w:eastAsia="宋体"/>
                <w:sz w:val="21"/>
                <w:szCs w:val="21"/>
              </w:rPr>
              <w:t>256.13×10</w:t>
            </w:r>
            <w:r w:rsidRPr="0053237C">
              <w:rPr>
                <w:rFonts w:eastAsia="宋体"/>
                <w:sz w:val="21"/>
                <w:szCs w:val="21"/>
                <w:vertAlign w:val="superscript"/>
              </w:rPr>
              <w:t>6</w:t>
            </w:r>
            <w:r w:rsidRPr="0053237C">
              <w:rPr>
                <w:rFonts w:eastAsia="宋体"/>
                <w:sz w:val="21"/>
                <w:szCs w:val="21"/>
              </w:rPr>
              <w:t xml:space="preserve"> m³/a</w:t>
            </w:r>
          </w:p>
        </w:tc>
        <w:tc>
          <w:tcPr>
            <w:tcW w:w="2576" w:type="dxa"/>
            <w:tcBorders>
              <w:top w:val="single" w:sz="6" w:space="0" w:color="000000"/>
              <w:left w:val="single" w:sz="6" w:space="0" w:color="000000"/>
              <w:bottom w:val="single" w:sz="6" w:space="0" w:color="000000"/>
              <w:right w:val="single" w:sz="10" w:space="0" w:color="000000"/>
            </w:tcBorders>
          </w:tcPr>
          <w:p w14:paraId="7219A758" w14:textId="77777777" w:rsidR="00AE49AE" w:rsidRPr="0053237C" w:rsidRDefault="00AE49AE" w:rsidP="00AE49AE">
            <w:pPr>
              <w:pStyle w:val="TableParagraph"/>
              <w:kinsoku w:val="0"/>
              <w:overflowPunct w:val="0"/>
              <w:spacing w:line="360" w:lineRule="exact"/>
              <w:ind w:left="612"/>
              <w:rPr>
                <w:rFonts w:eastAsia="宋体"/>
                <w:sz w:val="21"/>
                <w:szCs w:val="21"/>
              </w:rPr>
            </w:pPr>
            <w:r w:rsidRPr="0053237C">
              <w:rPr>
                <w:rFonts w:eastAsia="宋体"/>
                <w:sz w:val="21"/>
                <w:szCs w:val="21"/>
              </w:rPr>
              <w:t>煤气净化区域</w:t>
            </w:r>
          </w:p>
        </w:tc>
      </w:tr>
      <w:tr w:rsidR="00AE49AE" w:rsidRPr="0053237C" w14:paraId="45E6131A" w14:textId="77777777" w:rsidTr="00AE49AE">
        <w:trPr>
          <w:trHeight w:hRule="exact" w:val="384"/>
        </w:trPr>
        <w:tc>
          <w:tcPr>
            <w:tcW w:w="953" w:type="dxa"/>
            <w:tcBorders>
              <w:top w:val="single" w:sz="6" w:space="0" w:color="000000"/>
              <w:left w:val="single" w:sz="10" w:space="0" w:color="000000"/>
              <w:bottom w:val="single" w:sz="6" w:space="0" w:color="000000"/>
              <w:right w:val="single" w:sz="6" w:space="0" w:color="000000"/>
            </w:tcBorders>
          </w:tcPr>
          <w:p w14:paraId="71F5C90B" w14:textId="77777777" w:rsidR="00AE49AE" w:rsidRPr="0053237C" w:rsidRDefault="00AE49AE" w:rsidP="00AE49AE">
            <w:pPr>
              <w:pStyle w:val="TableParagraph"/>
              <w:kinsoku w:val="0"/>
              <w:overflowPunct w:val="0"/>
              <w:spacing w:line="360" w:lineRule="exact"/>
              <w:ind w:right="2"/>
              <w:jc w:val="center"/>
              <w:rPr>
                <w:rFonts w:eastAsia="宋体"/>
                <w:sz w:val="21"/>
                <w:szCs w:val="21"/>
              </w:rPr>
            </w:pPr>
            <w:r w:rsidRPr="0053237C">
              <w:rPr>
                <w:rFonts w:eastAsia="宋体"/>
                <w:sz w:val="21"/>
                <w:szCs w:val="21"/>
              </w:rPr>
              <w:t>4</w:t>
            </w:r>
          </w:p>
        </w:tc>
        <w:tc>
          <w:tcPr>
            <w:tcW w:w="2650" w:type="dxa"/>
            <w:tcBorders>
              <w:top w:val="single" w:sz="6" w:space="0" w:color="000000"/>
              <w:left w:val="single" w:sz="6" w:space="0" w:color="000000"/>
              <w:bottom w:val="single" w:sz="6" w:space="0" w:color="000000"/>
              <w:right w:val="single" w:sz="6" w:space="0" w:color="000000"/>
            </w:tcBorders>
          </w:tcPr>
          <w:p w14:paraId="7D2E94F1" w14:textId="77777777" w:rsidR="00AE49AE" w:rsidRPr="0053237C" w:rsidRDefault="00AE49AE" w:rsidP="00AE49AE">
            <w:pPr>
              <w:pStyle w:val="TableParagraph"/>
              <w:kinsoku w:val="0"/>
              <w:overflowPunct w:val="0"/>
              <w:spacing w:line="360" w:lineRule="exact"/>
              <w:ind w:right="1"/>
              <w:jc w:val="center"/>
              <w:rPr>
                <w:rFonts w:eastAsia="宋体"/>
                <w:sz w:val="21"/>
                <w:szCs w:val="21"/>
              </w:rPr>
            </w:pPr>
            <w:r w:rsidRPr="0053237C">
              <w:rPr>
                <w:rFonts w:eastAsia="宋体"/>
                <w:sz w:val="21"/>
                <w:szCs w:val="21"/>
              </w:rPr>
              <w:t>焦油</w:t>
            </w:r>
          </w:p>
        </w:tc>
        <w:tc>
          <w:tcPr>
            <w:tcW w:w="2582" w:type="dxa"/>
            <w:tcBorders>
              <w:top w:val="single" w:sz="6" w:space="0" w:color="000000"/>
              <w:left w:val="single" w:sz="6" w:space="0" w:color="000000"/>
              <w:bottom w:val="single" w:sz="6" w:space="0" w:color="000000"/>
              <w:right w:val="single" w:sz="6" w:space="0" w:color="000000"/>
            </w:tcBorders>
          </w:tcPr>
          <w:p w14:paraId="7F14DBC1" w14:textId="77777777" w:rsidR="00AE49AE" w:rsidRPr="0053237C" w:rsidRDefault="00AE49AE" w:rsidP="00AE49AE">
            <w:pPr>
              <w:pStyle w:val="TableParagraph"/>
              <w:kinsoku w:val="0"/>
              <w:overflowPunct w:val="0"/>
              <w:spacing w:line="360" w:lineRule="exact"/>
              <w:ind w:left="775"/>
              <w:rPr>
                <w:rFonts w:eastAsia="宋体"/>
                <w:sz w:val="21"/>
                <w:szCs w:val="21"/>
              </w:rPr>
            </w:pPr>
            <w:r w:rsidRPr="0053237C">
              <w:rPr>
                <w:rFonts w:eastAsia="宋体"/>
                <w:sz w:val="21"/>
                <w:szCs w:val="21"/>
              </w:rPr>
              <w:t>3.3</w:t>
            </w:r>
            <w:r w:rsidRPr="0053237C">
              <w:rPr>
                <w:rFonts w:eastAsia="宋体"/>
                <w:sz w:val="21"/>
                <w:szCs w:val="21"/>
              </w:rPr>
              <w:t>万吨</w:t>
            </w:r>
            <w:r w:rsidRPr="0053237C">
              <w:rPr>
                <w:rFonts w:eastAsia="宋体"/>
                <w:sz w:val="21"/>
                <w:szCs w:val="21"/>
              </w:rPr>
              <w:t>/</w:t>
            </w:r>
            <w:r w:rsidRPr="0053237C">
              <w:rPr>
                <w:rFonts w:eastAsia="宋体"/>
                <w:sz w:val="21"/>
                <w:szCs w:val="21"/>
              </w:rPr>
              <w:t>年</w:t>
            </w:r>
          </w:p>
        </w:tc>
        <w:tc>
          <w:tcPr>
            <w:tcW w:w="2576" w:type="dxa"/>
            <w:tcBorders>
              <w:top w:val="single" w:sz="6" w:space="0" w:color="000000"/>
              <w:left w:val="single" w:sz="6" w:space="0" w:color="000000"/>
              <w:bottom w:val="single" w:sz="6" w:space="0" w:color="000000"/>
              <w:right w:val="single" w:sz="10" w:space="0" w:color="000000"/>
            </w:tcBorders>
          </w:tcPr>
          <w:p w14:paraId="5E3F8534" w14:textId="77777777" w:rsidR="00AE49AE" w:rsidRPr="0053237C" w:rsidRDefault="00AE49AE" w:rsidP="00AE49AE">
            <w:pPr>
              <w:pStyle w:val="TableParagraph"/>
              <w:kinsoku w:val="0"/>
              <w:overflowPunct w:val="0"/>
              <w:spacing w:line="360" w:lineRule="exact"/>
              <w:ind w:left="612"/>
              <w:rPr>
                <w:rFonts w:eastAsia="宋体"/>
                <w:sz w:val="21"/>
                <w:szCs w:val="21"/>
              </w:rPr>
            </w:pPr>
            <w:r w:rsidRPr="0053237C">
              <w:rPr>
                <w:rFonts w:eastAsia="宋体"/>
                <w:sz w:val="21"/>
                <w:szCs w:val="21"/>
              </w:rPr>
              <w:t>煤气净化区域</w:t>
            </w:r>
          </w:p>
        </w:tc>
      </w:tr>
      <w:tr w:rsidR="00AE49AE" w:rsidRPr="0053237C" w14:paraId="50663A73" w14:textId="77777777" w:rsidTr="00AE49AE">
        <w:trPr>
          <w:trHeight w:hRule="exact" w:val="384"/>
        </w:trPr>
        <w:tc>
          <w:tcPr>
            <w:tcW w:w="953" w:type="dxa"/>
            <w:tcBorders>
              <w:top w:val="single" w:sz="6" w:space="0" w:color="000000"/>
              <w:left w:val="single" w:sz="10" w:space="0" w:color="000000"/>
              <w:bottom w:val="single" w:sz="6" w:space="0" w:color="000000"/>
              <w:right w:val="single" w:sz="6" w:space="0" w:color="000000"/>
            </w:tcBorders>
          </w:tcPr>
          <w:p w14:paraId="2677A5E9" w14:textId="77777777" w:rsidR="00AE49AE" w:rsidRPr="0053237C" w:rsidRDefault="00AE49AE" w:rsidP="00AE49AE">
            <w:pPr>
              <w:pStyle w:val="TableParagraph"/>
              <w:kinsoku w:val="0"/>
              <w:overflowPunct w:val="0"/>
              <w:spacing w:line="360" w:lineRule="exact"/>
              <w:ind w:right="2"/>
              <w:jc w:val="center"/>
              <w:rPr>
                <w:rFonts w:eastAsia="宋体"/>
                <w:sz w:val="21"/>
                <w:szCs w:val="21"/>
              </w:rPr>
            </w:pPr>
            <w:r w:rsidRPr="0053237C">
              <w:rPr>
                <w:rFonts w:eastAsia="宋体"/>
                <w:sz w:val="21"/>
                <w:szCs w:val="21"/>
              </w:rPr>
              <w:t>5</w:t>
            </w:r>
          </w:p>
        </w:tc>
        <w:tc>
          <w:tcPr>
            <w:tcW w:w="2650" w:type="dxa"/>
            <w:tcBorders>
              <w:top w:val="single" w:sz="6" w:space="0" w:color="000000"/>
              <w:left w:val="single" w:sz="6" w:space="0" w:color="000000"/>
              <w:bottom w:val="single" w:sz="6" w:space="0" w:color="000000"/>
              <w:right w:val="single" w:sz="6" w:space="0" w:color="000000"/>
            </w:tcBorders>
          </w:tcPr>
          <w:p w14:paraId="5724B0D6" w14:textId="77777777" w:rsidR="00AE49AE" w:rsidRPr="0053237C" w:rsidRDefault="00AE49AE" w:rsidP="00AE49AE">
            <w:pPr>
              <w:pStyle w:val="TableParagraph"/>
              <w:kinsoku w:val="0"/>
              <w:overflowPunct w:val="0"/>
              <w:spacing w:line="360" w:lineRule="exact"/>
              <w:ind w:right="1"/>
              <w:jc w:val="center"/>
              <w:rPr>
                <w:rFonts w:eastAsia="宋体"/>
                <w:sz w:val="21"/>
                <w:szCs w:val="21"/>
              </w:rPr>
            </w:pPr>
            <w:r w:rsidRPr="0053237C">
              <w:rPr>
                <w:rFonts w:eastAsia="宋体"/>
                <w:sz w:val="21"/>
                <w:szCs w:val="21"/>
              </w:rPr>
              <w:t>硫磺</w:t>
            </w:r>
          </w:p>
        </w:tc>
        <w:tc>
          <w:tcPr>
            <w:tcW w:w="2582" w:type="dxa"/>
            <w:tcBorders>
              <w:top w:val="single" w:sz="6" w:space="0" w:color="000000"/>
              <w:left w:val="single" w:sz="6" w:space="0" w:color="000000"/>
              <w:bottom w:val="single" w:sz="6" w:space="0" w:color="000000"/>
              <w:right w:val="single" w:sz="6" w:space="0" w:color="000000"/>
            </w:tcBorders>
          </w:tcPr>
          <w:p w14:paraId="35A0EFBD" w14:textId="77777777" w:rsidR="00AE49AE" w:rsidRPr="0053237C" w:rsidRDefault="00AE49AE" w:rsidP="00AE49AE">
            <w:pPr>
              <w:pStyle w:val="TableParagraph"/>
              <w:kinsoku w:val="0"/>
              <w:overflowPunct w:val="0"/>
              <w:spacing w:line="360" w:lineRule="exact"/>
              <w:ind w:left="775"/>
              <w:rPr>
                <w:rFonts w:eastAsia="宋体"/>
                <w:sz w:val="21"/>
                <w:szCs w:val="21"/>
              </w:rPr>
            </w:pPr>
            <w:r w:rsidRPr="0053237C">
              <w:rPr>
                <w:rFonts w:eastAsia="宋体"/>
                <w:sz w:val="21"/>
                <w:szCs w:val="21"/>
              </w:rPr>
              <w:t>0.1</w:t>
            </w:r>
            <w:r w:rsidRPr="0053237C">
              <w:rPr>
                <w:rFonts w:eastAsia="宋体"/>
                <w:sz w:val="21"/>
                <w:szCs w:val="21"/>
              </w:rPr>
              <w:t>万吨</w:t>
            </w:r>
            <w:r w:rsidRPr="0053237C">
              <w:rPr>
                <w:rFonts w:eastAsia="宋体"/>
                <w:sz w:val="21"/>
                <w:szCs w:val="21"/>
              </w:rPr>
              <w:t>/</w:t>
            </w:r>
            <w:r w:rsidRPr="0053237C">
              <w:rPr>
                <w:rFonts w:eastAsia="宋体"/>
                <w:sz w:val="21"/>
                <w:szCs w:val="21"/>
              </w:rPr>
              <w:t>年</w:t>
            </w:r>
          </w:p>
        </w:tc>
        <w:tc>
          <w:tcPr>
            <w:tcW w:w="2576" w:type="dxa"/>
            <w:tcBorders>
              <w:top w:val="single" w:sz="6" w:space="0" w:color="000000"/>
              <w:left w:val="single" w:sz="6" w:space="0" w:color="000000"/>
              <w:bottom w:val="single" w:sz="6" w:space="0" w:color="000000"/>
              <w:right w:val="single" w:sz="10" w:space="0" w:color="000000"/>
            </w:tcBorders>
          </w:tcPr>
          <w:p w14:paraId="7A19F202" w14:textId="77777777" w:rsidR="00AE49AE" w:rsidRPr="0053237C" w:rsidRDefault="00AE49AE" w:rsidP="00AE49AE">
            <w:pPr>
              <w:pStyle w:val="TableParagraph"/>
              <w:kinsoku w:val="0"/>
              <w:overflowPunct w:val="0"/>
              <w:spacing w:line="360" w:lineRule="exact"/>
              <w:ind w:left="612"/>
              <w:rPr>
                <w:rFonts w:eastAsia="宋体"/>
                <w:sz w:val="21"/>
                <w:szCs w:val="21"/>
              </w:rPr>
            </w:pPr>
            <w:r w:rsidRPr="0053237C">
              <w:rPr>
                <w:rFonts w:eastAsia="宋体"/>
                <w:sz w:val="21"/>
                <w:szCs w:val="21"/>
              </w:rPr>
              <w:t>煤气净化区域</w:t>
            </w:r>
          </w:p>
        </w:tc>
      </w:tr>
      <w:tr w:rsidR="00AE49AE" w:rsidRPr="0053237C" w14:paraId="54AC6276" w14:textId="77777777" w:rsidTr="00AE49AE">
        <w:trPr>
          <w:trHeight w:hRule="exact" w:val="384"/>
        </w:trPr>
        <w:tc>
          <w:tcPr>
            <w:tcW w:w="953" w:type="dxa"/>
            <w:tcBorders>
              <w:top w:val="single" w:sz="6" w:space="0" w:color="000000"/>
              <w:left w:val="single" w:sz="10" w:space="0" w:color="000000"/>
              <w:bottom w:val="single" w:sz="6" w:space="0" w:color="000000"/>
              <w:right w:val="single" w:sz="6" w:space="0" w:color="000000"/>
            </w:tcBorders>
          </w:tcPr>
          <w:p w14:paraId="7CDD3433" w14:textId="77777777" w:rsidR="00AE49AE" w:rsidRPr="0053237C" w:rsidRDefault="00AE49AE" w:rsidP="00AE49AE">
            <w:pPr>
              <w:pStyle w:val="TableParagraph"/>
              <w:kinsoku w:val="0"/>
              <w:overflowPunct w:val="0"/>
              <w:spacing w:line="360" w:lineRule="exact"/>
              <w:ind w:right="2"/>
              <w:jc w:val="center"/>
              <w:rPr>
                <w:rFonts w:eastAsia="宋体"/>
                <w:sz w:val="21"/>
                <w:szCs w:val="21"/>
              </w:rPr>
            </w:pPr>
            <w:r w:rsidRPr="0053237C">
              <w:rPr>
                <w:rFonts w:eastAsia="宋体"/>
                <w:sz w:val="21"/>
                <w:szCs w:val="21"/>
              </w:rPr>
              <w:t>6</w:t>
            </w:r>
          </w:p>
        </w:tc>
        <w:tc>
          <w:tcPr>
            <w:tcW w:w="2650" w:type="dxa"/>
            <w:tcBorders>
              <w:top w:val="single" w:sz="6" w:space="0" w:color="000000"/>
              <w:left w:val="single" w:sz="6" w:space="0" w:color="000000"/>
              <w:bottom w:val="single" w:sz="6" w:space="0" w:color="000000"/>
              <w:right w:val="single" w:sz="6" w:space="0" w:color="000000"/>
            </w:tcBorders>
          </w:tcPr>
          <w:p w14:paraId="4D289458" w14:textId="77777777" w:rsidR="00AE49AE" w:rsidRPr="0053237C" w:rsidRDefault="00AE49AE" w:rsidP="00AE49AE">
            <w:pPr>
              <w:pStyle w:val="TableParagraph"/>
              <w:kinsoku w:val="0"/>
              <w:overflowPunct w:val="0"/>
              <w:spacing w:line="360" w:lineRule="exact"/>
              <w:ind w:right="1"/>
              <w:jc w:val="center"/>
              <w:rPr>
                <w:rFonts w:eastAsia="宋体"/>
                <w:sz w:val="21"/>
                <w:szCs w:val="21"/>
              </w:rPr>
            </w:pPr>
            <w:r w:rsidRPr="0053237C">
              <w:rPr>
                <w:rFonts w:eastAsia="宋体"/>
                <w:sz w:val="21"/>
                <w:szCs w:val="21"/>
              </w:rPr>
              <w:t>硫铵</w:t>
            </w:r>
          </w:p>
        </w:tc>
        <w:tc>
          <w:tcPr>
            <w:tcW w:w="2582" w:type="dxa"/>
            <w:tcBorders>
              <w:top w:val="single" w:sz="6" w:space="0" w:color="000000"/>
              <w:left w:val="single" w:sz="6" w:space="0" w:color="000000"/>
              <w:bottom w:val="single" w:sz="6" w:space="0" w:color="000000"/>
              <w:right w:val="single" w:sz="6" w:space="0" w:color="000000"/>
            </w:tcBorders>
          </w:tcPr>
          <w:p w14:paraId="28CFCBB6" w14:textId="77777777" w:rsidR="00AE49AE" w:rsidRPr="0053237C" w:rsidRDefault="00AE49AE" w:rsidP="00AE49AE">
            <w:pPr>
              <w:pStyle w:val="TableParagraph"/>
              <w:kinsoku w:val="0"/>
              <w:overflowPunct w:val="0"/>
              <w:spacing w:line="360" w:lineRule="exact"/>
              <w:ind w:left="775"/>
              <w:rPr>
                <w:rFonts w:eastAsia="宋体"/>
                <w:sz w:val="21"/>
                <w:szCs w:val="21"/>
              </w:rPr>
            </w:pPr>
            <w:r w:rsidRPr="0053237C">
              <w:rPr>
                <w:rFonts w:eastAsia="宋体"/>
                <w:sz w:val="21"/>
                <w:szCs w:val="21"/>
              </w:rPr>
              <w:t>0.8</w:t>
            </w:r>
            <w:r w:rsidRPr="0053237C">
              <w:rPr>
                <w:rFonts w:eastAsia="宋体"/>
                <w:sz w:val="21"/>
                <w:szCs w:val="21"/>
              </w:rPr>
              <w:t>万吨</w:t>
            </w:r>
            <w:r w:rsidRPr="0053237C">
              <w:rPr>
                <w:rFonts w:eastAsia="宋体"/>
                <w:sz w:val="21"/>
                <w:szCs w:val="21"/>
              </w:rPr>
              <w:t>/</w:t>
            </w:r>
            <w:r w:rsidRPr="0053237C">
              <w:rPr>
                <w:rFonts w:eastAsia="宋体"/>
                <w:sz w:val="21"/>
                <w:szCs w:val="21"/>
              </w:rPr>
              <w:t>年</w:t>
            </w:r>
          </w:p>
        </w:tc>
        <w:tc>
          <w:tcPr>
            <w:tcW w:w="2576" w:type="dxa"/>
            <w:tcBorders>
              <w:top w:val="single" w:sz="6" w:space="0" w:color="000000"/>
              <w:left w:val="single" w:sz="6" w:space="0" w:color="000000"/>
              <w:bottom w:val="single" w:sz="6" w:space="0" w:color="000000"/>
              <w:right w:val="single" w:sz="10" w:space="0" w:color="000000"/>
            </w:tcBorders>
          </w:tcPr>
          <w:p w14:paraId="46C6D37E" w14:textId="77777777" w:rsidR="00AE49AE" w:rsidRPr="0053237C" w:rsidRDefault="00AE49AE" w:rsidP="00AE49AE">
            <w:pPr>
              <w:pStyle w:val="TableParagraph"/>
              <w:kinsoku w:val="0"/>
              <w:overflowPunct w:val="0"/>
              <w:spacing w:line="360" w:lineRule="exact"/>
              <w:ind w:left="612"/>
              <w:rPr>
                <w:rFonts w:eastAsia="宋体"/>
                <w:sz w:val="21"/>
                <w:szCs w:val="21"/>
              </w:rPr>
            </w:pPr>
            <w:r w:rsidRPr="0053237C">
              <w:rPr>
                <w:rFonts w:eastAsia="宋体"/>
                <w:sz w:val="21"/>
                <w:szCs w:val="21"/>
              </w:rPr>
              <w:t>煤气净化区域</w:t>
            </w:r>
          </w:p>
        </w:tc>
      </w:tr>
      <w:tr w:rsidR="00AE49AE" w:rsidRPr="0053237C" w14:paraId="1A8E706F" w14:textId="77777777" w:rsidTr="00AE49AE">
        <w:trPr>
          <w:trHeight w:hRule="exact" w:val="384"/>
        </w:trPr>
        <w:tc>
          <w:tcPr>
            <w:tcW w:w="953" w:type="dxa"/>
            <w:tcBorders>
              <w:top w:val="single" w:sz="6" w:space="0" w:color="000000"/>
              <w:left w:val="single" w:sz="10" w:space="0" w:color="000000"/>
              <w:bottom w:val="single" w:sz="6" w:space="0" w:color="000000"/>
              <w:right w:val="single" w:sz="6" w:space="0" w:color="000000"/>
            </w:tcBorders>
          </w:tcPr>
          <w:p w14:paraId="744A32F6" w14:textId="77777777" w:rsidR="00AE49AE" w:rsidRPr="0053237C" w:rsidRDefault="00AE49AE" w:rsidP="00AE49AE">
            <w:pPr>
              <w:pStyle w:val="TableParagraph"/>
              <w:kinsoku w:val="0"/>
              <w:overflowPunct w:val="0"/>
              <w:spacing w:line="360" w:lineRule="exact"/>
              <w:ind w:right="2"/>
              <w:jc w:val="center"/>
              <w:rPr>
                <w:rFonts w:eastAsia="宋体"/>
                <w:sz w:val="21"/>
                <w:szCs w:val="21"/>
              </w:rPr>
            </w:pPr>
            <w:r w:rsidRPr="0053237C">
              <w:rPr>
                <w:rFonts w:eastAsia="宋体" w:hint="eastAsia"/>
                <w:sz w:val="21"/>
                <w:szCs w:val="21"/>
              </w:rPr>
              <w:t>7</w:t>
            </w:r>
          </w:p>
        </w:tc>
        <w:tc>
          <w:tcPr>
            <w:tcW w:w="2650" w:type="dxa"/>
            <w:tcBorders>
              <w:top w:val="single" w:sz="6" w:space="0" w:color="000000"/>
              <w:left w:val="single" w:sz="6" w:space="0" w:color="000000"/>
              <w:bottom w:val="single" w:sz="6" w:space="0" w:color="000000"/>
              <w:right w:val="single" w:sz="6" w:space="0" w:color="000000"/>
            </w:tcBorders>
          </w:tcPr>
          <w:p w14:paraId="5D920F5C" w14:textId="77777777" w:rsidR="00AE49AE" w:rsidRPr="0053237C" w:rsidRDefault="00AE49AE" w:rsidP="00AE49AE">
            <w:pPr>
              <w:pStyle w:val="TableParagraph"/>
              <w:kinsoku w:val="0"/>
              <w:overflowPunct w:val="0"/>
              <w:spacing w:line="360" w:lineRule="exact"/>
              <w:ind w:right="1"/>
              <w:jc w:val="center"/>
              <w:rPr>
                <w:rFonts w:eastAsia="宋体"/>
                <w:sz w:val="21"/>
                <w:szCs w:val="21"/>
              </w:rPr>
            </w:pPr>
            <w:r w:rsidRPr="0053237C">
              <w:rPr>
                <w:rFonts w:eastAsia="宋体"/>
                <w:sz w:val="21"/>
                <w:szCs w:val="21"/>
              </w:rPr>
              <w:t>苯</w:t>
            </w:r>
          </w:p>
        </w:tc>
        <w:tc>
          <w:tcPr>
            <w:tcW w:w="2582" w:type="dxa"/>
            <w:tcBorders>
              <w:top w:val="single" w:sz="6" w:space="0" w:color="000000"/>
              <w:left w:val="single" w:sz="6" w:space="0" w:color="000000"/>
              <w:bottom w:val="single" w:sz="6" w:space="0" w:color="000000"/>
              <w:right w:val="single" w:sz="6" w:space="0" w:color="000000"/>
            </w:tcBorders>
          </w:tcPr>
          <w:p w14:paraId="47643056" w14:textId="77777777" w:rsidR="00AE49AE" w:rsidRPr="0053237C" w:rsidRDefault="00AE49AE" w:rsidP="00AE49AE">
            <w:pPr>
              <w:pStyle w:val="TableParagraph"/>
              <w:kinsoku w:val="0"/>
              <w:overflowPunct w:val="0"/>
              <w:spacing w:line="360" w:lineRule="exact"/>
              <w:ind w:left="775"/>
              <w:rPr>
                <w:rFonts w:eastAsia="宋体"/>
                <w:sz w:val="21"/>
                <w:szCs w:val="21"/>
              </w:rPr>
            </w:pPr>
            <w:r w:rsidRPr="0053237C">
              <w:rPr>
                <w:rFonts w:eastAsia="宋体"/>
                <w:sz w:val="21"/>
                <w:szCs w:val="21"/>
              </w:rPr>
              <w:t>0.9</w:t>
            </w:r>
            <w:r w:rsidRPr="0053237C">
              <w:rPr>
                <w:rFonts w:eastAsia="宋体"/>
                <w:sz w:val="21"/>
                <w:szCs w:val="21"/>
              </w:rPr>
              <w:t>万吨</w:t>
            </w:r>
            <w:r w:rsidRPr="0053237C">
              <w:rPr>
                <w:rFonts w:eastAsia="宋体"/>
                <w:sz w:val="21"/>
                <w:szCs w:val="21"/>
              </w:rPr>
              <w:t>/</w:t>
            </w:r>
            <w:r w:rsidRPr="0053237C">
              <w:rPr>
                <w:rFonts w:eastAsia="宋体"/>
                <w:sz w:val="21"/>
                <w:szCs w:val="21"/>
              </w:rPr>
              <w:t>年</w:t>
            </w:r>
          </w:p>
        </w:tc>
        <w:tc>
          <w:tcPr>
            <w:tcW w:w="2576" w:type="dxa"/>
            <w:tcBorders>
              <w:top w:val="single" w:sz="6" w:space="0" w:color="000000"/>
              <w:left w:val="single" w:sz="6" w:space="0" w:color="000000"/>
              <w:bottom w:val="single" w:sz="6" w:space="0" w:color="000000"/>
              <w:right w:val="single" w:sz="10" w:space="0" w:color="000000"/>
            </w:tcBorders>
          </w:tcPr>
          <w:p w14:paraId="699F2D01" w14:textId="77777777" w:rsidR="00AE49AE" w:rsidRPr="0053237C" w:rsidRDefault="00AE49AE" w:rsidP="00AE49AE">
            <w:pPr>
              <w:pStyle w:val="TableParagraph"/>
              <w:kinsoku w:val="0"/>
              <w:overflowPunct w:val="0"/>
              <w:spacing w:line="360" w:lineRule="exact"/>
              <w:ind w:left="612"/>
              <w:rPr>
                <w:rFonts w:eastAsia="宋体"/>
                <w:sz w:val="21"/>
                <w:szCs w:val="21"/>
              </w:rPr>
            </w:pPr>
            <w:r w:rsidRPr="0053237C">
              <w:rPr>
                <w:rFonts w:eastAsia="宋体"/>
                <w:sz w:val="21"/>
                <w:szCs w:val="21"/>
              </w:rPr>
              <w:t>煤气净化区域</w:t>
            </w:r>
          </w:p>
        </w:tc>
      </w:tr>
    </w:tbl>
    <w:p w14:paraId="657C0978" w14:textId="77777777" w:rsidR="00AE49AE" w:rsidRPr="0053237C" w:rsidRDefault="00AE49AE" w:rsidP="00AE49AE">
      <w:pPr>
        <w:pStyle w:val="a7"/>
        <w:kinsoku w:val="0"/>
        <w:overflowPunct w:val="0"/>
        <w:spacing w:before="7"/>
        <w:ind w:left="0"/>
        <w:rPr>
          <w:b/>
          <w:bCs/>
          <w:sz w:val="8"/>
          <w:szCs w:val="8"/>
        </w:rPr>
      </w:pPr>
    </w:p>
    <w:p w14:paraId="628434CE" w14:textId="13C57A8E" w:rsidR="00AE49AE" w:rsidRPr="0053237C" w:rsidRDefault="00AE49AE" w:rsidP="00AE49AE">
      <w:pPr>
        <w:pStyle w:val="3"/>
        <w:kinsoku w:val="0"/>
        <w:overflowPunct w:val="0"/>
        <w:spacing w:beforeLines="50" w:before="120" w:afterLines="50" w:after="120" w:line="480" w:lineRule="exact"/>
        <w:jc w:val="both"/>
        <w:rPr>
          <w:rFonts w:eastAsia="宋体"/>
          <w:b w:val="0"/>
          <w:bCs w:val="0"/>
          <w:sz w:val="28"/>
          <w:szCs w:val="28"/>
        </w:rPr>
      </w:pPr>
      <w:r w:rsidRPr="0053237C">
        <w:rPr>
          <w:rFonts w:eastAsia="宋体"/>
          <w:b w:val="0"/>
          <w:bCs w:val="0"/>
          <w:sz w:val="28"/>
          <w:szCs w:val="28"/>
        </w:rPr>
        <w:t>4.</w:t>
      </w:r>
      <w:r w:rsidR="00463C2A">
        <w:rPr>
          <w:rFonts w:eastAsia="宋体" w:hint="eastAsia"/>
          <w:b w:val="0"/>
          <w:bCs w:val="0"/>
          <w:sz w:val="28"/>
          <w:szCs w:val="28"/>
        </w:rPr>
        <w:t>1</w:t>
      </w:r>
      <w:r w:rsidRPr="0053237C">
        <w:rPr>
          <w:rFonts w:eastAsia="宋体" w:hint="eastAsia"/>
          <w:b w:val="0"/>
          <w:bCs w:val="0"/>
          <w:sz w:val="28"/>
          <w:szCs w:val="28"/>
        </w:rPr>
        <w:t>.3</w:t>
      </w:r>
      <w:r w:rsidRPr="0053237C">
        <w:rPr>
          <w:rFonts w:eastAsia="宋体"/>
          <w:b w:val="0"/>
          <w:bCs w:val="0"/>
          <w:sz w:val="28"/>
          <w:szCs w:val="28"/>
        </w:rPr>
        <w:t xml:space="preserve"> </w:t>
      </w:r>
      <w:r w:rsidRPr="0053237C">
        <w:rPr>
          <w:rFonts w:eastAsia="宋体" w:hint="eastAsia"/>
          <w:b w:val="0"/>
          <w:bCs w:val="0"/>
          <w:sz w:val="28"/>
          <w:szCs w:val="28"/>
        </w:rPr>
        <w:t>企业生产线和工艺流程</w:t>
      </w:r>
    </w:p>
    <w:p w14:paraId="04EAB87A" w14:textId="77777777" w:rsidR="00AE49AE" w:rsidRPr="0053237C" w:rsidRDefault="00AE49AE" w:rsidP="00AE49AE">
      <w:pPr>
        <w:pStyle w:val="a7"/>
        <w:kinsoku w:val="0"/>
        <w:overflowPunct w:val="0"/>
        <w:spacing w:before="0" w:line="480" w:lineRule="exact"/>
        <w:ind w:left="0" w:firstLineChars="200" w:firstLine="480"/>
        <w:jc w:val="both"/>
        <w:rPr>
          <w:rFonts w:ascii="Times New Roman" w:cs="Times New Roman"/>
        </w:rPr>
      </w:pPr>
      <w:r w:rsidRPr="0053237C">
        <w:rPr>
          <w:rFonts w:ascii="Times New Roman" w:cs="Times New Roman"/>
        </w:rPr>
        <w:t>企业设有洗煤和炼焦生产线，洗精煤及外购精煤用于炼焦，生产冶金焦。</w:t>
      </w:r>
    </w:p>
    <w:p w14:paraId="3BB3DA8A" w14:textId="77777777" w:rsidR="00AE49AE" w:rsidRPr="0053237C" w:rsidRDefault="00AE49AE" w:rsidP="00AE49AE">
      <w:pPr>
        <w:pStyle w:val="a7"/>
        <w:kinsoku w:val="0"/>
        <w:overflowPunct w:val="0"/>
        <w:spacing w:before="0" w:line="480" w:lineRule="exact"/>
        <w:ind w:left="0" w:firstLineChars="200" w:firstLine="482"/>
        <w:jc w:val="both"/>
        <w:rPr>
          <w:rFonts w:ascii="Times New Roman" w:cs="Times New Roman"/>
          <w:b/>
          <w:bCs/>
        </w:rPr>
      </w:pPr>
      <w:r w:rsidRPr="0053237C">
        <w:rPr>
          <w:rFonts w:ascii="Times New Roman" w:cs="Times New Roman"/>
          <w:b/>
          <w:bCs/>
        </w:rPr>
        <w:t>洗煤工艺流程：</w:t>
      </w:r>
    </w:p>
    <w:p w14:paraId="7DD3BF23" w14:textId="77777777" w:rsidR="00AE49AE" w:rsidRPr="0053237C" w:rsidRDefault="00AE49AE" w:rsidP="00AE49AE">
      <w:pPr>
        <w:pStyle w:val="a7"/>
        <w:kinsoku w:val="0"/>
        <w:overflowPunct w:val="0"/>
        <w:spacing w:before="0" w:line="480" w:lineRule="exact"/>
        <w:ind w:left="0" w:firstLineChars="200" w:firstLine="480"/>
        <w:jc w:val="both"/>
        <w:rPr>
          <w:rFonts w:ascii="Times New Roman" w:cs="Times New Roman"/>
        </w:rPr>
      </w:pPr>
      <w:r w:rsidRPr="0053237C">
        <w:rPr>
          <w:rFonts w:ascii="Times New Roman" w:cs="Times New Roman"/>
        </w:rPr>
        <w:t>工艺技术采用跳</w:t>
      </w:r>
      <w:proofErr w:type="gramStart"/>
      <w:r w:rsidRPr="0053237C">
        <w:rPr>
          <w:rFonts w:ascii="Times New Roman" w:cs="Times New Roman"/>
        </w:rPr>
        <w:t>汰</w:t>
      </w:r>
      <w:proofErr w:type="gramEnd"/>
      <w:r w:rsidRPr="0053237C">
        <w:rPr>
          <w:rFonts w:ascii="Times New Roman" w:cs="Times New Roman"/>
        </w:rPr>
        <w:t>主洗、煤泥浮选、尾煤压滤的联合工艺流程。跳汰选煤分选下限</w:t>
      </w:r>
      <w:r w:rsidRPr="0053237C">
        <w:rPr>
          <w:rFonts w:ascii="Times New Roman" w:cs="Times New Roman"/>
        </w:rPr>
        <w:t>0.5mm</w:t>
      </w:r>
      <w:r w:rsidRPr="0053237C">
        <w:rPr>
          <w:rFonts w:ascii="Times New Roman" w:cs="Times New Roman"/>
        </w:rPr>
        <w:t>，对</w:t>
      </w:r>
      <w:r w:rsidRPr="0053237C">
        <w:rPr>
          <w:rFonts w:ascii="Times New Roman" w:cs="Times New Roman"/>
        </w:rPr>
        <w:t>&lt;0.5mm</w:t>
      </w:r>
      <w:r w:rsidRPr="0053237C">
        <w:rPr>
          <w:rFonts w:ascii="Times New Roman" w:cs="Times New Roman"/>
        </w:rPr>
        <w:t>级煤泥进行浮选。</w:t>
      </w:r>
    </w:p>
    <w:p w14:paraId="3F58AE35" w14:textId="77777777" w:rsidR="00AE49AE" w:rsidRPr="0053237C" w:rsidRDefault="00AE49AE" w:rsidP="00AE49AE">
      <w:pPr>
        <w:pStyle w:val="a7"/>
        <w:kinsoku w:val="0"/>
        <w:overflowPunct w:val="0"/>
        <w:spacing w:before="0" w:line="480" w:lineRule="exact"/>
        <w:ind w:left="0" w:firstLineChars="200" w:firstLine="480"/>
        <w:jc w:val="both"/>
        <w:rPr>
          <w:rFonts w:ascii="Times New Roman" w:cs="Times New Roman"/>
        </w:rPr>
      </w:pPr>
      <w:r w:rsidRPr="0053237C">
        <w:rPr>
          <w:rFonts w:ascii="Times New Roman" w:cs="Times New Roman"/>
        </w:rPr>
        <w:t>工艺流程：原煤通过汽车运入厂内按不同煤种分别堆放于原煤堆场，经破碎筛分、人工拣</w:t>
      </w:r>
      <w:proofErr w:type="gramStart"/>
      <w:r w:rsidRPr="0053237C">
        <w:rPr>
          <w:rFonts w:ascii="Times New Roman" w:cs="Times New Roman"/>
        </w:rPr>
        <w:t>矸</w:t>
      </w:r>
      <w:proofErr w:type="gramEnd"/>
      <w:r w:rsidRPr="0053237C">
        <w:rPr>
          <w:rFonts w:ascii="Times New Roman" w:cs="Times New Roman"/>
        </w:rPr>
        <w:t>、电磁除铁器除铁后，将</w:t>
      </w:r>
      <w:r w:rsidRPr="0053237C">
        <w:rPr>
          <w:rFonts w:ascii="Times New Roman" w:cs="Times New Roman"/>
        </w:rPr>
        <w:t>50mm</w:t>
      </w:r>
      <w:r w:rsidRPr="0053237C">
        <w:rPr>
          <w:rFonts w:ascii="Times New Roman" w:cs="Times New Roman"/>
        </w:rPr>
        <w:t>以下的原煤进入洗煤机，洗选出的精煤、中煤和矸石进入脱水工序。脱水后的中煤和矸石由皮带输送机分别进入中煤和矸石仓，脱水后的精煤经皮带输送机进入精煤场，煤泥水则进入浮选车间，进入浮选车间的煤泥水由矿浆处理器搅拌均匀后，利用浮选机进行浮选，浮选出的精煤经过滤机过滤脱水后入精煤场，浮选后的尾煤进入浓缩池尾煤水加絮凝剂搅拌浓缩后，通过底流</w:t>
      </w:r>
      <w:proofErr w:type="gramStart"/>
      <w:r w:rsidRPr="0053237C">
        <w:rPr>
          <w:rFonts w:ascii="Times New Roman" w:cs="Times New Roman"/>
        </w:rPr>
        <w:t>泵进入</w:t>
      </w:r>
      <w:proofErr w:type="gramEnd"/>
      <w:r w:rsidRPr="0053237C">
        <w:rPr>
          <w:rFonts w:ascii="Times New Roman" w:cs="Times New Roman"/>
        </w:rPr>
        <w:t>矿浆处理器混合均匀，然后进入厢式压滤机，压滤后煤泥由皮带运输机送至煤泥场，水</w:t>
      </w:r>
      <w:r w:rsidRPr="0053237C">
        <w:rPr>
          <w:rFonts w:ascii="Times New Roman" w:cs="Times New Roman"/>
        </w:rPr>
        <w:lastRenderedPageBreak/>
        <w:t>进入循环水池，回到洗煤系统回用。</w:t>
      </w:r>
    </w:p>
    <w:p w14:paraId="481FF0E9" w14:textId="77777777" w:rsidR="00AE49AE" w:rsidRPr="0053237C" w:rsidRDefault="00AE49AE" w:rsidP="00AE49AE">
      <w:pPr>
        <w:pStyle w:val="a7"/>
        <w:kinsoku w:val="0"/>
        <w:overflowPunct w:val="0"/>
        <w:spacing w:before="0" w:line="480" w:lineRule="exact"/>
        <w:ind w:left="0" w:firstLineChars="200" w:firstLine="482"/>
        <w:jc w:val="both"/>
        <w:rPr>
          <w:rFonts w:ascii="Times New Roman" w:cs="Times New Roman"/>
          <w:b/>
          <w:bCs/>
        </w:rPr>
      </w:pPr>
      <w:r w:rsidRPr="0053237C">
        <w:rPr>
          <w:rFonts w:ascii="Times New Roman" w:cs="Times New Roman"/>
          <w:b/>
          <w:bCs/>
        </w:rPr>
        <w:t>炼焦工艺流程：</w:t>
      </w:r>
    </w:p>
    <w:p w14:paraId="0C69E354" w14:textId="77777777" w:rsidR="00AE49AE" w:rsidRPr="0053237C" w:rsidRDefault="00AE49AE" w:rsidP="00AE49AE">
      <w:pPr>
        <w:pStyle w:val="a7"/>
        <w:kinsoku w:val="0"/>
        <w:overflowPunct w:val="0"/>
        <w:spacing w:before="0" w:line="480" w:lineRule="exact"/>
        <w:ind w:left="0" w:firstLineChars="200" w:firstLine="482"/>
        <w:jc w:val="both"/>
        <w:rPr>
          <w:rFonts w:ascii="Times New Roman" w:cs="Times New Roman"/>
          <w:b/>
          <w:bCs/>
        </w:rPr>
      </w:pPr>
      <w:r w:rsidRPr="0053237C">
        <w:rPr>
          <w:rFonts w:ascii="Times New Roman" w:cs="Times New Roman"/>
          <w:b/>
          <w:bCs/>
        </w:rPr>
        <w:t>备煤：</w:t>
      </w:r>
    </w:p>
    <w:p w14:paraId="5542C855" w14:textId="77777777" w:rsidR="00AE49AE" w:rsidRPr="0053237C" w:rsidRDefault="00AE49AE" w:rsidP="00AE49AE">
      <w:pPr>
        <w:pStyle w:val="a7"/>
        <w:kinsoku w:val="0"/>
        <w:overflowPunct w:val="0"/>
        <w:spacing w:before="0" w:line="480" w:lineRule="exact"/>
        <w:ind w:left="0" w:firstLineChars="200" w:firstLine="480"/>
        <w:jc w:val="both"/>
        <w:rPr>
          <w:rFonts w:ascii="Times New Roman" w:cs="Times New Roman"/>
        </w:rPr>
      </w:pPr>
      <w:proofErr w:type="gramStart"/>
      <w:r w:rsidRPr="0053237C">
        <w:rPr>
          <w:rFonts w:ascii="Times New Roman" w:cs="Times New Roman"/>
        </w:rPr>
        <w:t>备煤采用</w:t>
      </w:r>
      <w:proofErr w:type="gramEnd"/>
      <w:r w:rsidRPr="0053237C">
        <w:rPr>
          <w:rFonts w:ascii="Times New Roman" w:cs="Times New Roman"/>
        </w:rPr>
        <w:t>先配后粉的工艺方案，上煤时，堆放于</w:t>
      </w:r>
      <w:proofErr w:type="gramStart"/>
      <w:r w:rsidRPr="0053237C">
        <w:rPr>
          <w:rFonts w:ascii="Times New Roman" w:cs="Times New Roman"/>
        </w:rPr>
        <w:t>精煤场</w:t>
      </w:r>
      <w:proofErr w:type="gramEnd"/>
      <w:r w:rsidRPr="0053237C">
        <w:rPr>
          <w:rFonts w:ascii="Times New Roman" w:cs="Times New Roman"/>
        </w:rPr>
        <w:t>的煤，根据生产需要，将不同煤种通过皮带机送到配煤槽，</w:t>
      </w:r>
      <w:proofErr w:type="gramStart"/>
      <w:r w:rsidRPr="0053237C">
        <w:rPr>
          <w:rFonts w:ascii="Times New Roman" w:cs="Times New Roman"/>
        </w:rPr>
        <w:t>由槽顶可逆</w:t>
      </w:r>
      <w:proofErr w:type="gramEnd"/>
      <w:r w:rsidRPr="0053237C">
        <w:rPr>
          <w:rFonts w:ascii="Times New Roman" w:cs="Times New Roman"/>
        </w:rPr>
        <w:t>皮带机分别送入指定的配煤槽内。</w:t>
      </w:r>
    </w:p>
    <w:p w14:paraId="7E0C5545" w14:textId="77777777" w:rsidR="00AE49AE" w:rsidRPr="0053237C" w:rsidRDefault="00AE49AE" w:rsidP="00AE49AE">
      <w:pPr>
        <w:pStyle w:val="a7"/>
        <w:kinsoku w:val="0"/>
        <w:overflowPunct w:val="0"/>
        <w:spacing w:before="0" w:line="480" w:lineRule="exact"/>
        <w:ind w:left="0" w:firstLineChars="200" w:firstLine="480"/>
        <w:jc w:val="both"/>
        <w:rPr>
          <w:rFonts w:ascii="Times New Roman" w:cs="Times New Roman"/>
        </w:rPr>
      </w:pPr>
      <w:r w:rsidRPr="0053237C">
        <w:rPr>
          <w:rFonts w:ascii="Times New Roman" w:cs="Times New Roman"/>
        </w:rPr>
        <w:t>配煤槽下分别安装有称重式给料电子皮带秤，经计算机控制给煤量和配煤比。配合卸到皮带机上，送入反击板锤式粉碎机配合煤粉碎到合适的细度</w:t>
      </w:r>
      <w:r w:rsidRPr="0053237C">
        <w:rPr>
          <w:rFonts w:ascii="Times New Roman" w:cs="Times New Roman"/>
        </w:rPr>
        <w:t>&lt;3mm</w:t>
      </w:r>
      <w:proofErr w:type="gramStart"/>
      <w:r w:rsidRPr="0053237C">
        <w:rPr>
          <w:rFonts w:ascii="Times New Roman" w:cs="Times New Roman"/>
        </w:rPr>
        <w:t>粉级占</w:t>
      </w:r>
      <w:proofErr w:type="gramEnd"/>
      <w:r w:rsidRPr="0053237C">
        <w:rPr>
          <w:rFonts w:ascii="Times New Roman" w:cs="Times New Roman"/>
        </w:rPr>
        <w:t>75-85%</w:t>
      </w:r>
      <w:r w:rsidRPr="0053237C">
        <w:rPr>
          <w:rFonts w:ascii="Times New Roman" w:cs="Times New Roman"/>
        </w:rPr>
        <w:t>。粉碎</w:t>
      </w:r>
      <w:proofErr w:type="gramStart"/>
      <w:r w:rsidRPr="0053237C">
        <w:rPr>
          <w:rFonts w:ascii="Times New Roman" w:cs="Times New Roman"/>
        </w:rPr>
        <w:t>后煤由</w:t>
      </w:r>
      <w:proofErr w:type="gramEnd"/>
      <w:r w:rsidRPr="0053237C">
        <w:rPr>
          <w:rFonts w:ascii="Times New Roman" w:cs="Times New Roman"/>
        </w:rPr>
        <w:t>皮带机转运至焦炉煤塔顶层，由回转皮带机布入</w:t>
      </w:r>
      <w:proofErr w:type="gramStart"/>
      <w:r w:rsidRPr="0053237C">
        <w:rPr>
          <w:rFonts w:ascii="Times New Roman" w:cs="Times New Roman"/>
        </w:rPr>
        <w:t>焦炉煤塔贮存</w:t>
      </w:r>
      <w:proofErr w:type="gramEnd"/>
      <w:r w:rsidRPr="0053237C">
        <w:rPr>
          <w:rFonts w:ascii="Times New Roman" w:cs="Times New Roman"/>
        </w:rPr>
        <w:t>供炼焦。</w:t>
      </w:r>
    </w:p>
    <w:p w14:paraId="3A302397" w14:textId="77777777" w:rsidR="00AE49AE" w:rsidRPr="0053237C" w:rsidRDefault="00AE49AE" w:rsidP="00AE49AE">
      <w:pPr>
        <w:pStyle w:val="a7"/>
        <w:kinsoku w:val="0"/>
        <w:overflowPunct w:val="0"/>
        <w:spacing w:before="0" w:line="480" w:lineRule="exact"/>
        <w:ind w:left="0" w:firstLineChars="200" w:firstLine="482"/>
        <w:jc w:val="both"/>
        <w:rPr>
          <w:rFonts w:ascii="Times New Roman" w:cs="Times New Roman"/>
          <w:b/>
          <w:bCs/>
        </w:rPr>
      </w:pPr>
      <w:proofErr w:type="gramStart"/>
      <w:r w:rsidRPr="0053237C">
        <w:rPr>
          <w:rFonts w:ascii="Times New Roman" w:cs="Times New Roman"/>
          <w:b/>
          <w:bCs/>
        </w:rPr>
        <w:t>炼熄焦</w:t>
      </w:r>
      <w:proofErr w:type="gramEnd"/>
      <w:r w:rsidRPr="0053237C">
        <w:rPr>
          <w:rFonts w:ascii="Times New Roman" w:cs="Times New Roman"/>
          <w:b/>
          <w:bCs/>
        </w:rPr>
        <w:t>：</w:t>
      </w:r>
    </w:p>
    <w:p w14:paraId="63D22481" w14:textId="77777777" w:rsidR="00AE49AE" w:rsidRPr="0053237C" w:rsidRDefault="00AE49AE" w:rsidP="00AE49AE">
      <w:pPr>
        <w:pStyle w:val="a7"/>
        <w:kinsoku w:val="0"/>
        <w:overflowPunct w:val="0"/>
        <w:spacing w:before="0" w:line="480" w:lineRule="exact"/>
        <w:ind w:left="0" w:firstLineChars="200" w:firstLine="480"/>
        <w:jc w:val="both"/>
        <w:rPr>
          <w:rFonts w:ascii="Times New Roman" w:cs="Times New Roman"/>
        </w:rPr>
      </w:pPr>
      <w:proofErr w:type="gramStart"/>
      <w:r w:rsidRPr="0053237C">
        <w:rPr>
          <w:rFonts w:ascii="Times New Roman" w:cs="Times New Roman"/>
        </w:rPr>
        <w:t>由备煤</w:t>
      </w:r>
      <w:proofErr w:type="gramEnd"/>
      <w:r w:rsidRPr="0053237C">
        <w:rPr>
          <w:rFonts w:ascii="Times New Roman" w:cs="Times New Roman"/>
        </w:rPr>
        <w:t>工段来的洗精煤，由输煤栈桥运入煤塔，由</w:t>
      </w:r>
      <w:proofErr w:type="gramStart"/>
      <w:r w:rsidRPr="0053237C">
        <w:rPr>
          <w:rFonts w:ascii="Times New Roman" w:cs="Times New Roman"/>
        </w:rPr>
        <w:t>煤塔通过</w:t>
      </w:r>
      <w:proofErr w:type="gramEnd"/>
      <w:r w:rsidRPr="0053237C">
        <w:rPr>
          <w:rFonts w:ascii="Times New Roman" w:cs="Times New Roman"/>
        </w:rPr>
        <w:t>摇动给料机将煤分批装入装煤推焦车的煤箱内，由捣固机将煤捣固成煤饼，再由装煤推焦车按作业计划从机侧送入炭化室内，煤饼在炭化室内经过一个结焦周期，约</w:t>
      </w:r>
      <w:r w:rsidRPr="0053237C">
        <w:rPr>
          <w:rFonts w:ascii="Times New Roman" w:cs="Times New Roman"/>
        </w:rPr>
        <w:t>950~1050℃</w:t>
      </w:r>
      <w:r w:rsidRPr="0053237C">
        <w:rPr>
          <w:rFonts w:ascii="Times New Roman" w:cs="Times New Roman"/>
        </w:rPr>
        <w:t>高温干馏炼制成焦炭和荒煤气。炭化室内的焦炭成熟后，用装煤推焦车推出，</w:t>
      </w:r>
      <w:proofErr w:type="gramStart"/>
      <w:r w:rsidRPr="0053237C">
        <w:rPr>
          <w:rFonts w:ascii="Times New Roman" w:cs="Times New Roman"/>
        </w:rPr>
        <w:t>经拦焦车</w:t>
      </w:r>
      <w:proofErr w:type="gramEnd"/>
      <w:r w:rsidRPr="0053237C">
        <w:rPr>
          <w:rFonts w:ascii="Times New Roman" w:cs="Times New Roman"/>
        </w:rPr>
        <w:t>导入熄焦车内，熄焦车由电机车</w:t>
      </w:r>
      <w:proofErr w:type="gramStart"/>
      <w:r w:rsidRPr="0053237C">
        <w:rPr>
          <w:rFonts w:ascii="Times New Roman" w:cs="Times New Roman"/>
        </w:rPr>
        <w:t>牵引至熄焦</w:t>
      </w:r>
      <w:proofErr w:type="gramEnd"/>
      <w:r w:rsidRPr="0053237C">
        <w:rPr>
          <w:rFonts w:ascii="Times New Roman" w:cs="Times New Roman"/>
        </w:rPr>
        <w:t>塔内进行喷水熄焦，熄焦后的焦炭卸至</w:t>
      </w:r>
      <w:proofErr w:type="gramStart"/>
      <w:r w:rsidRPr="0053237C">
        <w:rPr>
          <w:rFonts w:ascii="Times New Roman" w:cs="Times New Roman"/>
        </w:rPr>
        <w:t>晾</w:t>
      </w:r>
      <w:proofErr w:type="gramEnd"/>
      <w:r w:rsidRPr="0053237C">
        <w:rPr>
          <w:rFonts w:ascii="Times New Roman" w:cs="Times New Roman"/>
        </w:rPr>
        <w:t>焦台上，冷却一定时间后送往筛贮焦工段。</w:t>
      </w:r>
    </w:p>
    <w:p w14:paraId="0FCF621A" w14:textId="77777777" w:rsidR="00AE49AE" w:rsidRPr="0053237C" w:rsidRDefault="00AE49AE" w:rsidP="00AE49AE">
      <w:pPr>
        <w:pStyle w:val="a7"/>
        <w:kinsoku w:val="0"/>
        <w:overflowPunct w:val="0"/>
        <w:spacing w:before="0" w:line="480" w:lineRule="exact"/>
        <w:ind w:left="0" w:firstLineChars="200" w:firstLine="480"/>
        <w:jc w:val="both"/>
        <w:rPr>
          <w:rFonts w:ascii="Times New Roman" w:cs="Times New Roman"/>
        </w:rPr>
      </w:pPr>
      <w:r w:rsidRPr="0053237C">
        <w:rPr>
          <w:rFonts w:ascii="Times New Roman" w:cs="Times New Roman"/>
        </w:rPr>
        <w:t>煤在干馏过程中产生的荒煤气汇集到炭化室顶部空间，进入上升管，经桥管进入集气管，</w:t>
      </w:r>
      <w:r w:rsidRPr="0053237C">
        <w:rPr>
          <w:rFonts w:ascii="Times New Roman" w:cs="Times New Roman"/>
        </w:rPr>
        <w:t>700℃</w:t>
      </w:r>
      <w:r w:rsidRPr="0053237C">
        <w:rPr>
          <w:rFonts w:ascii="Times New Roman" w:cs="Times New Roman"/>
        </w:rPr>
        <w:t>左右的荒煤气被在桥管和集气管处用压力为</w:t>
      </w:r>
      <w:r w:rsidRPr="0053237C">
        <w:rPr>
          <w:rFonts w:ascii="Times New Roman" w:cs="Times New Roman"/>
        </w:rPr>
        <w:t>0.3Mpa</w:t>
      </w:r>
      <w:r w:rsidRPr="0053237C">
        <w:rPr>
          <w:rFonts w:ascii="Times New Roman" w:cs="Times New Roman"/>
        </w:rPr>
        <w:t>、温度为</w:t>
      </w:r>
      <w:r w:rsidRPr="0053237C">
        <w:rPr>
          <w:rFonts w:ascii="Times New Roman" w:cs="Times New Roman"/>
        </w:rPr>
        <w:t>78℃</w:t>
      </w:r>
      <w:r w:rsidRPr="0053237C">
        <w:rPr>
          <w:rFonts w:ascii="Times New Roman" w:cs="Times New Roman"/>
        </w:rPr>
        <w:t>的循环氨水喷洒冷却至</w:t>
      </w:r>
      <w:r w:rsidRPr="0053237C">
        <w:rPr>
          <w:rFonts w:ascii="Times New Roman" w:cs="Times New Roman"/>
        </w:rPr>
        <w:t>84℃</w:t>
      </w:r>
      <w:r w:rsidRPr="0053237C">
        <w:rPr>
          <w:rFonts w:ascii="Times New Roman" w:cs="Times New Roman"/>
        </w:rPr>
        <w:t>左右。荒煤气中的焦油等同时被冷凝下来。煤气和冷凝下来的氨水、焦油一起经煤气管道</w:t>
      </w:r>
      <w:proofErr w:type="gramStart"/>
      <w:r w:rsidRPr="0053237C">
        <w:rPr>
          <w:rFonts w:ascii="Times New Roman" w:cs="Times New Roman"/>
        </w:rPr>
        <w:t>进入冷鼓工段</w:t>
      </w:r>
      <w:proofErr w:type="gramEnd"/>
      <w:r w:rsidRPr="0053237C">
        <w:rPr>
          <w:rFonts w:ascii="Times New Roman" w:cs="Times New Roman"/>
        </w:rPr>
        <w:t>。</w:t>
      </w:r>
    </w:p>
    <w:p w14:paraId="21F32EE1" w14:textId="77777777" w:rsidR="00AE49AE" w:rsidRPr="0053237C" w:rsidRDefault="00AE49AE" w:rsidP="00AE49AE">
      <w:pPr>
        <w:pStyle w:val="a7"/>
        <w:kinsoku w:val="0"/>
        <w:overflowPunct w:val="0"/>
        <w:spacing w:before="0" w:line="480" w:lineRule="exact"/>
        <w:ind w:left="0" w:firstLineChars="200" w:firstLine="480"/>
        <w:jc w:val="both"/>
        <w:rPr>
          <w:rFonts w:ascii="Times New Roman" w:cs="Times New Roman"/>
        </w:rPr>
      </w:pPr>
      <w:r w:rsidRPr="0053237C">
        <w:rPr>
          <w:rFonts w:ascii="Times New Roman" w:cs="Times New Roman"/>
        </w:rPr>
        <w:t>焦炉加热用焦炉煤气由外部架空管道引入，焦炉煤气通过煤气预热器预热后经地下室煤气管道进入焦炉下喷管，同时空气通过空气废气开闭器进入空气蓄热室，煤气和空气经预热后分别进入焦炉燃烧室</w:t>
      </w:r>
      <w:proofErr w:type="gramStart"/>
      <w:r w:rsidRPr="0053237C">
        <w:rPr>
          <w:rFonts w:ascii="Times New Roman" w:cs="Times New Roman"/>
        </w:rPr>
        <w:t>的立火道</w:t>
      </w:r>
      <w:proofErr w:type="gramEnd"/>
      <w:r w:rsidRPr="0053237C">
        <w:rPr>
          <w:rFonts w:ascii="Times New Roman" w:cs="Times New Roman"/>
        </w:rPr>
        <w:t>汇合后燃烧，燃烧后的废气</w:t>
      </w:r>
      <w:proofErr w:type="gramStart"/>
      <w:r w:rsidRPr="0053237C">
        <w:rPr>
          <w:rFonts w:ascii="Times New Roman" w:cs="Times New Roman"/>
        </w:rPr>
        <w:t>通过立火道</w:t>
      </w:r>
      <w:proofErr w:type="gramEnd"/>
      <w:r w:rsidRPr="0053237C">
        <w:rPr>
          <w:rFonts w:ascii="Times New Roman" w:cs="Times New Roman"/>
        </w:rPr>
        <w:t>顶部跨越孔进入下降气流</w:t>
      </w:r>
      <w:proofErr w:type="gramStart"/>
      <w:r w:rsidRPr="0053237C">
        <w:rPr>
          <w:rFonts w:ascii="Times New Roman" w:cs="Times New Roman"/>
        </w:rPr>
        <w:t>的立火道</w:t>
      </w:r>
      <w:proofErr w:type="gramEnd"/>
      <w:r w:rsidRPr="0053237C">
        <w:rPr>
          <w:rFonts w:ascii="Times New Roman" w:cs="Times New Roman"/>
        </w:rPr>
        <w:t>，再经过蓄热室，由格子砖把废气的部分显热回收后，经过小烟道、废气交换开闭器、分烟道、烟囱后排入大气为了消除捣固焦炉装煤、出焦时逸散的烟尘，在炉顶上设有消烟除尘车，采用燃烧、洗涤除尘措施，尾气直接排放。</w:t>
      </w:r>
    </w:p>
    <w:p w14:paraId="095A2065" w14:textId="77777777" w:rsidR="00AE49AE" w:rsidRPr="0053237C" w:rsidRDefault="00AE49AE" w:rsidP="00AE49AE">
      <w:pPr>
        <w:pStyle w:val="a7"/>
        <w:kinsoku w:val="0"/>
        <w:overflowPunct w:val="0"/>
        <w:spacing w:before="0" w:line="480" w:lineRule="exact"/>
        <w:ind w:left="0" w:firstLineChars="200" w:firstLine="482"/>
        <w:jc w:val="both"/>
        <w:rPr>
          <w:rFonts w:ascii="Times New Roman" w:cs="Times New Roman"/>
          <w:b/>
          <w:bCs/>
        </w:rPr>
      </w:pPr>
      <w:r w:rsidRPr="0053237C">
        <w:rPr>
          <w:rFonts w:ascii="Times New Roman" w:cs="Times New Roman"/>
          <w:b/>
          <w:bCs/>
        </w:rPr>
        <w:t>筛焦：</w:t>
      </w:r>
    </w:p>
    <w:p w14:paraId="61996E13" w14:textId="77777777" w:rsidR="00AE49AE" w:rsidRPr="0053237C" w:rsidRDefault="00AE49AE" w:rsidP="00AE49AE">
      <w:pPr>
        <w:pStyle w:val="a7"/>
        <w:kinsoku w:val="0"/>
        <w:overflowPunct w:val="0"/>
        <w:spacing w:before="0" w:line="480" w:lineRule="exact"/>
        <w:ind w:left="0" w:firstLineChars="200" w:firstLine="480"/>
        <w:jc w:val="both"/>
        <w:rPr>
          <w:rFonts w:ascii="Times New Roman" w:cs="Times New Roman"/>
        </w:rPr>
      </w:pPr>
      <w:proofErr w:type="gramStart"/>
      <w:r w:rsidRPr="0053237C">
        <w:rPr>
          <w:rFonts w:ascii="Times New Roman" w:cs="Times New Roman"/>
        </w:rPr>
        <w:t>熄焦</w:t>
      </w:r>
      <w:proofErr w:type="gramEnd"/>
      <w:r w:rsidRPr="0053237C">
        <w:rPr>
          <w:rFonts w:ascii="Times New Roman" w:cs="Times New Roman"/>
        </w:rPr>
        <w:t>后的焦炭放于凉焦台，经刮板放</w:t>
      </w:r>
      <w:proofErr w:type="gramStart"/>
      <w:r w:rsidRPr="0053237C">
        <w:rPr>
          <w:rFonts w:ascii="Times New Roman" w:cs="Times New Roman"/>
        </w:rPr>
        <w:t>焦机刮入</w:t>
      </w:r>
      <w:proofErr w:type="gramEnd"/>
      <w:r w:rsidRPr="0053237C">
        <w:rPr>
          <w:rFonts w:ascii="Times New Roman" w:cs="Times New Roman"/>
        </w:rPr>
        <w:t>带式输送机运至筛焦楼。焦炭通过</w:t>
      </w:r>
      <w:r w:rsidRPr="0053237C">
        <w:rPr>
          <w:rFonts w:ascii="Times New Roman" w:cs="Times New Roman"/>
        </w:rPr>
        <w:lastRenderedPageBreak/>
        <w:t>双层焦炭振动筛进行筛分，筛上物（</w:t>
      </w:r>
      <w:r w:rsidRPr="0053237C">
        <w:rPr>
          <w:rFonts w:ascii="Times New Roman" w:cs="Times New Roman"/>
        </w:rPr>
        <w:t>&gt;40mm</w:t>
      </w:r>
      <w:r w:rsidRPr="0053237C">
        <w:rPr>
          <w:rFonts w:ascii="Times New Roman" w:cs="Times New Roman"/>
        </w:rPr>
        <w:t>的焦炭）经过溜槽由带式输送机卸入</w:t>
      </w:r>
      <w:r w:rsidRPr="0053237C">
        <w:rPr>
          <w:rFonts w:ascii="Times New Roman" w:cs="Times New Roman"/>
        </w:rPr>
        <w:t>&gt;40mm</w:t>
      </w:r>
      <w:r w:rsidRPr="0053237C">
        <w:rPr>
          <w:rFonts w:ascii="Times New Roman" w:cs="Times New Roman"/>
        </w:rPr>
        <w:t>的储焦大棚内贮存；筛中物（</w:t>
      </w:r>
      <w:r w:rsidRPr="0053237C">
        <w:rPr>
          <w:rFonts w:ascii="Times New Roman" w:cs="Times New Roman"/>
        </w:rPr>
        <w:t>40-25mm</w:t>
      </w:r>
      <w:r w:rsidRPr="0053237C">
        <w:rPr>
          <w:rFonts w:ascii="Times New Roman" w:cs="Times New Roman"/>
        </w:rPr>
        <w:t>的焦炭）经过溜槽进入相应的储焦大棚内贮存；筛下物（</w:t>
      </w:r>
      <w:r w:rsidRPr="0053237C">
        <w:rPr>
          <w:rFonts w:ascii="Times New Roman" w:cs="Times New Roman"/>
        </w:rPr>
        <w:t>&lt;25mm</w:t>
      </w:r>
      <w:r w:rsidRPr="0053237C">
        <w:rPr>
          <w:rFonts w:ascii="Times New Roman" w:cs="Times New Roman"/>
        </w:rPr>
        <w:t>）的焦炭则进入单层炭筛，将其分成</w:t>
      </w:r>
      <w:r w:rsidRPr="0053237C">
        <w:rPr>
          <w:rFonts w:ascii="Times New Roman" w:cs="Times New Roman"/>
        </w:rPr>
        <w:t>25-10mm</w:t>
      </w:r>
      <w:r w:rsidRPr="0053237C">
        <w:rPr>
          <w:rFonts w:ascii="Times New Roman" w:cs="Times New Roman"/>
        </w:rPr>
        <w:t>、</w:t>
      </w:r>
      <w:r w:rsidRPr="0053237C">
        <w:rPr>
          <w:rFonts w:ascii="Times New Roman" w:cs="Times New Roman"/>
        </w:rPr>
        <w:t>&lt;10mm</w:t>
      </w:r>
      <w:r w:rsidRPr="0053237C">
        <w:rPr>
          <w:rFonts w:ascii="Times New Roman" w:cs="Times New Roman"/>
        </w:rPr>
        <w:t>两级分别进入焦末棚。</w:t>
      </w:r>
    </w:p>
    <w:p w14:paraId="5620AF42" w14:textId="77777777" w:rsidR="00AE49AE" w:rsidRPr="0053237C" w:rsidRDefault="00AE49AE" w:rsidP="00AE49AE">
      <w:pPr>
        <w:pStyle w:val="a7"/>
        <w:kinsoku w:val="0"/>
        <w:overflowPunct w:val="0"/>
        <w:spacing w:before="0" w:line="480" w:lineRule="exact"/>
        <w:ind w:left="0" w:firstLineChars="200" w:firstLine="482"/>
        <w:jc w:val="both"/>
        <w:rPr>
          <w:rFonts w:ascii="Times New Roman" w:cs="Times New Roman"/>
          <w:b/>
          <w:bCs/>
        </w:rPr>
      </w:pPr>
      <w:r w:rsidRPr="0053237C">
        <w:rPr>
          <w:rFonts w:ascii="Times New Roman" w:cs="Times New Roman"/>
          <w:b/>
          <w:bCs/>
        </w:rPr>
        <w:t>煤气净化系统</w:t>
      </w:r>
    </w:p>
    <w:p w14:paraId="3EF06772" w14:textId="77777777" w:rsidR="00AE49AE" w:rsidRPr="0053237C" w:rsidRDefault="00AE49AE" w:rsidP="00AE49AE">
      <w:pPr>
        <w:pStyle w:val="a7"/>
        <w:kinsoku w:val="0"/>
        <w:overflowPunct w:val="0"/>
        <w:spacing w:before="0" w:line="480" w:lineRule="exact"/>
        <w:ind w:left="0" w:firstLineChars="200" w:firstLine="480"/>
        <w:jc w:val="both"/>
        <w:rPr>
          <w:rFonts w:ascii="Times New Roman" w:cs="Times New Roman"/>
        </w:rPr>
      </w:pPr>
      <w:r w:rsidRPr="0053237C">
        <w:rPr>
          <w:rFonts w:ascii="Times New Roman" w:cs="Times New Roman"/>
        </w:rPr>
        <w:t>（</w:t>
      </w:r>
      <w:r w:rsidRPr="0053237C">
        <w:rPr>
          <w:rFonts w:ascii="Times New Roman" w:cs="Times New Roman"/>
        </w:rPr>
        <w:t>1</w:t>
      </w:r>
      <w:r w:rsidRPr="0053237C">
        <w:rPr>
          <w:rFonts w:ascii="Times New Roman" w:cs="Times New Roman"/>
        </w:rPr>
        <w:t>）冷鼓、电捕</w:t>
      </w:r>
    </w:p>
    <w:p w14:paraId="27BD4C8B" w14:textId="77777777" w:rsidR="00AE49AE" w:rsidRPr="0053237C" w:rsidRDefault="00AE49AE" w:rsidP="00AE49AE">
      <w:pPr>
        <w:pStyle w:val="a7"/>
        <w:kinsoku w:val="0"/>
        <w:overflowPunct w:val="0"/>
        <w:spacing w:before="0" w:line="480" w:lineRule="exact"/>
        <w:ind w:left="0" w:firstLineChars="200" w:firstLine="480"/>
        <w:jc w:val="both"/>
        <w:rPr>
          <w:rFonts w:ascii="Times New Roman" w:cs="Times New Roman"/>
        </w:rPr>
      </w:pPr>
      <w:r w:rsidRPr="0053237C">
        <w:rPr>
          <w:rFonts w:ascii="Times New Roman" w:cs="Times New Roman"/>
        </w:rPr>
        <w:t>由炼焦工段送来的荒煤气经气液分离器气液分离后，煤气与焦油、氨水彼此分离。分离出来的粗煤气进入三台并联的横管</w:t>
      </w:r>
      <w:proofErr w:type="gramStart"/>
      <w:r w:rsidRPr="0053237C">
        <w:rPr>
          <w:rFonts w:ascii="Times New Roman" w:cs="Times New Roman"/>
        </w:rPr>
        <w:t>式初冷器</w:t>
      </w:r>
      <w:proofErr w:type="gramEnd"/>
      <w:r w:rsidRPr="0053237C">
        <w:rPr>
          <w:rFonts w:ascii="Times New Roman" w:cs="Times New Roman"/>
        </w:rPr>
        <w:t>。在</w:t>
      </w:r>
      <w:proofErr w:type="gramStart"/>
      <w:r w:rsidRPr="0053237C">
        <w:rPr>
          <w:rFonts w:ascii="Times New Roman" w:cs="Times New Roman"/>
        </w:rPr>
        <w:t>初冷器</w:t>
      </w:r>
      <w:proofErr w:type="gramEnd"/>
      <w:r w:rsidRPr="0053237C">
        <w:rPr>
          <w:rFonts w:ascii="Times New Roman" w:cs="Times New Roman"/>
        </w:rPr>
        <w:t>内，煤气温度由</w:t>
      </w:r>
      <w:r w:rsidRPr="0053237C">
        <w:rPr>
          <w:rFonts w:ascii="Times New Roman" w:cs="Times New Roman"/>
        </w:rPr>
        <w:t>82-85℃</w:t>
      </w:r>
      <w:r w:rsidRPr="0053237C">
        <w:rPr>
          <w:rFonts w:ascii="Times New Roman" w:cs="Times New Roman"/>
        </w:rPr>
        <w:t>依次被采暖水、循环水、制冷水冷却，温度降至</w:t>
      </w:r>
      <w:r w:rsidRPr="0053237C">
        <w:rPr>
          <w:rFonts w:ascii="Times New Roman" w:cs="Times New Roman"/>
        </w:rPr>
        <w:t>21℃</w:t>
      </w:r>
      <w:r w:rsidRPr="0053237C">
        <w:rPr>
          <w:rFonts w:ascii="Times New Roman" w:cs="Times New Roman"/>
        </w:rPr>
        <w:t>，然后进入电捕焦油器脱除焦油雾后，再进入离心鼓风机加压，送往硫铵工段。</w:t>
      </w:r>
    </w:p>
    <w:p w14:paraId="242E38F4" w14:textId="77777777" w:rsidR="00AE49AE" w:rsidRPr="0053237C" w:rsidRDefault="00AE49AE" w:rsidP="00AE49AE">
      <w:pPr>
        <w:pStyle w:val="a7"/>
        <w:kinsoku w:val="0"/>
        <w:overflowPunct w:val="0"/>
        <w:spacing w:before="0" w:line="480" w:lineRule="exact"/>
        <w:ind w:left="0" w:firstLineChars="200" w:firstLine="480"/>
        <w:jc w:val="both"/>
        <w:rPr>
          <w:rFonts w:ascii="Times New Roman" w:cs="Times New Roman"/>
        </w:rPr>
      </w:pPr>
      <w:proofErr w:type="gramStart"/>
      <w:r w:rsidRPr="0053237C">
        <w:rPr>
          <w:rFonts w:ascii="Times New Roman" w:cs="Times New Roman"/>
        </w:rPr>
        <w:t>初冷器</w:t>
      </w:r>
      <w:proofErr w:type="gramEnd"/>
      <w:r w:rsidRPr="0053237C">
        <w:rPr>
          <w:rFonts w:ascii="Times New Roman" w:cs="Times New Roman"/>
        </w:rPr>
        <w:t>中煤气冷却下来的冷凝液流至冷凝液槽，用冷凝液泵定期送往轻焦油循环槽，以补充</w:t>
      </w:r>
      <w:proofErr w:type="gramStart"/>
      <w:r w:rsidRPr="0053237C">
        <w:rPr>
          <w:rFonts w:ascii="Times New Roman" w:cs="Times New Roman"/>
        </w:rPr>
        <w:t>初冷器洗涤萘</w:t>
      </w:r>
      <w:proofErr w:type="gramEnd"/>
      <w:r w:rsidRPr="0053237C">
        <w:rPr>
          <w:rFonts w:ascii="Times New Roman" w:cs="Times New Roman"/>
        </w:rPr>
        <w:t>所需的新鲜轻焦油。在</w:t>
      </w:r>
      <w:proofErr w:type="gramStart"/>
      <w:r w:rsidRPr="0053237C">
        <w:rPr>
          <w:rFonts w:ascii="Times New Roman" w:cs="Times New Roman"/>
        </w:rPr>
        <w:t>初冷器</w:t>
      </w:r>
      <w:proofErr w:type="gramEnd"/>
      <w:r w:rsidRPr="0053237C">
        <w:rPr>
          <w:rFonts w:ascii="Times New Roman" w:cs="Times New Roman"/>
        </w:rPr>
        <w:t>的中、下部有冷凝喷洒口，用轻焦油循环泵送来的轻焦油进行喷淋，除去煤气中的部分</w:t>
      </w:r>
      <w:proofErr w:type="gramStart"/>
      <w:r w:rsidRPr="0053237C">
        <w:rPr>
          <w:rFonts w:ascii="Times New Roman" w:cs="Times New Roman"/>
        </w:rPr>
        <w:t>萘</w:t>
      </w:r>
      <w:proofErr w:type="gramEnd"/>
      <w:r w:rsidRPr="0053237C">
        <w:rPr>
          <w:rFonts w:ascii="Times New Roman" w:cs="Times New Roman"/>
        </w:rPr>
        <w:t>，防止冷却管壁积</w:t>
      </w:r>
      <w:proofErr w:type="gramStart"/>
      <w:r w:rsidRPr="0053237C">
        <w:rPr>
          <w:rFonts w:ascii="Times New Roman" w:cs="Times New Roman"/>
        </w:rPr>
        <w:t>萘</w:t>
      </w:r>
      <w:proofErr w:type="gramEnd"/>
      <w:r w:rsidRPr="0053237C">
        <w:rPr>
          <w:rFonts w:ascii="Times New Roman" w:cs="Times New Roman"/>
        </w:rPr>
        <w:t>，提高冷却效率，同时净化煤气。</w:t>
      </w:r>
    </w:p>
    <w:p w14:paraId="1C4BB4EC" w14:textId="77777777" w:rsidR="00AE49AE" w:rsidRPr="0053237C" w:rsidRDefault="00AE49AE" w:rsidP="00AE49AE">
      <w:pPr>
        <w:pStyle w:val="a7"/>
        <w:kinsoku w:val="0"/>
        <w:overflowPunct w:val="0"/>
        <w:spacing w:before="0" w:line="480" w:lineRule="exact"/>
        <w:ind w:left="0" w:firstLineChars="200" w:firstLine="480"/>
        <w:jc w:val="both"/>
        <w:rPr>
          <w:rFonts w:ascii="Times New Roman" w:cs="Times New Roman"/>
        </w:rPr>
      </w:pPr>
      <w:r w:rsidRPr="0053237C">
        <w:rPr>
          <w:rFonts w:ascii="Times New Roman" w:cs="Times New Roman"/>
        </w:rPr>
        <w:t>从气液分离器出来的焦油、氨水同冷凝泵送来的冷凝液一并进入机械化焦油氨水澄清槽，经澄清分离后，上部氨水送至循环氨水槽，由循环氨水泵及高压氨水泵送往炼焦工段供冷却荒煤气及无烟装煤使用。剩余氨水则由剩余氨水泵送至氨回收工段蒸氨。分离出的焦油溢流到机</w:t>
      </w:r>
      <w:proofErr w:type="gramStart"/>
      <w:r w:rsidRPr="0053237C">
        <w:rPr>
          <w:rFonts w:ascii="Times New Roman" w:cs="Times New Roman"/>
        </w:rPr>
        <w:t>槭</w:t>
      </w:r>
      <w:proofErr w:type="gramEnd"/>
      <w:r w:rsidRPr="0053237C">
        <w:rPr>
          <w:rFonts w:ascii="Times New Roman" w:cs="Times New Roman"/>
        </w:rPr>
        <w:t>化焦油分离器脱水后，到焦油贮槽贮存，</w:t>
      </w:r>
      <w:proofErr w:type="gramStart"/>
      <w:r w:rsidRPr="0053237C">
        <w:rPr>
          <w:rFonts w:ascii="Times New Roman" w:cs="Times New Roman"/>
        </w:rPr>
        <w:t>定期由</w:t>
      </w:r>
      <w:proofErr w:type="gramEnd"/>
      <w:r w:rsidRPr="0053237C">
        <w:rPr>
          <w:rFonts w:ascii="Times New Roman" w:cs="Times New Roman"/>
        </w:rPr>
        <w:t>焦油泵送出装车外销。机械化焦油氨水澄清槽底部沉降的焦油渣定期送至煤场配入炼焦煤中炼焦。</w:t>
      </w:r>
    </w:p>
    <w:p w14:paraId="1F6871C4" w14:textId="77777777" w:rsidR="00AE49AE" w:rsidRPr="0053237C" w:rsidRDefault="00AE49AE" w:rsidP="00AE49AE">
      <w:pPr>
        <w:pStyle w:val="a7"/>
        <w:kinsoku w:val="0"/>
        <w:overflowPunct w:val="0"/>
        <w:spacing w:before="0" w:line="480" w:lineRule="exact"/>
        <w:ind w:left="0" w:firstLineChars="200" w:firstLine="480"/>
        <w:jc w:val="both"/>
        <w:rPr>
          <w:rFonts w:ascii="Times New Roman" w:cs="Times New Roman"/>
        </w:rPr>
      </w:pPr>
      <w:r w:rsidRPr="0053237C">
        <w:rPr>
          <w:rFonts w:ascii="Times New Roman" w:cs="Times New Roman"/>
        </w:rPr>
        <w:t>（</w:t>
      </w:r>
      <w:r w:rsidRPr="0053237C">
        <w:rPr>
          <w:rFonts w:ascii="Times New Roman" w:cs="Times New Roman"/>
        </w:rPr>
        <w:t>2</w:t>
      </w:r>
      <w:r w:rsidRPr="0053237C">
        <w:rPr>
          <w:rFonts w:ascii="Times New Roman" w:cs="Times New Roman"/>
        </w:rPr>
        <w:t>）硫铵、蒸氨工段</w:t>
      </w:r>
    </w:p>
    <w:p w14:paraId="04E1303E" w14:textId="77777777" w:rsidR="00AE49AE" w:rsidRPr="0053237C" w:rsidRDefault="00AE49AE" w:rsidP="00AE49AE">
      <w:pPr>
        <w:pStyle w:val="a7"/>
        <w:kinsoku w:val="0"/>
        <w:overflowPunct w:val="0"/>
        <w:spacing w:before="0" w:line="480" w:lineRule="exact"/>
        <w:ind w:left="0" w:firstLineChars="200" w:firstLine="480"/>
        <w:jc w:val="both"/>
        <w:rPr>
          <w:rFonts w:ascii="Times New Roman" w:cs="Times New Roman"/>
        </w:rPr>
      </w:pPr>
      <w:r w:rsidRPr="0053237C">
        <w:rPr>
          <w:rFonts w:ascii="Times New Roman" w:cs="Times New Roman"/>
        </w:rPr>
        <w:t>硫铵工段的主要任务是用硫酸作吸收剂，脱除煤气中的氨，生成硫铵并将其干燥后得到硫铵产品。</w:t>
      </w:r>
    </w:p>
    <w:p w14:paraId="4E046B4D" w14:textId="77777777" w:rsidR="00AE49AE" w:rsidRPr="0053237C" w:rsidRDefault="00AE49AE" w:rsidP="00AE49AE">
      <w:pPr>
        <w:pStyle w:val="a7"/>
        <w:kinsoku w:val="0"/>
        <w:overflowPunct w:val="0"/>
        <w:spacing w:before="0" w:line="480" w:lineRule="exact"/>
        <w:ind w:left="0" w:firstLineChars="200" w:firstLine="480"/>
        <w:jc w:val="both"/>
        <w:rPr>
          <w:rFonts w:ascii="Times New Roman" w:cs="Times New Roman"/>
        </w:rPr>
      </w:pPr>
      <w:proofErr w:type="gramStart"/>
      <w:r w:rsidRPr="0053237C">
        <w:rPr>
          <w:rFonts w:ascii="Times New Roman" w:cs="Times New Roman"/>
        </w:rPr>
        <w:t>由冷鼓工段</w:t>
      </w:r>
      <w:proofErr w:type="gramEnd"/>
      <w:r w:rsidRPr="0053237C">
        <w:rPr>
          <w:rFonts w:ascii="Times New Roman" w:cs="Times New Roman"/>
        </w:rPr>
        <w:t>来的煤气经煤气预热器进入饱和器。煤气在饱和器的上段分两股入</w:t>
      </w:r>
      <w:proofErr w:type="gramStart"/>
      <w:r w:rsidRPr="0053237C">
        <w:rPr>
          <w:rFonts w:ascii="Times New Roman" w:cs="Times New Roman"/>
        </w:rPr>
        <w:t>环形室经</w:t>
      </w:r>
      <w:proofErr w:type="gramEnd"/>
      <w:r w:rsidRPr="0053237C">
        <w:rPr>
          <w:rFonts w:ascii="Times New Roman" w:cs="Times New Roman"/>
        </w:rPr>
        <w:t>循环母液喷洒，其中</w:t>
      </w:r>
      <w:proofErr w:type="gramStart"/>
      <w:r w:rsidRPr="0053237C">
        <w:rPr>
          <w:rFonts w:ascii="Times New Roman" w:cs="Times New Roman"/>
        </w:rPr>
        <w:t>的氨被母液</w:t>
      </w:r>
      <w:proofErr w:type="gramEnd"/>
      <w:r w:rsidRPr="0053237C">
        <w:rPr>
          <w:rFonts w:ascii="Times New Roman" w:cs="Times New Roman"/>
        </w:rPr>
        <w:t>中的硫酸吸收，然后与煤气合并成股进入后室经母液最后一次喷淋进饱和器内旋风式</w:t>
      </w:r>
      <w:proofErr w:type="gramStart"/>
      <w:r w:rsidRPr="0053237C">
        <w:rPr>
          <w:rFonts w:ascii="Times New Roman" w:cs="Times New Roman"/>
        </w:rPr>
        <w:t>除酸器</w:t>
      </w:r>
      <w:proofErr w:type="gramEnd"/>
      <w:r w:rsidRPr="0053237C">
        <w:rPr>
          <w:rFonts w:ascii="Times New Roman" w:cs="Times New Roman"/>
        </w:rPr>
        <w:t>，以便分离煤气所夹带的酸雾，最后送至洗脱苯工段饱和器下段上部的母液经母液循环泵连续抽出送至</w:t>
      </w:r>
      <w:proofErr w:type="gramStart"/>
      <w:r w:rsidRPr="0053237C">
        <w:rPr>
          <w:rFonts w:ascii="Times New Roman" w:cs="Times New Roman"/>
        </w:rPr>
        <w:t>环形室</w:t>
      </w:r>
      <w:proofErr w:type="gramEnd"/>
      <w:r w:rsidRPr="0053237C">
        <w:rPr>
          <w:rFonts w:ascii="Times New Roman" w:cs="Times New Roman"/>
        </w:rPr>
        <w:t>喷洒，吸收了氨的循环母液由中心下降管流至饱和器下段的底部，在此晶核通过饱和介质向上运动</w:t>
      </w:r>
      <w:r w:rsidRPr="0053237C">
        <w:rPr>
          <w:rFonts w:ascii="Times New Roman" w:cs="Times New Roman"/>
        </w:rPr>
        <w:lastRenderedPageBreak/>
        <w:t>，使晶体长大，并引起颗粒分级。用</w:t>
      </w:r>
      <w:proofErr w:type="gramStart"/>
      <w:r w:rsidRPr="0053237C">
        <w:rPr>
          <w:rFonts w:ascii="Times New Roman" w:cs="Times New Roman"/>
        </w:rPr>
        <w:t>结晶泵将其</w:t>
      </w:r>
      <w:proofErr w:type="gramEnd"/>
      <w:r w:rsidRPr="0053237C">
        <w:rPr>
          <w:rFonts w:ascii="Times New Roman" w:cs="Times New Roman"/>
        </w:rPr>
        <w:t>底部的浆液送至结晶槽。饱和器满流口溢出的母液流入满流槽，满流槽中的母液满流至母液贮槽，然后用小母液泵送入饱和器的后室喷淋。此外，母液贮槽还可供饱和器检修时贮存母液之用。结晶槽的浆液排放到离心机，经分离的硫铵由输送机送至振动流化床干燥机，并用被热风器加热的空气干燥，再经冷风冷却后进入硫铵贮斗。然后称量、包装送入成品库。滤出的母液与结晶槽满流出来的母液一同</w:t>
      </w:r>
      <w:proofErr w:type="gramStart"/>
      <w:r w:rsidRPr="0053237C">
        <w:rPr>
          <w:rFonts w:ascii="Times New Roman" w:cs="Times New Roman"/>
        </w:rPr>
        <w:t>自流回</w:t>
      </w:r>
      <w:proofErr w:type="gramEnd"/>
      <w:r w:rsidRPr="0053237C">
        <w:rPr>
          <w:rFonts w:ascii="Times New Roman" w:cs="Times New Roman"/>
        </w:rPr>
        <w:t>饱和器的下段。千燥硫铵后的尾气经旋风分离器后，由排风机</w:t>
      </w:r>
      <w:proofErr w:type="gramStart"/>
      <w:r w:rsidRPr="0053237C">
        <w:rPr>
          <w:rFonts w:ascii="Times New Roman" w:cs="Times New Roman"/>
        </w:rPr>
        <w:t>抽送至雾膜水浴</w:t>
      </w:r>
      <w:proofErr w:type="gramEnd"/>
      <w:r w:rsidRPr="0053237C">
        <w:rPr>
          <w:rFonts w:ascii="Times New Roman" w:cs="Times New Roman"/>
        </w:rPr>
        <w:t>除尘器进行湿式再除尘，</w:t>
      </w:r>
      <w:proofErr w:type="gramStart"/>
      <w:r w:rsidRPr="0053237C">
        <w:rPr>
          <w:rFonts w:ascii="Times New Roman" w:cs="Times New Roman"/>
        </w:rPr>
        <w:t>最</w:t>
      </w:r>
      <w:proofErr w:type="gramEnd"/>
      <w:r w:rsidRPr="0053237C">
        <w:rPr>
          <w:rFonts w:ascii="Times New Roman" w:cs="Times New Roman"/>
        </w:rPr>
        <w:t>后排入大气。</w:t>
      </w:r>
    </w:p>
    <w:p w14:paraId="1A954C55" w14:textId="77777777" w:rsidR="00AE49AE" w:rsidRPr="0053237C" w:rsidRDefault="00AE49AE" w:rsidP="00AE49AE">
      <w:pPr>
        <w:pStyle w:val="a7"/>
        <w:kinsoku w:val="0"/>
        <w:overflowPunct w:val="0"/>
        <w:spacing w:before="0" w:line="480" w:lineRule="exact"/>
        <w:ind w:left="0" w:firstLineChars="200" w:firstLine="480"/>
        <w:jc w:val="both"/>
        <w:rPr>
          <w:rFonts w:ascii="Times New Roman" w:cs="Times New Roman"/>
        </w:rPr>
      </w:pPr>
      <w:r w:rsidRPr="0053237C">
        <w:rPr>
          <w:rFonts w:ascii="Times New Roman" w:cs="Times New Roman"/>
        </w:rPr>
        <w:t>由汽车运来的浓硫酸</w:t>
      </w:r>
      <w:proofErr w:type="gramStart"/>
      <w:r w:rsidRPr="0053237C">
        <w:rPr>
          <w:rFonts w:ascii="Times New Roman" w:cs="Times New Roman"/>
        </w:rPr>
        <w:t>至卸酸</w:t>
      </w:r>
      <w:proofErr w:type="gramEnd"/>
      <w:r w:rsidRPr="0053237C">
        <w:rPr>
          <w:rFonts w:ascii="Times New Roman" w:cs="Times New Roman"/>
        </w:rPr>
        <w:t>槽，然后用液下泵送至硫酸贮槽，再用泵送至硫酸高置槽，然后自流到母液贮槽。</w:t>
      </w:r>
    </w:p>
    <w:p w14:paraId="6C9E06CF" w14:textId="77777777" w:rsidR="00AE49AE" w:rsidRPr="0053237C" w:rsidRDefault="00AE49AE" w:rsidP="00AE49AE">
      <w:pPr>
        <w:pStyle w:val="a7"/>
        <w:kinsoku w:val="0"/>
        <w:overflowPunct w:val="0"/>
        <w:spacing w:before="0" w:line="480" w:lineRule="exact"/>
        <w:ind w:left="0" w:firstLineChars="200" w:firstLine="480"/>
        <w:jc w:val="both"/>
        <w:rPr>
          <w:rFonts w:ascii="Times New Roman" w:cs="Times New Roman"/>
        </w:rPr>
      </w:pPr>
      <w:proofErr w:type="gramStart"/>
      <w:r w:rsidRPr="0053237C">
        <w:rPr>
          <w:rFonts w:ascii="Times New Roman" w:cs="Times New Roman"/>
        </w:rPr>
        <w:t>由冷鼓来</w:t>
      </w:r>
      <w:proofErr w:type="gramEnd"/>
      <w:r w:rsidRPr="0053237C">
        <w:rPr>
          <w:rFonts w:ascii="Times New Roman" w:cs="Times New Roman"/>
        </w:rPr>
        <w:t>的剩余氨水经与从蒸氨塔底来的蒸氨废水在氨水换热器中换热并加入含</w:t>
      </w:r>
      <w:r w:rsidRPr="0053237C">
        <w:rPr>
          <w:rFonts w:ascii="Times New Roman" w:cs="Times New Roman"/>
        </w:rPr>
        <w:t>NaOH40%</w:t>
      </w:r>
      <w:r w:rsidRPr="0053237C">
        <w:rPr>
          <w:rFonts w:ascii="Times New Roman" w:cs="Times New Roman"/>
        </w:rPr>
        <w:t>的碱液后，进入蒸氨塔。在蒸氨塔中被蒸汽直接蒸馏，蒸出的</w:t>
      </w:r>
      <w:proofErr w:type="gramStart"/>
      <w:r w:rsidRPr="0053237C">
        <w:rPr>
          <w:rFonts w:ascii="Times New Roman" w:cs="Times New Roman"/>
        </w:rPr>
        <w:t>氨汽入氨分缩</w:t>
      </w:r>
      <w:proofErr w:type="gramEnd"/>
      <w:r w:rsidRPr="0053237C">
        <w:rPr>
          <w:rFonts w:ascii="Times New Roman" w:cs="Times New Roman"/>
        </w:rPr>
        <w:t>器，冷凝下来的液体直接入蒸氨塔顶作回流，未冷凝的含</w:t>
      </w:r>
      <w:r w:rsidRPr="0053237C">
        <w:rPr>
          <w:rFonts w:ascii="Times New Roman" w:cs="Times New Roman"/>
        </w:rPr>
        <w:t>NH3-10%</w:t>
      </w:r>
      <w:proofErr w:type="gramStart"/>
      <w:r w:rsidRPr="0053237C">
        <w:rPr>
          <w:rFonts w:ascii="Times New Roman" w:cs="Times New Roman"/>
        </w:rPr>
        <w:t>氨汽进入氨</w:t>
      </w:r>
      <w:proofErr w:type="gramEnd"/>
      <w:r w:rsidRPr="0053237C">
        <w:rPr>
          <w:rFonts w:ascii="Times New Roman" w:cs="Times New Roman"/>
        </w:rPr>
        <w:t>冷凝冷却器冷凝成浓氨水送硫铵工段喷淋式饱和器。塔底排出的蒸氨废水在氨水换热器中与剩余氨水换热后，入废水槽，然后由废水泵加压、废水冷却器冷却后送生化处理。</w:t>
      </w:r>
    </w:p>
    <w:p w14:paraId="05781A4E" w14:textId="77777777" w:rsidR="00AE49AE" w:rsidRPr="0053237C" w:rsidRDefault="00AE49AE" w:rsidP="00AE49AE">
      <w:pPr>
        <w:pStyle w:val="a7"/>
        <w:kinsoku w:val="0"/>
        <w:overflowPunct w:val="0"/>
        <w:spacing w:before="0" w:line="480" w:lineRule="exact"/>
        <w:ind w:left="0" w:firstLineChars="200" w:firstLine="480"/>
        <w:jc w:val="both"/>
        <w:rPr>
          <w:rFonts w:ascii="Times New Roman" w:cs="Times New Roman"/>
        </w:rPr>
      </w:pPr>
      <w:r w:rsidRPr="0053237C">
        <w:rPr>
          <w:rFonts w:ascii="Times New Roman" w:cs="Times New Roman"/>
        </w:rPr>
        <w:t>（</w:t>
      </w:r>
      <w:r w:rsidRPr="0053237C">
        <w:rPr>
          <w:rFonts w:ascii="Times New Roman" w:cs="Times New Roman"/>
        </w:rPr>
        <w:t>3</w:t>
      </w:r>
      <w:r w:rsidRPr="0053237C">
        <w:rPr>
          <w:rFonts w:ascii="Times New Roman" w:cs="Times New Roman"/>
        </w:rPr>
        <w:t>）洗脱苯工段</w:t>
      </w:r>
    </w:p>
    <w:p w14:paraId="6B95D369" w14:textId="77777777" w:rsidR="00AE49AE" w:rsidRPr="0053237C" w:rsidRDefault="00AE49AE" w:rsidP="00AE49AE">
      <w:pPr>
        <w:pStyle w:val="a7"/>
        <w:kinsoku w:val="0"/>
        <w:overflowPunct w:val="0"/>
        <w:spacing w:before="0" w:line="480" w:lineRule="exact"/>
        <w:ind w:left="0" w:firstLineChars="200" w:firstLine="480"/>
        <w:jc w:val="both"/>
        <w:rPr>
          <w:rFonts w:ascii="Times New Roman" w:cs="Times New Roman"/>
        </w:rPr>
      </w:pPr>
      <w:r w:rsidRPr="0053237C">
        <w:rPr>
          <w:rFonts w:ascii="Times New Roman" w:cs="Times New Roman"/>
        </w:rPr>
        <w:t>来自硫酸工段的粗煤气，进入</w:t>
      </w:r>
      <w:proofErr w:type="gramStart"/>
      <w:r w:rsidRPr="0053237C">
        <w:rPr>
          <w:rFonts w:ascii="Times New Roman" w:cs="Times New Roman"/>
        </w:rPr>
        <w:t>终冷塔</w:t>
      </w:r>
      <w:proofErr w:type="gramEnd"/>
      <w:r w:rsidRPr="0053237C">
        <w:rPr>
          <w:rFonts w:ascii="Times New Roman" w:cs="Times New Roman"/>
        </w:rPr>
        <w:t>冷却，</w:t>
      </w:r>
      <w:proofErr w:type="gramStart"/>
      <w:r w:rsidRPr="0053237C">
        <w:rPr>
          <w:rFonts w:ascii="Times New Roman" w:cs="Times New Roman"/>
        </w:rPr>
        <w:t>终冷塔</w:t>
      </w:r>
      <w:proofErr w:type="gramEnd"/>
      <w:r w:rsidRPr="0053237C">
        <w:rPr>
          <w:rFonts w:ascii="Times New Roman" w:cs="Times New Roman"/>
        </w:rPr>
        <w:t>采用间冷方式，分上下两段，上段用循环水冷却，循环水走管程，温升由</w:t>
      </w:r>
      <w:r w:rsidRPr="0053237C">
        <w:rPr>
          <w:rFonts w:ascii="Times New Roman" w:cs="Times New Roman"/>
        </w:rPr>
        <w:t>32℃</w:t>
      </w:r>
      <w:r w:rsidRPr="0053237C">
        <w:rPr>
          <w:rFonts w:ascii="Times New Roman" w:cs="Times New Roman"/>
        </w:rPr>
        <w:t>至</w:t>
      </w:r>
      <w:r w:rsidRPr="0053237C">
        <w:rPr>
          <w:rFonts w:ascii="Times New Roman" w:cs="Times New Roman"/>
        </w:rPr>
        <w:t>40℃</w:t>
      </w:r>
      <w:r w:rsidRPr="0053237C">
        <w:rPr>
          <w:rFonts w:ascii="Times New Roman" w:cs="Times New Roman"/>
        </w:rPr>
        <w:t>，煤气被冷却至</w:t>
      </w:r>
      <w:r w:rsidRPr="0053237C">
        <w:rPr>
          <w:rFonts w:ascii="Times New Roman" w:cs="Times New Roman"/>
        </w:rPr>
        <w:t>35℃</w:t>
      </w:r>
      <w:r w:rsidRPr="0053237C">
        <w:rPr>
          <w:rFonts w:ascii="Times New Roman" w:cs="Times New Roman"/>
        </w:rPr>
        <w:t>，下段用制冷水冷却，制冷水走管程，温升由</w:t>
      </w:r>
      <w:r w:rsidRPr="0053237C">
        <w:rPr>
          <w:rFonts w:ascii="Times New Roman" w:cs="Times New Roman"/>
        </w:rPr>
        <w:t>16℃</w:t>
      </w:r>
      <w:r w:rsidRPr="0053237C">
        <w:rPr>
          <w:rFonts w:ascii="Times New Roman" w:cs="Times New Roman"/>
        </w:rPr>
        <w:t>至</w:t>
      </w:r>
      <w:r w:rsidRPr="0053237C">
        <w:rPr>
          <w:rFonts w:ascii="Times New Roman" w:cs="Times New Roman"/>
        </w:rPr>
        <w:t>23℃</w:t>
      </w:r>
      <w:r w:rsidRPr="0053237C">
        <w:rPr>
          <w:rFonts w:ascii="Times New Roman" w:cs="Times New Roman"/>
        </w:rPr>
        <w:t>，煤气被冷却到</w:t>
      </w:r>
      <w:r w:rsidRPr="0053237C">
        <w:rPr>
          <w:rFonts w:ascii="Times New Roman" w:cs="Times New Roman"/>
        </w:rPr>
        <w:t>25℃</w:t>
      </w:r>
      <w:r w:rsidRPr="0053237C">
        <w:rPr>
          <w:rFonts w:ascii="Times New Roman" w:cs="Times New Roman"/>
        </w:rPr>
        <w:t>。经</w:t>
      </w:r>
      <w:proofErr w:type="gramStart"/>
      <w:r w:rsidRPr="0053237C">
        <w:rPr>
          <w:rFonts w:ascii="Times New Roman" w:cs="Times New Roman"/>
        </w:rPr>
        <w:t>终冷塔</w:t>
      </w:r>
      <w:proofErr w:type="gramEnd"/>
      <w:r w:rsidRPr="0053237C">
        <w:rPr>
          <w:rFonts w:ascii="Times New Roman" w:cs="Times New Roman"/>
        </w:rPr>
        <w:t>冷却后从</w:t>
      </w:r>
      <w:proofErr w:type="gramStart"/>
      <w:r w:rsidRPr="0053237C">
        <w:rPr>
          <w:rFonts w:ascii="Times New Roman" w:cs="Times New Roman"/>
        </w:rPr>
        <w:t>洗苯塔</w:t>
      </w:r>
      <w:proofErr w:type="gramEnd"/>
      <w:r w:rsidRPr="0053237C">
        <w:rPr>
          <w:rFonts w:ascii="Times New Roman" w:cs="Times New Roman"/>
        </w:rPr>
        <w:t>底部入塔，由下而上经过</w:t>
      </w:r>
      <w:proofErr w:type="gramStart"/>
      <w:r w:rsidRPr="0053237C">
        <w:rPr>
          <w:rFonts w:ascii="Times New Roman" w:cs="Times New Roman"/>
        </w:rPr>
        <w:t>洗苯塔</w:t>
      </w:r>
      <w:proofErr w:type="gramEnd"/>
      <w:r w:rsidRPr="0053237C">
        <w:rPr>
          <w:rFonts w:ascii="Times New Roman" w:cs="Times New Roman"/>
        </w:rPr>
        <w:t>填料层，与塔顶喷淋的循环洗油逆流接触，煤气中</w:t>
      </w:r>
      <w:proofErr w:type="gramStart"/>
      <w:r w:rsidRPr="0053237C">
        <w:rPr>
          <w:rFonts w:ascii="Times New Roman" w:cs="Times New Roman"/>
        </w:rPr>
        <w:t>的苯被循环</w:t>
      </w:r>
      <w:proofErr w:type="gramEnd"/>
      <w:r w:rsidRPr="0053237C">
        <w:rPr>
          <w:rFonts w:ascii="Times New Roman" w:cs="Times New Roman"/>
        </w:rPr>
        <w:t>洗油吸收，再经过塔的</w:t>
      </w:r>
      <w:proofErr w:type="gramStart"/>
      <w:r w:rsidRPr="0053237C">
        <w:rPr>
          <w:rFonts w:ascii="Times New Roman" w:cs="Times New Roman"/>
        </w:rPr>
        <w:t>捕雾段</w:t>
      </w:r>
      <w:proofErr w:type="gramEnd"/>
      <w:r w:rsidRPr="0053237C">
        <w:rPr>
          <w:rFonts w:ascii="Times New Roman" w:cs="Times New Roman"/>
        </w:rPr>
        <w:t>脱除雾滴后离开</w:t>
      </w:r>
      <w:proofErr w:type="gramStart"/>
      <w:r w:rsidRPr="0053237C">
        <w:rPr>
          <w:rFonts w:ascii="Times New Roman" w:cs="Times New Roman"/>
        </w:rPr>
        <w:t>洗苯塔</w:t>
      </w:r>
      <w:proofErr w:type="gramEnd"/>
      <w:r w:rsidRPr="0053237C">
        <w:rPr>
          <w:rFonts w:ascii="Times New Roman" w:cs="Times New Roman"/>
        </w:rPr>
        <w:t>，送往脱硫工段，</w:t>
      </w:r>
      <w:proofErr w:type="gramStart"/>
      <w:r w:rsidRPr="0053237C">
        <w:rPr>
          <w:rFonts w:ascii="Times New Roman" w:cs="Times New Roman"/>
        </w:rPr>
        <w:t>洗苯塔底</w:t>
      </w:r>
      <w:proofErr w:type="gramEnd"/>
      <w:r w:rsidRPr="0053237C">
        <w:rPr>
          <w:rFonts w:ascii="Times New Roman" w:cs="Times New Roman"/>
        </w:rPr>
        <w:t>富油经贫富油泵加压后送</w:t>
      </w:r>
      <w:proofErr w:type="gramStart"/>
      <w:r w:rsidRPr="0053237C">
        <w:rPr>
          <w:rFonts w:ascii="Times New Roman" w:cs="Times New Roman"/>
        </w:rPr>
        <w:t>至轻苯</w:t>
      </w:r>
      <w:proofErr w:type="gramEnd"/>
      <w:r w:rsidRPr="0053237C">
        <w:rPr>
          <w:rFonts w:ascii="Times New Roman" w:cs="Times New Roman"/>
        </w:rPr>
        <w:t>冷凝冷却器</w:t>
      </w:r>
      <w:proofErr w:type="gramStart"/>
      <w:r w:rsidRPr="0053237C">
        <w:rPr>
          <w:rFonts w:ascii="Times New Roman" w:cs="Times New Roman"/>
        </w:rPr>
        <w:t>与脱苯塔顶</w:t>
      </w:r>
      <w:proofErr w:type="gramEnd"/>
      <w:r w:rsidRPr="0053237C">
        <w:rPr>
          <w:rFonts w:ascii="Times New Roman" w:cs="Times New Roman"/>
        </w:rPr>
        <w:t>出来的</w:t>
      </w:r>
      <w:proofErr w:type="gramStart"/>
      <w:r w:rsidRPr="0053237C">
        <w:rPr>
          <w:rFonts w:ascii="Times New Roman" w:cs="Times New Roman"/>
        </w:rPr>
        <w:t>轻苯汽</w:t>
      </w:r>
      <w:proofErr w:type="gramEnd"/>
      <w:r w:rsidRPr="0053237C">
        <w:rPr>
          <w:rFonts w:ascii="Times New Roman" w:cs="Times New Roman"/>
        </w:rPr>
        <w:t>换热，将</w:t>
      </w:r>
      <w:proofErr w:type="gramStart"/>
      <w:r w:rsidRPr="0053237C">
        <w:rPr>
          <w:rFonts w:ascii="Times New Roman" w:cs="Times New Roman"/>
        </w:rPr>
        <w:t>富油顶热至</w:t>
      </w:r>
      <w:proofErr w:type="gramEnd"/>
      <w:r w:rsidRPr="0053237C">
        <w:rPr>
          <w:rFonts w:ascii="Times New Roman" w:cs="Times New Roman"/>
        </w:rPr>
        <w:t>60℃</w:t>
      </w:r>
      <w:r w:rsidRPr="0053237C">
        <w:rPr>
          <w:rFonts w:ascii="Times New Roman" w:cs="Times New Roman"/>
        </w:rPr>
        <w:t>左右，然后至油</w:t>
      </w:r>
      <w:proofErr w:type="gramStart"/>
      <w:r w:rsidRPr="0053237C">
        <w:rPr>
          <w:rFonts w:ascii="Times New Roman" w:cs="Times New Roman"/>
        </w:rPr>
        <w:t>油</w:t>
      </w:r>
      <w:proofErr w:type="gramEnd"/>
      <w:r w:rsidRPr="0053237C">
        <w:rPr>
          <w:rFonts w:ascii="Times New Roman" w:cs="Times New Roman"/>
        </w:rPr>
        <w:t>换热器</w:t>
      </w:r>
      <w:proofErr w:type="gramStart"/>
      <w:r w:rsidRPr="0053237C">
        <w:rPr>
          <w:rFonts w:ascii="Times New Roman" w:cs="Times New Roman"/>
        </w:rPr>
        <w:t>与脱苯塔底</w:t>
      </w:r>
      <w:proofErr w:type="gramEnd"/>
      <w:r w:rsidRPr="0053237C">
        <w:rPr>
          <w:rFonts w:ascii="Times New Roman" w:cs="Times New Roman"/>
        </w:rPr>
        <w:t>出来的热贫油换热，由</w:t>
      </w:r>
      <w:r w:rsidRPr="0053237C">
        <w:rPr>
          <w:rFonts w:ascii="Times New Roman" w:cs="Times New Roman"/>
        </w:rPr>
        <w:t>60℃</w:t>
      </w:r>
      <w:r w:rsidRPr="0053237C">
        <w:rPr>
          <w:rFonts w:ascii="Times New Roman" w:cs="Times New Roman"/>
        </w:rPr>
        <w:t>升到</w:t>
      </w:r>
      <w:r w:rsidRPr="0053237C">
        <w:rPr>
          <w:rFonts w:ascii="Times New Roman" w:cs="Times New Roman"/>
        </w:rPr>
        <w:t>130-150℃</w:t>
      </w:r>
      <w:r w:rsidRPr="0053237C">
        <w:rPr>
          <w:rFonts w:ascii="Times New Roman" w:cs="Times New Roman"/>
        </w:rPr>
        <w:t>左右，最后进入</w:t>
      </w:r>
      <w:proofErr w:type="gramStart"/>
      <w:r w:rsidRPr="0053237C">
        <w:rPr>
          <w:rFonts w:ascii="Times New Roman" w:cs="Times New Roman"/>
        </w:rPr>
        <w:t>粗苯</w:t>
      </w:r>
      <w:proofErr w:type="gramEnd"/>
      <w:r w:rsidRPr="0053237C">
        <w:rPr>
          <w:rFonts w:ascii="Times New Roman" w:cs="Times New Roman"/>
        </w:rPr>
        <w:t>管式炉被加热至</w:t>
      </w:r>
      <w:r w:rsidRPr="0053237C">
        <w:rPr>
          <w:rFonts w:ascii="Times New Roman" w:cs="Times New Roman"/>
        </w:rPr>
        <w:t>180℃</w:t>
      </w:r>
      <w:r w:rsidRPr="0053237C">
        <w:rPr>
          <w:rFonts w:ascii="Times New Roman" w:cs="Times New Roman"/>
        </w:rPr>
        <w:t>左右，进入</w:t>
      </w:r>
      <w:proofErr w:type="gramStart"/>
      <w:r w:rsidRPr="0053237C">
        <w:rPr>
          <w:rFonts w:ascii="Times New Roman" w:cs="Times New Roman"/>
        </w:rPr>
        <w:t>脱苯塔</w:t>
      </w:r>
      <w:proofErr w:type="gramEnd"/>
      <w:r w:rsidRPr="0053237C">
        <w:rPr>
          <w:rFonts w:ascii="Times New Roman" w:cs="Times New Roman"/>
        </w:rPr>
        <w:t>。</w:t>
      </w:r>
      <w:proofErr w:type="gramStart"/>
      <w:r w:rsidRPr="0053237C">
        <w:rPr>
          <w:rFonts w:ascii="Times New Roman" w:cs="Times New Roman"/>
        </w:rPr>
        <w:t>从脱苯塔顶</w:t>
      </w:r>
      <w:proofErr w:type="gramEnd"/>
      <w:r w:rsidRPr="0053237C">
        <w:rPr>
          <w:rFonts w:ascii="Times New Roman" w:cs="Times New Roman"/>
        </w:rPr>
        <w:t>蒸出</w:t>
      </w:r>
      <w:proofErr w:type="gramStart"/>
      <w:r w:rsidRPr="0053237C">
        <w:rPr>
          <w:rFonts w:ascii="Times New Roman" w:cs="Times New Roman"/>
        </w:rPr>
        <w:t>的轻苯油水</w:t>
      </w:r>
      <w:proofErr w:type="gramEnd"/>
      <w:r w:rsidRPr="0053237C">
        <w:rPr>
          <w:rFonts w:ascii="Times New Roman" w:cs="Times New Roman"/>
        </w:rPr>
        <w:t>混和</w:t>
      </w:r>
      <w:proofErr w:type="gramStart"/>
      <w:r w:rsidRPr="0053237C">
        <w:rPr>
          <w:rFonts w:ascii="Times New Roman" w:cs="Times New Roman"/>
        </w:rPr>
        <w:t>汽进入轻苯</w:t>
      </w:r>
      <w:proofErr w:type="gramEnd"/>
      <w:r w:rsidRPr="0053237C">
        <w:rPr>
          <w:rFonts w:ascii="Times New Roman" w:cs="Times New Roman"/>
        </w:rPr>
        <w:t>冷凝冷却器分别被</w:t>
      </w:r>
      <w:proofErr w:type="gramStart"/>
      <w:r w:rsidRPr="0053237C">
        <w:rPr>
          <w:rFonts w:ascii="Times New Roman" w:cs="Times New Roman"/>
        </w:rPr>
        <w:t>从洗苯塔底</w:t>
      </w:r>
      <w:proofErr w:type="gramEnd"/>
      <w:r w:rsidRPr="0053237C">
        <w:rPr>
          <w:rFonts w:ascii="Times New Roman" w:cs="Times New Roman"/>
        </w:rPr>
        <w:t>业的富油和</w:t>
      </w:r>
      <w:r w:rsidRPr="0053237C">
        <w:rPr>
          <w:rFonts w:ascii="Times New Roman" w:cs="Times New Roman"/>
        </w:rPr>
        <w:t>16℃</w:t>
      </w:r>
      <w:r w:rsidRPr="0053237C">
        <w:rPr>
          <w:rFonts w:ascii="Times New Roman" w:cs="Times New Roman"/>
        </w:rPr>
        <w:t>制冷水冷却至</w:t>
      </w:r>
      <w:r w:rsidRPr="0053237C">
        <w:rPr>
          <w:rFonts w:ascii="Times New Roman" w:cs="Times New Roman"/>
        </w:rPr>
        <w:t>30℃</w:t>
      </w:r>
      <w:r w:rsidRPr="0053237C">
        <w:rPr>
          <w:rFonts w:ascii="Times New Roman" w:cs="Times New Roman"/>
        </w:rPr>
        <w:t>左右，然后</w:t>
      </w:r>
      <w:proofErr w:type="gramStart"/>
      <w:r w:rsidRPr="0053237C">
        <w:rPr>
          <w:rFonts w:ascii="Times New Roman" w:cs="Times New Roman"/>
        </w:rPr>
        <w:t>进入轻苯油水分离器</w:t>
      </w:r>
      <w:proofErr w:type="gramEnd"/>
      <w:r w:rsidRPr="0053237C">
        <w:rPr>
          <w:rFonts w:ascii="Times New Roman" w:cs="Times New Roman"/>
        </w:rPr>
        <w:t>，分离的</w:t>
      </w:r>
      <w:proofErr w:type="gramStart"/>
      <w:r w:rsidRPr="0053237C">
        <w:rPr>
          <w:rFonts w:ascii="Times New Roman" w:cs="Times New Roman"/>
        </w:rPr>
        <w:t>轻苯至轻苯回</w:t>
      </w:r>
      <w:proofErr w:type="gramEnd"/>
      <w:r w:rsidRPr="0053237C">
        <w:rPr>
          <w:rFonts w:ascii="Times New Roman" w:cs="Times New Roman"/>
        </w:rPr>
        <w:t>流槽，部分</w:t>
      </w:r>
      <w:proofErr w:type="gramStart"/>
      <w:r w:rsidRPr="0053237C">
        <w:rPr>
          <w:rFonts w:ascii="Times New Roman" w:cs="Times New Roman"/>
        </w:rPr>
        <w:t>轻苯经轻苯</w:t>
      </w:r>
      <w:proofErr w:type="gramEnd"/>
      <w:r w:rsidRPr="0053237C">
        <w:rPr>
          <w:rFonts w:ascii="Times New Roman" w:cs="Times New Roman"/>
        </w:rPr>
        <w:t>回流</w:t>
      </w:r>
      <w:proofErr w:type="gramStart"/>
      <w:r w:rsidRPr="0053237C">
        <w:rPr>
          <w:rFonts w:ascii="Times New Roman" w:cs="Times New Roman"/>
        </w:rPr>
        <w:t>泵送至脱苯塔顶</w:t>
      </w:r>
      <w:proofErr w:type="gramEnd"/>
      <w:r w:rsidRPr="0053237C">
        <w:rPr>
          <w:rFonts w:ascii="Times New Roman" w:cs="Times New Roman"/>
        </w:rPr>
        <w:t>回流，其余部分入轻重苯贮槽；而</w:t>
      </w:r>
      <w:proofErr w:type="gramStart"/>
      <w:r w:rsidRPr="0053237C">
        <w:rPr>
          <w:rFonts w:ascii="Times New Roman" w:cs="Times New Roman"/>
        </w:rPr>
        <w:t>重苯则由脱苯塔</w:t>
      </w:r>
      <w:proofErr w:type="gramEnd"/>
      <w:r w:rsidRPr="0053237C">
        <w:rPr>
          <w:rFonts w:ascii="Times New Roman" w:cs="Times New Roman"/>
        </w:rPr>
        <w:t>侧线采出，</w:t>
      </w:r>
      <w:proofErr w:type="gramStart"/>
      <w:r w:rsidRPr="0053237C">
        <w:rPr>
          <w:rFonts w:ascii="Times New Roman" w:cs="Times New Roman"/>
        </w:rPr>
        <w:t>经重苯油水分离器</w:t>
      </w:r>
      <w:proofErr w:type="gramEnd"/>
      <w:r w:rsidRPr="0053237C">
        <w:rPr>
          <w:rFonts w:ascii="Times New Roman" w:cs="Times New Roman"/>
        </w:rPr>
        <w:t>分离出</w:t>
      </w:r>
      <w:proofErr w:type="gramStart"/>
      <w:r w:rsidRPr="0053237C">
        <w:rPr>
          <w:rFonts w:ascii="Times New Roman" w:cs="Times New Roman"/>
        </w:rPr>
        <w:t>的重苯流入</w:t>
      </w:r>
      <w:proofErr w:type="gramEnd"/>
      <w:r w:rsidRPr="0053237C">
        <w:rPr>
          <w:rFonts w:ascii="Times New Roman" w:cs="Times New Roman"/>
        </w:rPr>
        <w:t>重轻苯贮槽，当轻重</w:t>
      </w:r>
      <w:proofErr w:type="gramStart"/>
      <w:r w:rsidRPr="0053237C">
        <w:rPr>
          <w:rFonts w:ascii="Times New Roman" w:cs="Times New Roman"/>
        </w:rPr>
        <w:t>苯需要</w:t>
      </w:r>
      <w:proofErr w:type="gramEnd"/>
      <w:r w:rsidRPr="0053237C">
        <w:rPr>
          <w:rFonts w:ascii="Times New Roman" w:cs="Times New Roman"/>
        </w:rPr>
        <w:t>外售时，由轻重苯输送泵送装车台装车外售。由轻重苯油水分离器分离的油水混合液去控制分离器，在此分离出</w:t>
      </w:r>
      <w:r w:rsidRPr="0053237C">
        <w:rPr>
          <w:rFonts w:ascii="Times New Roman" w:cs="Times New Roman"/>
        </w:rPr>
        <w:lastRenderedPageBreak/>
        <w:t>的油去地下放空槽，然后用地下放空槽液下泵送入贫液槽。分离出的水去本</w:t>
      </w:r>
      <w:proofErr w:type="gramStart"/>
      <w:r w:rsidRPr="0053237C">
        <w:rPr>
          <w:rFonts w:ascii="Times New Roman" w:cs="Times New Roman"/>
        </w:rPr>
        <w:t>工段终冷冷凝</w:t>
      </w:r>
      <w:proofErr w:type="gramEnd"/>
      <w:r w:rsidRPr="0053237C">
        <w:rPr>
          <w:rFonts w:ascii="Times New Roman" w:cs="Times New Roman"/>
        </w:rPr>
        <w:t>液槽，</w:t>
      </w:r>
      <w:proofErr w:type="gramStart"/>
      <w:r w:rsidRPr="0053237C">
        <w:rPr>
          <w:rFonts w:ascii="Times New Roman" w:cs="Times New Roman"/>
        </w:rPr>
        <w:t>与终冷</w:t>
      </w:r>
      <w:proofErr w:type="gramEnd"/>
      <w:r w:rsidRPr="0053237C">
        <w:rPr>
          <w:rFonts w:ascii="Times New Roman" w:cs="Times New Roman"/>
        </w:rPr>
        <w:t>冷凝也一并送气液分离器前荒煤气总管。</w:t>
      </w:r>
    </w:p>
    <w:p w14:paraId="6DDC625F" w14:textId="77777777" w:rsidR="00AE49AE" w:rsidRPr="0053237C" w:rsidRDefault="00AE49AE" w:rsidP="00AE49AE">
      <w:pPr>
        <w:pStyle w:val="a7"/>
        <w:kinsoku w:val="0"/>
        <w:overflowPunct w:val="0"/>
        <w:spacing w:before="0" w:line="480" w:lineRule="exact"/>
        <w:ind w:left="0" w:firstLineChars="200" w:firstLine="480"/>
        <w:jc w:val="both"/>
        <w:rPr>
          <w:rFonts w:ascii="Times New Roman" w:cs="Times New Roman"/>
        </w:rPr>
      </w:pPr>
      <w:proofErr w:type="gramStart"/>
      <w:r w:rsidRPr="0053237C">
        <w:rPr>
          <w:rFonts w:ascii="Times New Roman" w:cs="Times New Roman"/>
        </w:rPr>
        <w:t>脱苯后</w:t>
      </w:r>
      <w:proofErr w:type="gramEnd"/>
      <w:r w:rsidRPr="0053237C">
        <w:rPr>
          <w:rFonts w:ascii="Times New Roman" w:cs="Times New Roman"/>
        </w:rPr>
        <w:t>的热贫油从</w:t>
      </w:r>
      <w:proofErr w:type="gramStart"/>
      <w:r w:rsidRPr="0053237C">
        <w:rPr>
          <w:rFonts w:ascii="Times New Roman" w:cs="Times New Roman"/>
        </w:rPr>
        <w:t>脱苯塔</w:t>
      </w:r>
      <w:proofErr w:type="gramEnd"/>
      <w:r w:rsidRPr="0053237C">
        <w:rPr>
          <w:rFonts w:ascii="Times New Roman" w:cs="Times New Roman"/>
        </w:rPr>
        <w:t>底流出，自流入油</w:t>
      </w:r>
      <w:proofErr w:type="gramStart"/>
      <w:r w:rsidRPr="0053237C">
        <w:rPr>
          <w:rFonts w:ascii="Times New Roman" w:cs="Times New Roman"/>
        </w:rPr>
        <w:t>油</w:t>
      </w:r>
      <w:proofErr w:type="gramEnd"/>
      <w:r w:rsidRPr="0053237C">
        <w:rPr>
          <w:rFonts w:ascii="Times New Roman" w:cs="Times New Roman"/>
        </w:rPr>
        <w:t>换热器与富油换热，使其温度降至</w:t>
      </w:r>
      <w:r w:rsidRPr="0053237C">
        <w:rPr>
          <w:rFonts w:ascii="Times New Roman" w:cs="Times New Roman"/>
        </w:rPr>
        <w:t>120℃</w:t>
      </w:r>
      <w:r w:rsidRPr="0053237C">
        <w:rPr>
          <w:rFonts w:ascii="Times New Roman" w:cs="Times New Roman"/>
        </w:rPr>
        <w:t>左右入贫油槽，并由贫油泵加压送至贫油冷却器分别被循环水和制冷水冷却至约</w:t>
      </w:r>
      <w:r w:rsidRPr="0053237C">
        <w:rPr>
          <w:rFonts w:ascii="Times New Roman" w:cs="Times New Roman"/>
        </w:rPr>
        <w:t>30℃</w:t>
      </w:r>
      <w:r w:rsidRPr="0053237C">
        <w:rPr>
          <w:rFonts w:ascii="Times New Roman" w:cs="Times New Roman"/>
        </w:rPr>
        <w:t>，送</w:t>
      </w:r>
      <w:proofErr w:type="gramStart"/>
      <w:r w:rsidRPr="0053237C">
        <w:rPr>
          <w:rFonts w:ascii="Times New Roman" w:cs="Times New Roman"/>
        </w:rPr>
        <w:t>洗苯塔喷淋洗涤</w:t>
      </w:r>
      <w:proofErr w:type="gramEnd"/>
      <w:r w:rsidRPr="0053237C">
        <w:rPr>
          <w:rFonts w:ascii="Times New Roman" w:cs="Times New Roman"/>
        </w:rPr>
        <w:t>煤气。</w:t>
      </w:r>
    </w:p>
    <w:p w14:paraId="3AB6C0D6" w14:textId="77777777" w:rsidR="00AE49AE" w:rsidRPr="0053237C" w:rsidRDefault="00AE49AE" w:rsidP="00AE49AE">
      <w:pPr>
        <w:pStyle w:val="a7"/>
        <w:kinsoku w:val="0"/>
        <w:overflowPunct w:val="0"/>
        <w:spacing w:before="0" w:line="480" w:lineRule="exact"/>
        <w:ind w:left="0" w:firstLineChars="200" w:firstLine="480"/>
        <w:jc w:val="both"/>
        <w:rPr>
          <w:rFonts w:ascii="Times New Roman" w:cs="Times New Roman"/>
        </w:rPr>
      </w:pPr>
      <w:r w:rsidRPr="0053237C">
        <w:rPr>
          <w:rFonts w:ascii="Times New Roman" w:cs="Times New Roman"/>
        </w:rPr>
        <w:t>0.5Mpa</w:t>
      </w:r>
      <w:r w:rsidRPr="0053237C">
        <w:rPr>
          <w:rFonts w:ascii="Times New Roman" w:cs="Times New Roman"/>
        </w:rPr>
        <w:t>（表）蒸汽被</w:t>
      </w:r>
      <w:proofErr w:type="gramStart"/>
      <w:r w:rsidRPr="0053237C">
        <w:rPr>
          <w:rFonts w:ascii="Times New Roman" w:cs="Times New Roman"/>
        </w:rPr>
        <w:t>粗苯</w:t>
      </w:r>
      <w:proofErr w:type="gramEnd"/>
      <w:r w:rsidRPr="0053237C">
        <w:rPr>
          <w:rFonts w:ascii="Times New Roman" w:cs="Times New Roman"/>
        </w:rPr>
        <w:t>管式炉过热至</w:t>
      </w:r>
      <w:r w:rsidRPr="0053237C">
        <w:rPr>
          <w:rFonts w:ascii="Times New Roman" w:cs="Times New Roman"/>
        </w:rPr>
        <w:t>400℃</w:t>
      </w:r>
      <w:r w:rsidRPr="0053237C">
        <w:rPr>
          <w:rFonts w:ascii="Times New Roman" w:cs="Times New Roman"/>
        </w:rPr>
        <w:t>左右，作为洗油再生器和</w:t>
      </w:r>
      <w:proofErr w:type="gramStart"/>
      <w:r w:rsidRPr="0053237C">
        <w:rPr>
          <w:rFonts w:ascii="Times New Roman" w:cs="Times New Roman"/>
        </w:rPr>
        <w:t>脱苯塔</w:t>
      </w:r>
      <w:proofErr w:type="gramEnd"/>
      <w:r w:rsidRPr="0053237C">
        <w:rPr>
          <w:rFonts w:ascii="Times New Roman" w:cs="Times New Roman"/>
        </w:rPr>
        <w:t>的热源。管式炉所需燃料由</w:t>
      </w:r>
      <w:proofErr w:type="gramStart"/>
      <w:r w:rsidRPr="0053237C">
        <w:rPr>
          <w:rFonts w:ascii="Times New Roman" w:cs="Times New Roman"/>
        </w:rPr>
        <w:t>洗苯后</w:t>
      </w:r>
      <w:proofErr w:type="gramEnd"/>
      <w:r w:rsidRPr="0053237C">
        <w:rPr>
          <w:rFonts w:ascii="Times New Roman" w:cs="Times New Roman"/>
        </w:rPr>
        <w:t>的煤气管供给。</w:t>
      </w:r>
    </w:p>
    <w:p w14:paraId="1010A1FE" w14:textId="77777777" w:rsidR="00AE49AE" w:rsidRPr="0053237C" w:rsidRDefault="00AE49AE" w:rsidP="00AE49AE">
      <w:pPr>
        <w:pStyle w:val="a7"/>
        <w:kinsoku w:val="0"/>
        <w:overflowPunct w:val="0"/>
        <w:spacing w:before="0" w:line="480" w:lineRule="exact"/>
        <w:ind w:left="0" w:firstLineChars="200" w:firstLine="480"/>
        <w:jc w:val="both"/>
        <w:rPr>
          <w:rFonts w:ascii="Times New Roman" w:cs="Times New Roman"/>
        </w:rPr>
      </w:pPr>
      <w:proofErr w:type="gramStart"/>
      <w:r w:rsidRPr="0053237C">
        <w:rPr>
          <w:rFonts w:ascii="Times New Roman" w:cs="Times New Roman"/>
        </w:rPr>
        <w:t>洗苯脱苯</w:t>
      </w:r>
      <w:proofErr w:type="gramEnd"/>
      <w:r w:rsidRPr="0053237C">
        <w:rPr>
          <w:rFonts w:ascii="Times New Roman" w:cs="Times New Roman"/>
        </w:rPr>
        <w:t>的操作过程中，循环洗油的质量逐渐恶化，为保证洗油质量采用洗油再生器将部分洗油再生。洗油再生量为循环洗油量的</w:t>
      </w:r>
      <w:r w:rsidRPr="0053237C">
        <w:rPr>
          <w:rFonts w:ascii="Times New Roman" w:cs="Times New Roman"/>
        </w:rPr>
        <w:t>1-1.5%</w:t>
      </w:r>
      <w:r w:rsidRPr="0053237C">
        <w:rPr>
          <w:rFonts w:ascii="Times New Roman" w:cs="Times New Roman"/>
        </w:rPr>
        <w:t>，用过热蒸汽加热，蒸出的油</w:t>
      </w:r>
      <w:proofErr w:type="gramStart"/>
      <w:r w:rsidRPr="0053237C">
        <w:rPr>
          <w:rFonts w:ascii="Times New Roman" w:cs="Times New Roman"/>
        </w:rPr>
        <w:t>汽进入脱苯塔</w:t>
      </w:r>
      <w:proofErr w:type="gramEnd"/>
      <w:r w:rsidRPr="0053237C">
        <w:rPr>
          <w:rFonts w:ascii="Times New Roman" w:cs="Times New Roman"/>
        </w:rPr>
        <w:t>，残渣排入残油池定期送往煤场或外售，</w:t>
      </w:r>
    </w:p>
    <w:p w14:paraId="6923555A" w14:textId="77777777" w:rsidR="00AE49AE" w:rsidRPr="0053237C" w:rsidRDefault="00AE49AE" w:rsidP="00AE49AE">
      <w:pPr>
        <w:pStyle w:val="a7"/>
        <w:kinsoku w:val="0"/>
        <w:overflowPunct w:val="0"/>
        <w:spacing w:before="0" w:line="480" w:lineRule="exact"/>
        <w:ind w:left="0" w:firstLineChars="200" w:firstLine="480"/>
        <w:jc w:val="both"/>
        <w:rPr>
          <w:rFonts w:ascii="Times New Roman" w:cs="Times New Roman"/>
        </w:rPr>
      </w:pPr>
      <w:r w:rsidRPr="0053237C">
        <w:rPr>
          <w:rFonts w:ascii="Times New Roman" w:cs="Times New Roman"/>
        </w:rPr>
        <w:t>外购的新洗油卸入新洗油地下槽，用新洗油液下泵送新洗油槽，由贫油泵补入系统中。</w:t>
      </w:r>
    </w:p>
    <w:p w14:paraId="0B8E53DC" w14:textId="77777777" w:rsidR="00AE49AE" w:rsidRPr="0053237C" w:rsidRDefault="00AE49AE" w:rsidP="00AE49AE">
      <w:pPr>
        <w:pStyle w:val="a7"/>
        <w:kinsoku w:val="0"/>
        <w:overflowPunct w:val="0"/>
        <w:spacing w:before="0" w:line="480" w:lineRule="exact"/>
        <w:ind w:left="0" w:firstLineChars="200" w:firstLine="480"/>
        <w:jc w:val="both"/>
        <w:rPr>
          <w:rFonts w:ascii="Times New Roman" w:cs="Times New Roman"/>
        </w:rPr>
      </w:pPr>
      <w:r w:rsidRPr="0053237C">
        <w:rPr>
          <w:rFonts w:ascii="Times New Roman" w:cs="Times New Roman"/>
        </w:rPr>
        <w:t>为降低洗油中的含萘量，</w:t>
      </w:r>
      <w:proofErr w:type="gramStart"/>
      <w:r w:rsidRPr="0053237C">
        <w:rPr>
          <w:rFonts w:ascii="Times New Roman" w:cs="Times New Roman"/>
        </w:rPr>
        <w:t>脱苯塔设</w:t>
      </w:r>
      <w:proofErr w:type="gramEnd"/>
      <w:r w:rsidRPr="0053237C">
        <w:rPr>
          <w:rFonts w:ascii="Times New Roman" w:cs="Times New Roman"/>
        </w:rPr>
        <w:t>侧线采</w:t>
      </w:r>
      <w:proofErr w:type="gramStart"/>
      <w:r w:rsidRPr="0053237C">
        <w:rPr>
          <w:rFonts w:ascii="Times New Roman" w:cs="Times New Roman"/>
        </w:rPr>
        <w:t>萘</w:t>
      </w:r>
      <w:proofErr w:type="gramEnd"/>
      <w:r w:rsidRPr="0053237C">
        <w:rPr>
          <w:rFonts w:ascii="Times New Roman" w:cs="Times New Roman"/>
        </w:rPr>
        <w:t>，萘油入</w:t>
      </w:r>
      <w:proofErr w:type="gramStart"/>
      <w:r w:rsidRPr="0053237C">
        <w:rPr>
          <w:rFonts w:ascii="Times New Roman" w:cs="Times New Roman"/>
        </w:rPr>
        <w:t>萘扬液槽</w:t>
      </w:r>
      <w:proofErr w:type="gramEnd"/>
      <w:r w:rsidRPr="0053237C">
        <w:rPr>
          <w:rFonts w:ascii="Times New Roman" w:cs="Times New Roman"/>
        </w:rPr>
        <w:t>，然后送焦油槽。</w:t>
      </w:r>
    </w:p>
    <w:p w14:paraId="6E33E38E" w14:textId="77777777" w:rsidR="00AE49AE" w:rsidRPr="0053237C" w:rsidRDefault="00AE49AE" w:rsidP="00AE49AE">
      <w:pPr>
        <w:pStyle w:val="a7"/>
        <w:kinsoku w:val="0"/>
        <w:overflowPunct w:val="0"/>
        <w:spacing w:before="0" w:line="480" w:lineRule="exact"/>
        <w:ind w:left="0" w:firstLineChars="200" w:firstLine="480"/>
        <w:jc w:val="both"/>
        <w:rPr>
          <w:rFonts w:ascii="Times New Roman" w:cs="Times New Roman"/>
        </w:rPr>
      </w:pPr>
      <w:r w:rsidRPr="0053237C">
        <w:rPr>
          <w:rFonts w:ascii="Times New Roman" w:cs="Times New Roman"/>
        </w:rPr>
        <w:t>（</w:t>
      </w:r>
      <w:r w:rsidRPr="0053237C">
        <w:rPr>
          <w:rFonts w:ascii="Times New Roman" w:cs="Times New Roman"/>
        </w:rPr>
        <w:t>4</w:t>
      </w:r>
      <w:r w:rsidRPr="0053237C">
        <w:rPr>
          <w:rFonts w:ascii="Times New Roman" w:cs="Times New Roman"/>
        </w:rPr>
        <w:t>）脱硫工段</w:t>
      </w:r>
    </w:p>
    <w:p w14:paraId="57ADA71C" w14:textId="77777777" w:rsidR="00AE49AE" w:rsidRPr="0053237C" w:rsidRDefault="00AE49AE" w:rsidP="00AE49AE">
      <w:pPr>
        <w:pStyle w:val="a7"/>
        <w:kinsoku w:val="0"/>
        <w:overflowPunct w:val="0"/>
        <w:spacing w:before="0" w:line="480" w:lineRule="exact"/>
        <w:ind w:left="0" w:firstLineChars="200" w:firstLine="480"/>
        <w:jc w:val="both"/>
        <w:rPr>
          <w:rFonts w:ascii="Times New Roman" w:cs="Times New Roman"/>
        </w:rPr>
      </w:pPr>
      <w:r w:rsidRPr="0053237C">
        <w:rPr>
          <w:rFonts w:ascii="Times New Roman" w:cs="Times New Roman"/>
        </w:rPr>
        <w:t>本工段的主要任务是将煤气中的硫化氢脱至</w:t>
      </w:r>
      <w:r w:rsidRPr="0053237C">
        <w:rPr>
          <w:rFonts w:ascii="Times New Roman" w:cs="Times New Roman"/>
        </w:rPr>
        <w:t>200mg/Nm</w:t>
      </w:r>
      <w:r w:rsidRPr="0053237C">
        <w:rPr>
          <w:rFonts w:ascii="Times New Roman" w:cs="Times New Roman"/>
          <w:vertAlign w:val="superscript"/>
        </w:rPr>
        <w:t>3</w:t>
      </w:r>
      <w:r w:rsidRPr="0053237C">
        <w:rPr>
          <w:rFonts w:ascii="Times New Roman" w:cs="Times New Roman"/>
        </w:rPr>
        <w:t>并回收硫磺，由洗脱苯工段送来的焦炉煤气从脱硫塔下部进入，</w:t>
      </w:r>
      <w:proofErr w:type="gramStart"/>
      <w:r w:rsidRPr="0053237C">
        <w:rPr>
          <w:rFonts w:ascii="Times New Roman" w:cs="Times New Roman"/>
        </w:rPr>
        <w:t>与塔项喷洒</w:t>
      </w:r>
      <w:proofErr w:type="gramEnd"/>
      <w:r w:rsidRPr="0053237C">
        <w:rPr>
          <w:rFonts w:ascii="Times New Roman" w:cs="Times New Roman"/>
        </w:rPr>
        <w:t>下来的再生后的脱硫循环液逆流接触</w:t>
      </w:r>
      <w:r w:rsidRPr="0053237C">
        <w:rPr>
          <w:rFonts w:ascii="Times New Roman" w:cs="Times New Roman"/>
        </w:rPr>
        <w:t>,</w:t>
      </w:r>
      <w:r w:rsidRPr="0053237C">
        <w:rPr>
          <w:rFonts w:ascii="Times New Roman" w:cs="Times New Roman"/>
        </w:rPr>
        <w:t>吸收煤气中的硫化氢。被吸收了硫化氢的焦炉煤气含</w:t>
      </w:r>
      <w:r w:rsidRPr="0053237C">
        <w:rPr>
          <w:rFonts w:ascii="Times New Roman" w:cs="Times New Roman"/>
        </w:rPr>
        <w:t>H</w:t>
      </w:r>
      <w:r w:rsidRPr="0053237C">
        <w:rPr>
          <w:rFonts w:ascii="Times New Roman" w:cs="Times New Roman"/>
          <w:vertAlign w:val="subscript"/>
        </w:rPr>
        <w:t>2</w:t>
      </w:r>
      <w:r w:rsidRPr="0053237C">
        <w:rPr>
          <w:rFonts w:ascii="Times New Roman" w:cs="Times New Roman"/>
        </w:rPr>
        <w:t>S</w:t>
      </w:r>
      <w:r w:rsidRPr="0053237C">
        <w:rPr>
          <w:rFonts w:ascii="Times New Roman" w:cs="Times New Roman"/>
        </w:rPr>
        <w:t>不大于</w:t>
      </w:r>
      <w:r w:rsidRPr="0053237C">
        <w:rPr>
          <w:rFonts w:ascii="Times New Roman" w:cs="Times New Roman"/>
        </w:rPr>
        <w:t>200mg/Nm</w:t>
      </w:r>
      <w:r w:rsidRPr="0053237C">
        <w:rPr>
          <w:rFonts w:ascii="Times New Roman" w:cs="Times New Roman"/>
          <w:vertAlign w:val="superscript"/>
        </w:rPr>
        <w:t>3</w:t>
      </w:r>
      <w:r w:rsidRPr="0053237C">
        <w:rPr>
          <w:rFonts w:ascii="Times New Roman" w:cs="Times New Roman"/>
        </w:rPr>
        <w:t>，脱硫后煤气一部分送炼焦车间作焦炉燃料气、一部分送</w:t>
      </w:r>
      <w:proofErr w:type="gramStart"/>
      <w:r w:rsidRPr="0053237C">
        <w:rPr>
          <w:rFonts w:ascii="Times New Roman" w:cs="Times New Roman"/>
        </w:rPr>
        <w:t>粗苯管式炉作燃料</w:t>
      </w:r>
      <w:proofErr w:type="gramEnd"/>
      <w:r w:rsidRPr="0053237C">
        <w:rPr>
          <w:rFonts w:ascii="Times New Roman" w:cs="Times New Roman"/>
        </w:rPr>
        <w:t>，剩余部分外送当地企业。</w:t>
      </w:r>
    </w:p>
    <w:p w14:paraId="3BF0C5FF" w14:textId="77777777" w:rsidR="00AE49AE" w:rsidRPr="0053237C" w:rsidRDefault="00AE49AE" w:rsidP="00AE49AE">
      <w:pPr>
        <w:pStyle w:val="a7"/>
        <w:kinsoku w:val="0"/>
        <w:overflowPunct w:val="0"/>
        <w:spacing w:before="0" w:line="480" w:lineRule="exact"/>
        <w:ind w:left="0" w:firstLineChars="200" w:firstLine="480"/>
        <w:jc w:val="both"/>
      </w:pPr>
      <w:r w:rsidRPr="0053237C">
        <w:rPr>
          <w:rFonts w:ascii="Times New Roman" w:cs="Times New Roman"/>
        </w:rPr>
        <w:t>吸收了硫化氢的脱硫液由脱硫塔下部，</w:t>
      </w:r>
      <w:proofErr w:type="gramStart"/>
      <w:r w:rsidRPr="0053237C">
        <w:rPr>
          <w:rFonts w:ascii="Times New Roman" w:cs="Times New Roman"/>
        </w:rPr>
        <w:t>经液封槽进入</w:t>
      </w:r>
      <w:proofErr w:type="gramEnd"/>
      <w:r w:rsidRPr="0053237C">
        <w:rPr>
          <w:rFonts w:ascii="Times New Roman" w:cs="Times New Roman"/>
        </w:rPr>
        <w:t>溶液循环槽，脱硫液从溶液循环槽底部用泵抽出送入再生塔下部。同时鼓入由空压站来的压缩空气，使脱硫液氧化再生，再生后的脱硫液由再生塔上部自流进入脱硫塔顶部喷洒，而产的硫泡沫由再生塔顶部流入硫泡沫槽再用泵打入连续式熔硫</w:t>
      </w:r>
      <w:proofErr w:type="gramStart"/>
      <w:r w:rsidRPr="0053237C">
        <w:rPr>
          <w:rFonts w:ascii="Times New Roman" w:cs="Times New Roman"/>
        </w:rPr>
        <w:t>釜</w:t>
      </w:r>
      <w:proofErr w:type="gramEnd"/>
      <w:r w:rsidRPr="0053237C">
        <w:rPr>
          <w:rFonts w:ascii="Times New Roman" w:cs="Times New Roman"/>
        </w:rPr>
        <w:t>，熔硫</w:t>
      </w:r>
      <w:proofErr w:type="gramStart"/>
      <w:r w:rsidRPr="0053237C">
        <w:rPr>
          <w:rFonts w:ascii="Times New Roman" w:cs="Times New Roman"/>
        </w:rPr>
        <w:t>釜</w:t>
      </w:r>
      <w:proofErr w:type="gramEnd"/>
      <w:r w:rsidRPr="0053237C">
        <w:rPr>
          <w:rFonts w:ascii="Times New Roman" w:cs="Times New Roman"/>
        </w:rPr>
        <w:t>上部清液送回脱硫系统。下部</w:t>
      </w:r>
      <w:proofErr w:type="gramStart"/>
      <w:r w:rsidRPr="0053237C">
        <w:rPr>
          <w:rFonts w:ascii="Times New Roman" w:cs="Times New Roman"/>
        </w:rPr>
        <w:t>硫浆经干</w:t>
      </w:r>
      <w:proofErr w:type="gramEnd"/>
      <w:r w:rsidRPr="0053237C">
        <w:rPr>
          <w:rFonts w:ascii="Times New Roman" w:cs="Times New Roman"/>
        </w:rPr>
        <w:t>化处理后，硫磺装袋外销。</w:t>
      </w:r>
    </w:p>
    <w:p w14:paraId="1EE8A5E6" w14:textId="77777777" w:rsidR="00AE49AE" w:rsidRPr="0053237C" w:rsidRDefault="00AE49AE" w:rsidP="00AE49AE">
      <w:pPr>
        <w:pStyle w:val="a7"/>
        <w:kinsoku w:val="0"/>
        <w:overflowPunct w:val="0"/>
        <w:spacing w:before="0" w:line="480" w:lineRule="exact"/>
        <w:ind w:left="0" w:firstLineChars="200" w:firstLine="480"/>
        <w:jc w:val="both"/>
        <w:sectPr w:rsidR="00AE49AE" w:rsidRPr="0053237C" w:rsidSect="00D575AF">
          <w:footerReference w:type="default" r:id="rId9"/>
          <w:pgSz w:w="11910" w:h="16840"/>
          <w:pgMar w:top="1540" w:right="1480" w:bottom="1500" w:left="1480" w:header="0" w:footer="1313" w:gutter="0"/>
          <w:pgNumType w:start="1"/>
          <w:cols w:space="720" w:equalWidth="0">
            <w:col w:w="8950"/>
          </w:cols>
          <w:noEndnote/>
        </w:sectPr>
      </w:pPr>
    </w:p>
    <w:p w14:paraId="5E312F5C" w14:textId="77777777" w:rsidR="00AE49AE" w:rsidRPr="0053237C" w:rsidRDefault="00AE49AE" w:rsidP="00AE49AE">
      <w:pPr>
        <w:pStyle w:val="a7"/>
        <w:kinsoku w:val="0"/>
        <w:overflowPunct w:val="0"/>
        <w:spacing w:before="0" w:line="480" w:lineRule="exact"/>
        <w:ind w:left="0" w:firstLineChars="200" w:firstLine="480"/>
        <w:jc w:val="both"/>
      </w:pPr>
      <w:r w:rsidRPr="0053237C">
        <w:rPr>
          <w:noProof/>
        </w:rPr>
        <w:lastRenderedPageBreak/>
        <mc:AlternateContent>
          <mc:Choice Requires="wpg">
            <w:drawing>
              <wp:anchor distT="0" distB="0" distL="114300" distR="114300" simplePos="0" relativeHeight="251659264" behindDoc="0" locked="0" layoutInCell="1" allowOverlap="1" wp14:anchorId="2B223C07" wp14:editId="5B659CF3">
                <wp:simplePos x="0" y="0"/>
                <wp:positionH relativeFrom="column">
                  <wp:posOffset>-208280</wp:posOffset>
                </wp:positionH>
                <wp:positionV relativeFrom="paragraph">
                  <wp:posOffset>-189865</wp:posOffset>
                </wp:positionV>
                <wp:extent cx="9510395" cy="5788660"/>
                <wp:effectExtent l="1270" t="0" r="3810" b="0"/>
                <wp:wrapNone/>
                <wp:docPr id="61" name="组合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10395" cy="5788660"/>
                          <a:chOff x="1172" y="1181"/>
                          <a:chExt cx="14977" cy="9116"/>
                        </a:xfrm>
                      </wpg:grpSpPr>
                      <wps:wsp>
                        <wps:cNvPr id="9042" name="Rectangle 164"/>
                        <wps:cNvSpPr>
                          <a:spLocks noChangeArrowheads="1"/>
                        </wps:cNvSpPr>
                        <wps:spPr bwMode="auto">
                          <a:xfrm>
                            <a:off x="4107" y="8422"/>
                            <a:ext cx="2340" cy="14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E7FEB" w14:textId="77777777" w:rsidR="00AE49AE" w:rsidRDefault="00AE49AE" w:rsidP="00AE49AE">
                              <w:pPr>
                                <w:spacing w:line="320" w:lineRule="exact"/>
                              </w:pPr>
                              <w:r>
                                <w:t>G</w:t>
                              </w:r>
                              <w:r>
                                <w:rPr>
                                  <w:rFonts w:hint="eastAsia"/>
                                </w:rPr>
                                <w:t>：气污染源</w:t>
                              </w:r>
                            </w:p>
                            <w:p w14:paraId="278E4153" w14:textId="77777777" w:rsidR="00AE49AE" w:rsidRDefault="00AE49AE" w:rsidP="00AE49AE">
                              <w:pPr>
                                <w:spacing w:line="320" w:lineRule="exact"/>
                              </w:pPr>
                              <w:r>
                                <w:t>W</w:t>
                              </w:r>
                              <w:r>
                                <w:rPr>
                                  <w:rFonts w:hint="eastAsia"/>
                                </w:rPr>
                                <w:t>：水污染源</w:t>
                              </w:r>
                            </w:p>
                            <w:p w14:paraId="176CD6A9" w14:textId="77777777" w:rsidR="00AE49AE" w:rsidRDefault="00AE49AE" w:rsidP="00AE49AE">
                              <w:pPr>
                                <w:spacing w:line="320" w:lineRule="exact"/>
                              </w:pPr>
                              <w:r>
                                <w:t>S</w:t>
                              </w:r>
                              <w:r>
                                <w:rPr>
                                  <w:rFonts w:hint="eastAsia"/>
                                </w:rPr>
                                <w:t>：固体废物污染源</w:t>
                              </w:r>
                            </w:p>
                            <w:p w14:paraId="4573CC23" w14:textId="77777777" w:rsidR="00AE49AE" w:rsidRDefault="00AE49AE" w:rsidP="00AE49AE">
                              <w:pPr>
                                <w:spacing w:line="320" w:lineRule="exact"/>
                              </w:pPr>
                              <w:r>
                                <w:t>N</w:t>
                              </w:r>
                              <w:r>
                                <w:rPr>
                                  <w:rFonts w:hint="eastAsia"/>
                                </w:rPr>
                                <w:t>：噪声污染源</w:t>
                              </w:r>
                            </w:p>
                          </w:txbxContent>
                        </wps:txbx>
                        <wps:bodyPr rot="0" vert="horz" wrap="square" lIns="91440" tIns="45720" rIns="91440" bIns="45720" anchor="t" anchorCtr="0" upright="1">
                          <a:noAutofit/>
                        </wps:bodyPr>
                      </wps:wsp>
                      <wps:wsp>
                        <wps:cNvPr id="9044" name="Rectangle 157"/>
                        <wps:cNvSpPr>
                          <a:spLocks noChangeArrowheads="1"/>
                        </wps:cNvSpPr>
                        <wps:spPr bwMode="auto">
                          <a:xfrm>
                            <a:off x="3040" y="8349"/>
                            <a:ext cx="1048"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1E25B" w14:textId="77777777" w:rsidR="00AE49AE" w:rsidRDefault="00AE49AE" w:rsidP="00AE49AE">
                              <w:pPr>
                                <w:jc w:val="center"/>
                              </w:pPr>
                              <w:r>
                                <w:rPr>
                                  <w:rFonts w:hint="eastAsia"/>
                                </w:rPr>
                                <w:t>煤炭线</w:t>
                              </w:r>
                            </w:p>
                          </w:txbxContent>
                        </wps:txbx>
                        <wps:bodyPr rot="0" vert="horz" wrap="square" lIns="91440" tIns="45720" rIns="91440" bIns="45720" anchor="t" anchorCtr="0" upright="1">
                          <a:noAutofit/>
                        </wps:bodyPr>
                      </wps:wsp>
                      <wps:wsp>
                        <wps:cNvPr id="9045" name="Rectangle 158"/>
                        <wps:cNvSpPr>
                          <a:spLocks noChangeArrowheads="1"/>
                        </wps:cNvSpPr>
                        <wps:spPr bwMode="auto">
                          <a:xfrm>
                            <a:off x="3040" y="8659"/>
                            <a:ext cx="1048"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F5C8C" w14:textId="77777777" w:rsidR="00AE49AE" w:rsidRDefault="00AE49AE" w:rsidP="00AE49AE">
                              <w:pPr>
                                <w:jc w:val="center"/>
                              </w:pPr>
                              <w:r>
                                <w:rPr>
                                  <w:rFonts w:hint="eastAsia"/>
                                </w:rPr>
                                <w:t>煤气线</w:t>
                              </w:r>
                            </w:p>
                          </w:txbxContent>
                        </wps:txbx>
                        <wps:bodyPr rot="0" vert="horz" wrap="square" lIns="91440" tIns="45720" rIns="91440" bIns="45720" anchor="t" anchorCtr="0" upright="1">
                          <a:noAutofit/>
                        </wps:bodyPr>
                      </wps:wsp>
                      <wps:wsp>
                        <wps:cNvPr id="9047" name="Line 160"/>
                        <wps:cNvCnPr>
                          <a:cxnSpLocks noChangeShapeType="1"/>
                        </wps:cNvCnPr>
                        <wps:spPr bwMode="auto">
                          <a:xfrm>
                            <a:off x="2636" y="8869"/>
                            <a:ext cx="524" cy="1"/>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9048" name="Line 161"/>
                        <wps:cNvCnPr>
                          <a:cxnSpLocks noChangeShapeType="1"/>
                        </wps:cNvCnPr>
                        <wps:spPr bwMode="auto">
                          <a:xfrm>
                            <a:off x="2636" y="9179"/>
                            <a:ext cx="524" cy="1"/>
                          </a:xfrm>
                          <a:prstGeom prst="line">
                            <a:avLst/>
                          </a:prstGeom>
                          <a:noFill/>
                          <a:ln w="9525">
                            <a:solidFill>
                              <a:srgbClr val="008000"/>
                            </a:solidFill>
                            <a:round/>
                            <a:headEnd/>
                            <a:tailEnd/>
                          </a:ln>
                          <a:extLst>
                            <a:ext uri="{909E8E84-426E-40DD-AFC4-6F175D3DCCD1}">
                              <a14:hiddenFill xmlns:a14="http://schemas.microsoft.com/office/drawing/2010/main">
                                <a:noFill/>
                              </a14:hiddenFill>
                            </a:ext>
                          </a:extLst>
                        </wps:spPr>
                        <wps:bodyPr/>
                      </wps:wsp>
                      <wps:wsp>
                        <wps:cNvPr id="9049" name="Rectangle 162"/>
                        <wps:cNvSpPr>
                          <a:spLocks noChangeArrowheads="1"/>
                        </wps:cNvSpPr>
                        <wps:spPr bwMode="auto">
                          <a:xfrm>
                            <a:off x="1883" y="8349"/>
                            <a:ext cx="1049"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E4102" w14:textId="77777777" w:rsidR="00AE49AE" w:rsidRDefault="00AE49AE" w:rsidP="00AE49AE">
                              <w:r>
                                <w:rPr>
                                  <w:rFonts w:hint="eastAsia"/>
                                </w:rPr>
                                <w:t>图示：</w:t>
                              </w:r>
                            </w:p>
                          </w:txbxContent>
                        </wps:txbx>
                        <wps:bodyPr rot="0" vert="horz" wrap="square" lIns="91440" tIns="45720" rIns="91440" bIns="45720" anchor="t" anchorCtr="0" upright="1">
                          <a:noAutofit/>
                        </wps:bodyPr>
                      </wps:wsp>
                      <wps:wsp>
                        <wps:cNvPr id="9050" name="Rectangle 163"/>
                        <wps:cNvSpPr>
                          <a:spLocks noChangeArrowheads="1"/>
                        </wps:cNvSpPr>
                        <wps:spPr bwMode="auto">
                          <a:xfrm>
                            <a:off x="3036" y="9014"/>
                            <a:ext cx="1048"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FCF0F" w14:textId="77777777" w:rsidR="00AE49AE" w:rsidRDefault="00AE49AE" w:rsidP="00AE49AE">
                              <w:pPr>
                                <w:jc w:val="center"/>
                              </w:pPr>
                              <w:r>
                                <w:rPr>
                                  <w:rFonts w:hint="eastAsia"/>
                                </w:rPr>
                                <w:t>氨水线</w:t>
                              </w:r>
                            </w:p>
                          </w:txbxContent>
                        </wps:txbx>
                        <wps:bodyPr rot="0" vert="horz" wrap="square" lIns="91440" tIns="45720" rIns="91440" bIns="45720" anchor="t" anchorCtr="0" upright="1">
                          <a:noAutofit/>
                        </wps:bodyPr>
                      </wps:wsp>
                      <wps:wsp>
                        <wps:cNvPr id="9051" name="Rectangle 46"/>
                        <wps:cNvSpPr>
                          <a:spLocks noChangeArrowheads="1"/>
                        </wps:cNvSpPr>
                        <wps:spPr bwMode="auto">
                          <a:xfrm>
                            <a:off x="13739" y="7309"/>
                            <a:ext cx="2410"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B70F8" w14:textId="77777777" w:rsidR="00AE49AE" w:rsidRDefault="00AE49AE" w:rsidP="00AE49AE">
                              <w:r>
                                <w:rPr>
                                  <w:rFonts w:hint="eastAsia"/>
                                </w:rPr>
                                <w:t>蒸氨废水去生化站</w:t>
                              </w:r>
                            </w:p>
                          </w:txbxContent>
                        </wps:txbx>
                        <wps:bodyPr rot="0" vert="horz" wrap="square" lIns="91440" tIns="45720" rIns="91440" bIns="45720" anchor="t" anchorCtr="0" upright="1">
                          <a:noAutofit/>
                        </wps:bodyPr>
                      </wps:wsp>
                      <wps:wsp>
                        <wps:cNvPr id="9052" name="Line 3"/>
                        <wps:cNvCnPr>
                          <a:cxnSpLocks noChangeShapeType="1"/>
                        </wps:cNvCnPr>
                        <wps:spPr bwMode="auto">
                          <a:xfrm>
                            <a:off x="8796" y="7379"/>
                            <a:ext cx="524" cy="1"/>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9053" name="Line 4"/>
                        <wps:cNvCnPr>
                          <a:cxnSpLocks noChangeShapeType="1"/>
                        </wps:cNvCnPr>
                        <wps:spPr bwMode="auto">
                          <a:xfrm>
                            <a:off x="1860" y="6390"/>
                            <a:ext cx="11" cy="34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9054" name="Line 6"/>
                        <wps:cNvCnPr>
                          <a:cxnSpLocks noChangeShapeType="1"/>
                        </wps:cNvCnPr>
                        <wps:spPr bwMode="auto">
                          <a:xfrm>
                            <a:off x="9796" y="6138"/>
                            <a:ext cx="425" cy="1"/>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9055" name="Line 7"/>
                        <wps:cNvCnPr>
                          <a:cxnSpLocks noChangeShapeType="1"/>
                        </wps:cNvCnPr>
                        <wps:spPr bwMode="auto">
                          <a:xfrm flipV="1">
                            <a:off x="3595" y="3334"/>
                            <a:ext cx="381" cy="0"/>
                          </a:xfrm>
                          <a:prstGeom prst="line">
                            <a:avLst/>
                          </a:prstGeom>
                          <a:noFill/>
                          <a:ln w="9525">
                            <a:solidFill>
                              <a:srgbClr val="FF0000"/>
                            </a:solidFill>
                            <a:round/>
                            <a:headEnd/>
                            <a:tailEnd type="triangle" w="sm" len="sm"/>
                          </a:ln>
                          <a:extLst>
                            <a:ext uri="{909E8E84-426E-40DD-AFC4-6F175D3DCCD1}">
                              <a14:hiddenFill xmlns:a14="http://schemas.microsoft.com/office/drawing/2010/main">
                                <a:noFill/>
                              </a14:hiddenFill>
                            </a:ext>
                          </a:extLst>
                        </wps:spPr>
                        <wps:bodyPr/>
                      </wps:wsp>
                      <wps:wsp>
                        <wps:cNvPr id="9056" name="Line 8"/>
                        <wps:cNvCnPr>
                          <a:cxnSpLocks noChangeShapeType="1"/>
                        </wps:cNvCnPr>
                        <wps:spPr bwMode="auto">
                          <a:xfrm>
                            <a:off x="2739" y="6173"/>
                            <a:ext cx="524" cy="1"/>
                          </a:xfrm>
                          <a:prstGeom prst="line">
                            <a:avLst/>
                          </a:prstGeom>
                          <a:noFill/>
                          <a:ln w="9525">
                            <a:solidFill>
                              <a:srgbClr val="0000FF"/>
                            </a:solidFill>
                            <a:round/>
                            <a:headEnd/>
                            <a:tailEnd type="triangle" w="sm" len="sm"/>
                          </a:ln>
                          <a:extLst>
                            <a:ext uri="{909E8E84-426E-40DD-AFC4-6F175D3DCCD1}">
                              <a14:hiddenFill xmlns:a14="http://schemas.microsoft.com/office/drawing/2010/main">
                                <a:noFill/>
                              </a14:hiddenFill>
                            </a:ext>
                          </a:extLst>
                        </wps:spPr>
                        <wps:bodyPr/>
                      </wps:wsp>
                      <wps:wsp>
                        <wps:cNvPr id="9057" name="Line 9"/>
                        <wps:cNvCnPr>
                          <a:cxnSpLocks noChangeShapeType="1"/>
                        </wps:cNvCnPr>
                        <wps:spPr bwMode="auto">
                          <a:xfrm>
                            <a:off x="2034" y="4870"/>
                            <a:ext cx="1" cy="1084"/>
                          </a:xfrm>
                          <a:prstGeom prst="line">
                            <a:avLst/>
                          </a:prstGeom>
                          <a:noFill/>
                          <a:ln w="9525">
                            <a:solidFill>
                              <a:srgbClr val="0000FF"/>
                            </a:solidFill>
                            <a:round/>
                            <a:headEnd/>
                            <a:tailEnd type="triangle" w="sm" len="sm"/>
                          </a:ln>
                          <a:extLst>
                            <a:ext uri="{909E8E84-426E-40DD-AFC4-6F175D3DCCD1}">
                              <a14:hiddenFill xmlns:a14="http://schemas.microsoft.com/office/drawing/2010/main">
                                <a:noFill/>
                              </a14:hiddenFill>
                            </a:ext>
                          </a:extLst>
                        </wps:spPr>
                        <wps:bodyPr/>
                      </wps:wsp>
                      <wps:wsp>
                        <wps:cNvPr id="9058" name="Line 10"/>
                        <wps:cNvCnPr>
                          <a:cxnSpLocks noChangeShapeType="1"/>
                        </wps:cNvCnPr>
                        <wps:spPr bwMode="auto">
                          <a:xfrm flipH="1" flipV="1">
                            <a:off x="2534" y="5530"/>
                            <a:ext cx="0" cy="384"/>
                          </a:xfrm>
                          <a:prstGeom prst="line">
                            <a:avLst/>
                          </a:prstGeom>
                          <a:noFill/>
                          <a:ln w="9525">
                            <a:solidFill>
                              <a:srgbClr val="0000FF"/>
                            </a:solidFill>
                            <a:round/>
                            <a:headEnd/>
                            <a:tailEnd type="triangle" w="sm" len="sm"/>
                          </a:ln>
                          <a:extLst>
                            <a:ext uri="{909E8E84-426E-40DD-AFC4-6F175D3DCCD1}">
                              <a14:hiddenFill xmlns:a14="http://schemas.microsoft.com/office/drawing/2010/main">
                                <a:noFill/>
                              </a14:hiddenFill>
                            </a:ext>
                          </a:extLst>
                        </wps:spPr>
                        <wps:bodyPr/>
                      </wps:wsp>
                      <wps:wsp>
                        <wps:cNvPr id="9059" name="Rectangle 11"/>
                        <wps:cNvSpPr>
                          <a:spLocks noChangeArrowheads="1"/>
                        </wps:cNvSpPr>
                        <wps:spPr bwMode="auto">
                          <a:xfrm flipH="1">
                            <a:off x="1172" y="6592"/>
                            <a:ext cx="1147"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F91C2" w14:textId="77777777" w:rsidR="00AE49AE" w:rsidRDefault="00AE49AE" w:rsidP="00AE49AE">
                              <w:pPr>
                                <w:jc w:val="center"/>
                              </w:pPr>
                              <w:r>
                                <w:rPr>
                                  <w:rFonts w:hint="eastAsia"/>
                                </w:rPr>
                                <w:t>酸焦油</w:t>
                              </w:r>
                            </w:p>
                          </w:txbxContent>
                        </wps:txbx>
                        <wps:bodyPr rot="0" vert="horz" wrap="square" lIns="91440" tIns="45720" rIns="91440" bIns="45720" anchor="t" anchorCtr="0" upright="1">
                          <a:noAutofit/>
                        </wps:bodyPr>
                      </wps:wsp>
                      <wps:wsp>
                        <wps:cNvPr id="9060" name="Rectangle 13"/>
                        <wps:cNvSpPr>
                          <a:spLocks noChangeArrowheads="1"/>
                        </wps:cNvSpPr>
                        <wps:spPr bwMode="auto">
                          <a:xfrm>
                            <a:off x="7839" y="5726"/>
                            <a:ext cx="1049"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87EAA" w14:textId="77777777" w:rsidR="00AE49AE" w:rsidRDefault="00AE49AE" w:rsidP="00AE49AE">
                              <w:pPr>
                                <w:jc w:val="center"/>
                              </w:pPr>
                              <w:r>
                                <w:rPr>
                                  <w:rFonts w:hint="eastAsia"/>
                                </w:rPr>
                                <w:t>煤气</w:t>
                              </w:r>
                            </w:p>
                          </w:txbxContent>
                        </wps:txbx>
                        <wps:bodyPr rot="0" vert="horz" wrap="square" lIns="91440" tIns="45720" rIns="91440" bIns="45720" anchor="t" anchorCtr="0" upright="1">
                          <a:noAutofit/>
                        </wps:bodyPr>
                      </wps:wsp>
                      <wps:wsp>
                        <wps:cNvPr id="9061" name="Rectangle 14"/>
                        <wps:cNvSpPr>
                          <a:spLocks noChangeArrowheads="1"/>
                        </wps:cNvSpPr>
                        <wps:spPr bwMode="auto">
                          <a:xfrm flipH="1">
                            <a:off x="4305" y="6624"/>
                            <a:ext cx="1048"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7B1F1" w14:textId="77777777" w:rsidR="00AE49AE" w:rsidRDefault="00AE49AE" w:rsidP="00AE49AE">
                              <w:pPr>
                                <w:jc w:val="center"/>
                              </w:pPr>
                              <w:r>
                                <w:rPr>
                                  <w:rFonts w:hint="eastAsia"/>
                                </w:rPr>
                                <w:t>贫油</w:t>
                              </w:r>
                            </w:p>
                          </w:txbxContent>
                        </wps:txbx>
                        <wps:bodyPr rot="0" vert="horz" wrap="square" lIns="91440" tIns="45720" rIns="91440" bIns="45720" anchor="t" anchorCtr="0" upright="1">
                          <a:noAutofit/>
                        </wps:bodyPr>
                      </wps:wsp>
                      <wps:wsp>
                        <wps:cNvPr id="9062" name="Rectangle 15"/>
                        <wps:cNvSpPr>
                          <a:spLocks noChangeArrowheads="1"/>
                        </wps:cNvSpPr>
                        <wps:spPr bwMode="auto">
                          <a:xfrm flipH="1">
                            <a:off x="5222" y="6560"/>
                            <a:ext cx="1049"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6D2DF" w14:textId="77777777" w:rsidR="00AE49AE" w:rsidRDefault="00AE49AE" w:rsidP="00AE49AE">
                              <w:pPr>
                                <w:jc w:val="center"/>
                              </w:pPr>
                              <w:r>
                                <w:rPr>
                                  <w:rFonts w:hint="eastAsia"/>
                                </w:rPr>
                                <w:t>富油</w:t>
                              </w:r>
                            </w:p>
                          </w:txbxContent>
                        </wps:txbx>
                        <wps:bodyPr rot="0" vert="horz" wrap="square" lIns="91440" tIns="45720" rIns="91440" bIns="45720" anchor="t" anchorCtr="0" upright="1">
                          <a:noAutofit/>
                        </wps:bodyPr>
                      </wps:wsp>
                      <wps:wsp>
                        <wps:cNvPr id="9063" name="Rectangle 16"/>
                        <wps:cNvSpPr>
                          <a:spLocks noChangeArrowheads="1"/>
                        </wps:cNvSpPr>
                        <wps:spPr bwMode="auto">
                          <a:xfrm>
                            <a:off x="6914" y="4281"/>
                            <a:ext cx="1048"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35948" w14:textId="77777777" w:rsidR="00AE49AE" w:rsidRDefault="00AE49AE" w:rsidP="00AE49AE">
                              <w:pPr>
                                <w:jc w:val="center"/>
                              </w:pPr>
                              <w:r>
                                <w:rPr>
                                  <w:rFonts w:hint="eastAsia"/>
                                </w:rPr>
                                <w:t>煤气</w:t>
                              </w:r>
                            </w:p>
                          </w:txbxContent>
                        </wps:txbx>
                        <wps:bodyPr rot="0" vert="horz" wrap="square" lIns="91440" tIns="45720" rIns="91440" bIns="45720" anchor="t" anchorCtr="0" upright="1">
                          <a:noAutofit/>
                        </wps:bodyPr>
                      </wps:wsp>
                      <wps:wsp>
                        <wps:cNvPr id="9064" name="Rectangle 17"/>
                        <wps:cNvSpPr>
                          <a:spLocks noChangeArrowheads="1"/>
                        </wps:cNvSpPr>
                        <wps:spPr bwMode="auto">
                          <a:xfrm>
                            <a:off x="8281" y="3611"/>
                            <a:ext cx="525" cy="1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349A4" w14:textId="77777777" w:rsidR="00AE49AE" w:rsidRDefault="00AE49AE" w:rsidP="00AE49AE">
                              <w:pPr>
                                <w:spacing w:line="240" w:lineRule="exact"/>
                                <w:jc w:val="center"/>
                              </w:pPr>
                              <w:r>
                                <w:rPr>
                                  <w:rFonts w:hint="eastAsia"/>
                                </w:rPr>
                                <w:t>荒煤气</w:t>
                              </w:r>
                            </w:p>
                          </w:txbxContent>
                        </wps:txbx>
                        <wps:bodyPr rot="0" vert="horz" wrap="square" lIns="91440" tIns="45720" rIns="91440" bIns="45720" anchor="t" anchorCtr="0" upright="1">
                          <a:noAutofit/>
                        </wps:bodyPr>
                      </wps:wsp>
                      <wps:wsp>
                        <wps:cNvPr id="9065" name="Line 21"/>
                        <wps:cNvCnPr>
                          <a:cxnSpLocks noChangeShapeType="1"/>
                        </wps:cNvCnPr>
                        <wps:spPr bwMode="auto">
                          <a:xfrm>
                            <a:off x="7549" y="3314"/>
                            <a:ext cx="340" cy="1"/>
                          </a:xfrm>
                          <a:prstGeom prst="line">
                            <a:avLst/>
                          </a:prstGeom>
                          <a:noFill/>
                          <a:ln w="9525">
                            <a:solidFill>
                              <a:srgbClr val="FF0000"/>
                            </a:solidFill>
                            <a:round/>
                            <a:headEnd/>
                            <a:tailEnd type="triangle" w="sm" len="sm"/>
                          </a:ln>
                          <a:extLst>
                            <a:ext uri="{909E8E84-426E-40DD-AFC4-6F175D3DCCD1}">
                              <a14:hiddenFill xmlns:a14="http://schemas.microsoft.com/office/drawing/2010/main">
                                <a:noFill/>
                              </a14:hiddenFill>
                            </a:ext>
                          </a:extLst>
                        </wps:spPr>
                        <wps:bodyPr/>
                      </wps:wsp>
                      <wps:wsp>
                        <wps:cNvPr id="9066" name="Rectangle 23"/>
                        <wps:cNvSpPr>
                          <a:spLocks noChangeArrowheads="1"/>
                        </wps:cNvSpPr>
                        <wps:spPr bwMode="auto">
                          <a:xfrm>
                            <a:off x="6877" y="1450"/>
                            <a:ext cx="1746"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4AD9D" w14:textId="77777777" w:rsidR="00AE49AE" w:rsidRDefault="00AE49AE" w:rsidP="00AE49AE">
                              <w:pPr>
                                <w:jc w:val="center"/>
                              </w:pPr>
                              <w:r>
                                <w:rPr>
                                  <w:rFonts w:hint="eastAsia"/>
                                </w:rPr>
                                <w:t>焦炉烟气</w:t>
                              </w:r>
                            </w:p>
                          </w:txbxContent>
                        </wps:txbx>
                        <wps:bodyPr rot="0" vert="horz" wrap="square" lIns="91440" tIns="45720" rIns="91440" bIns="45720" anchor="t" anchorCtr="0" upright="1">
                          <a:noAutofit/>
                        </wps:bodyPr>
                      </wps:wsp>
                      <wps:wsp>
                        <wps:cNvPr id="9067" name="Rectangle 24"/>
                        <wps:cNvSpPr>
                          <a:spLocks noChangeArrowheads="1"/>
                        </wps:cNvSpPr>
                        <wps:spPr bwMode="auto">
                          <a:xfrm>
                            <a:off x="6057" y="1928"/>
                            <a:ext cx="2446"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58D21" w14:textId="77777777" w:rsidR="00AE49AE" w:rsidRDefault="00AE49AE" w:rsidP="00AE49AE">
                              <w:pPr>
                                <w:jc w:val="center"/>
                              </w:pPr>
                              <w:r>
                                <w:t xml:space="preserve">  </w:t>
                              </w:r>
                              <w:r>
                                <w:rPr>
                                  <w:rFonts w:hint="eastAsia"/>
                                </w:rPr>
                                <w:t>装煤、推焦烟气</w:t>
                              </w:r>
                            </w:p>
                          </w:txbxContent>
                        </wps:txbx>
                        <wps:bodyPr rot="0" vert="horz" wrap="square" lIns="91440" tIns="45720" rIns="91440" bIns="45720" anchor="t" anchorCtr="0" upright="1">
                          <a:noAutofit/>
                        </wps:bodyPr>
                      </wps:wsp>
                      <wps:wsp>
                        <wps:cNvPr id="9068" name="Rectangle 25"/>
                        <wps:cNvSpPr>
                          <a:spLocks noChangeArrowheads="1"/>
                        </wps:cNvSpPr>
                        <wps:spPr bwMode="auto">
                          <a:xfrm>
                            <a:off x="6369" y="2402"/>
                            <a:ext cx="2160"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74BEC" w14:textId="77777777" w:rsidR="00AE49AE" w:rsidRDefault="00AE49AE" w:rsidP="00AE49AE">
                              <w:pPr>
                                <w:jc w:val="center"/>
                              </w:pPr>
                              <w:r>
                                <w:rPr>
                                  <w:rFonts w:hint="eastAsia"/>
                                </w:rPr>
                                <w:t>炉体无组织排气</w:t>
                              </w:r>
                            </w:p>
                          </w:txbxContent>
                        </wps:txbx>
                        <wps:bodyPr rot="0" vert="horz" wrap="square" lIns="91440" tIns="45720" rIns="91440" bIns="45720" anchor="t" anchorCtr="0" upright="1">
                          <a:noAutofit/>
                        </wps:bodyPr>
                      </wps:wsp>
                      <wps:wsp>
                        <wps:cNvPr id="9069" name="Rectangle 26"/>
                        <wps:cNvSpPr>
                          <a:spLocks noChangeArrowheads="1"/>
                        </wps:cNvSpPr>
                        <wps:spPr bwMode="auto">
                          <a:xfrm>
                            <a:off x="9672" y="1808"/>
                            <a:ext cx="1048" cy="464"/>
                          </a:xfrm>
                          <a:prstGeom prst="rect">
                            <a:avLst/>
                          </a:prstGeom>
                          <a:solidFill>
                            <a:srgbClr val="FFFFFF"/>
                          </a:solidFill>
                          <a:ln w="9525">
                            <a:solidFill>
                              <a:srgbClr val="000000"/>
                            </a:solidFill>
                            <a:miter lim="800000"/>
                            <a:headEnd/>
                            <a:tailEnd/>
                          </a:ln>
                        </wps:spPr>
                        <wps:txbx>
                          <w:txbxContent>
                            <w:p w14:paraId="7B066FA0" w14:textId="77777777" w:rsidR="00AE49AE" w:rsidRDefault="00AE49AE" w:rsidP="00AE49AE">
                              <w:pPr>
                                <w:jc w:val="center"/>
                              </w:pPr>
                              <w:proofErr w:type="gramStart"/>
                              <w:r>
                                <w:rPr>
                                  <w:rFonts w:hint="eastAsia"/>
                                </w:rPr>
                                <w:t>熄焦</w:t>
                              </w:r>
                              <w:proofErr w:type="gramEnd"/>
                              <w:r>
                                <w:rPr>
                                  <w:rFonts w:hint="eastAsia"/>
                                </w:rPr>
                                <w:t>塔</w:t>
                              </w:r>
                            </w:p>
                          </w:txbxContent>
                        </wps:txbx>
                        <wps:bodyPr rot="0" vert="horz" wrap="square" lIns="91440" tIns="45720" rIns="91440" bIns="45720" anchor="t" anchorCtr="0" upright="1">
                          <a:noAutofit/>
                        </wps:bodyPr>
                      </wps:wsp>
                      <wps:wsp>
                        <wps:cNvPr id="9070" name="Rectangle 27"/>
                        <wps:cNvSpPr>
                          <a:spLocks noChangeArrowheads="1"/>
                        </wps:cNvSpPr>
                        <wps:spPr bwMode="auto">
                          <a:xfrm>
                            <a:off x="13281" y="3162"/>
                            <a:ext cx="1048" cy="464"/>
                          </a:xfrm>
                          <a:prstGeom prst="rect">
                            <a:avLst/>
                          </a:prstGeom>
                          <a:solidFill>
                            <a:srgbClr val="FFFFFF"/>
                          </a:solidFill>
                          <a:ln w="9525">
                            <a:solidFill>
                              <a:srgbClr val="000000"/>
                            </a:solidFill>
                            <a:miter lim="800000"/>
                            <a:headEnd/>
                            <a:tailEnd/>
                          </a:ln>
                        </wps:spPr>
                        <wps:txbx>
                          <w:txbxContent>
                            <w:p w14:paraId="1EEEF278" w14:textId="77777777" w:rsidR="00AE49AE" w:rsidRDefault="00AE49AE" w:rsidP="00AE49AE">
                              <w:pPr>
                                <w:jc w:val="center"/>
                              </w:pPr>
                              <w:r>
                                <w:rPr>
                                  <w:rFonts w:hint="eastAsia"/>
                                </w:rPr>
                                <w:t>筛焦</w:t>
                              </w:r>
                            </w:p>
                          </w:txbxContent>
                        </wps:txbx>
                        <wps:bodyPr rot="0" vert="horz" wrap="square" lIns="91440" tIns="45720" rIns="91440" bIns="45720" anchor="t" anchorCtr="0" upright="1">
                          <a:noAutofit/>
                        </wps:bodyPr>
                      </wps:wsp>
                      <wps:wsp>
                        <wps:cNvPr id="9071" name="Rectangle 28"/>
                        <wps:cNvSpPr>
                          <a:spLocks noChangeArrowheads="1"/>
                        </wps:cNvSpPr>
                        <wps:spPr bwMode="auto">
                          <a:xfrm>
                            <a:off x="6735" y="3072"/>
                            <a:ext cx="846" cy="464"/>
                          </a:xfrm>
                          <a:prstGeom prst="rect">
                            <a:avLst/>
                          </a:prstGeom>
                          <a:solidFill>
                            <a:srgbClr val="FFFFFF"/>
                          </a:solidFill>
                          <a:ln w="9525">
                            <a:solidFill>
                              <a:srgbClr val="000000"/>
                            </a:solidFill>
                            <a:miter lim="800000"/>
                            <a:headEnd/>
                            <a:tailEnd/>
                          </a:ln>
                        </wps:spPr>
                        <wps:txbx>
                          <w:txbxContent>
                            <w:p w14:paraId="43723957" w14:textId="77777777" w:rsidR="00AE49AE" w:rsidRDefault="00AE49AE" w:rsidP="00AE49AE">
                              <w:pPr>
                                <w:jc w:val="center"/>
                              </w:pPr>
                              <w:r>
                                <w:rPr>
                                  <w:rFonts w:hint="eastAsia"/>
                                </w:rPr>
                                <w:t>煤塔</w:t>
                              </w:r>
                            </w:p>
                          </w:txbxContent>
                        </wps:txbx>
                        <wps:bodyPr rot="0" vert="horz" wrap="square" lIns="91440" tIns="45720" rIns="91440" bIns="45720" anchor="t" anchorCtr="0" upright="1">
                          <a:noAutofit/>
                        </wps:bodyPr>
                      </wps:wsp>
                      <wps:wsp>
                        <wps:cNvPr id="9072" name="Rectangle 31"/>
                        <wps:cNvSpPr>
                          <a:spLocks noChangeArrowheads="1"/>
                        </wps:cNvSpPr>
                        <wps:spPr bwMode="auto">
                          <a:xfrm>
                            <a:off x="7690" y="4494"/>
                            <a:ext cx="1573" cy="465"/>
                          </a:xfrm>
                          <a:prstGeom prst="rect">
                            <a:avLst/>
                          </a:prstGeom>
                          <a:solidFill>
                            <a:srgbClr val="FFFFFF"/>
                          </a:solidFill>
                          <a:ln w="9525">
                            <a:solidFill>
                              <a:srgbClr val="000000"/>
                            </a:solidFill>
                            <a:miter lim="800000"/>
                            <a:headEnd/>
                            <a:tailEnd/>
                          </a:ln>
                        </wps:spPr>
                        <wps:txbx>
                          <w:txbxContent>
                            <w:p w14:paraId="1B87F8C0" w14:textId="77777777" w:rsidR="00AE49AE" w:rsidRDefault="00AE49AE" w:rsidP="00AE49AE">
                              <w:pPr>
                                <w:jc w:val="center"/>
                              </w:pPr>
                              <w:r>
                                <w:rPr>
                                  <w:rFonts w:hint="eastAsia"/>
                                </w:rPr>
                                <w:t>气液分离器</w:t>
                              </w:r>
                            </w:p>
                          </w:txbxContent>
                        </wps:txbx>
                        <wps:bodyPr rot="0" vert="horz" wrap="square" lIns="91440" tIns="45720" rIns="91440" bIns="45720" anchor="t" anchorCtr="0" upright="1">
                          <a:noAutofit/>
                        </wps:bodyPr>
                      </wps:wsp>
                      <wps:wsp>
                        <wps:cNvPr id="9073" name="Rectangle 32"/>
                        <wps:cNvSpPr>
                          <a:spLocks noChangeArrowheads="1"/>
                        </wps:cNvSpPr>
                        <wps:spPr bwMode="auto">
                          <a:xfrm>
                            <a:off x="9787" y="4494"/>
                            <a:ext cx="1747" cy="465"/>
                          </a:xfrm>
                          <a:prstGeom prst="rect">
                            <a:avLst/>
                          </a:prstGeom>
                          <a:solidFill>
                            <a:srgbClr val="FFFFFF"/>
                          </a:solidFill>
                          <a:ln w="9525">
                            <a:solidFill>
                              <a:srgbClr val="000000"/>
                            </a:solidFill>
                            <a:miter lim="800000"/>
                            <a:headEnd/>
                            <a:tailEnd/>
                          </a:ln>
                        </wps:spPr>
                        <wps:txbx>
                          <w:txbxContent>
                            <w:p w14:paraId="2D209FC4" w14:textId="77777777" w:rsidR="00AE49AE" w:rsidRDefault="00AE49AE" w:rsidP="00AE49AE">
                              <w:pPr>
                                <w:jc w:val="center"/>
                              </w:pPr>
                              <w:r>
                                <w:rPr>
                                  <w:rFonts w:hint="eastAsia"/>
                                </w:rPr>
                                <w:t>机械化澄清槽</w:t>
                              </w:r>
                            </w:p>
                          </w:txbxContent>
                        </wps:txbx>
                        <wps:bodyPr rot="0" vert="horz" wrap="square" lIns="91440" tIns="45720" rIns="91440" bIns="45720" anchor="t" anchorCtr="0" upright="1">
                          <a:noAutofit/>
                        </wps:bodyPr>
                      </wps:wsp>
                      <wps:wsp>
                        <wps:cNvPr id="9074" name="Rectangle 33"/>
                        <wps:cNvSpPr>
                          <a:spLocks noChangeArrowheads="1"/>
                        </wps:cNvSpPr>
                        <wps:spPr bwMode="auto">
                          <a:xfrm>
                            <a:off x="5594" y="4494"/>
                            <a:ext cx="1572" cy="465"/>
                          </a:xfrm>
                          <a:prstGeom prst="rect">
                            <a:avLst/>
                          </a:prstGeom>
                          <a:solidFill>
                            <a:srgbClr val="FFFFFF"/>
                          </a:solidFill>
                          <a:ln w="9525">
                            <a:solidFill>
                              <a:srgbClr val="000000"/>
                            </a:solidFill>
                            <a:miter lim="800000"/>
                            <a:headEnd/>
                            <a:tailEnd/>
                          </a:ln>
                        </wps:spPr>
                        <wps:txbx>
                          <w:txbxContent>
                            <w:p w14:paraId="5DE19CF5" w14:textId="77777777" w:rsidR="00AE49AE" w:rsidRDefault="00AE49AE" w:rsidP="00AE49AE">
                              <w:pPr>
                                <w:jc w:val="center"/>
                              </w:pPr>
                              <w:r>
                                <w:rPr>
                                  <w:rFonts w:hint="eastAsia"/>
                                </w:rPr>
                                <w:t>横管</w:t>
                              </w:r>
                              <w:proofErr w:type="gramStart"/>
                              <w:r>
                                <w:rPr>
                                  <w:rFonts w:hint="eastAsia"/>
                                </w:rPr>
                                <w:t>初冷器</w:t>
                              </w:r>
                              <w:proofErr w:type="gramEnd"/>
                            </w:p>
                          </w:txbxContent>
                        </wps:txbx>
                        <wps:bodyPr rot="0" vert="horz" wrap="square" lIns="91440" tIns="45720" rIns="91440" bIns="45720" anchor="t" anchorCtr="0" upright="1">
                          <a:noAutofit/>
                        </wps:bodyPr>
                      </wps:wsp>
                      <wps:wsp>
                        <wps:cNvPr id="9075" name="Rectangle 34"/>
                        <wps:cNvSpPr>
                          <a:spLocks noChangeArrowheads="1"/>
                        </wps:cNvSpPr>
                        <wps:spPr bwMode="auto">
                          <a:xfrm>
                            <a:off x="1494" y="4493"/>
                            <a:ext cx="1750" cy="465"/>
                          </a:xfrm>
                          <a:prstGeom prst="rect">
                            <a:avLst/>
                          </a:prstGeom>
                          <a:solidFill>
                            <a:srgbClr val="FFFFFF"/>
                          </a:solidFill>
                          <a:ln w="9525">
                            <a:solidFill>
                              <a:srgbClr val="000000"/>
                            </a:solidFill>
                            <a:miter lim="800000"/>
                            <a:headEnd/>
                            <a:tailEnd/>
                          </a:ln>
                        </wps:spPr>
                        <wps:txbx>
                          <w:txbxContent>
                            <w:p w14:paraId="052DF5FE" w14:textId="77777777" w:rsidR="00AE49AE" w:rsidRDefault="00AE49AE" w:rsidP="00AE49AE">
                              <w:pPr>
                                <w:jc w:val="center"/>
                              </w:pPr>
                              <w:r>
                                <w:rPr>
                                  <w:rFonts w:hint="eastAsia"/>
                                </w:rPr>
                                <w:t>电捕焦油器</w:t>
                              </w:r>
                            </w:p>
                            <w:p w14:paraId="4F42D036" w14:textId="77777777" w:rsidR="00AE49AE" w:rsidRDefault="00AE49AE" w:rsidP="00AE49AE">
                              <w:pPr>
                                <w:jc w:val="center"/>
                              </w:pPr>
                            </w:p>
                          </w:txbxContent>
                        </wps:txbx>
                        <wps:bodyPr rot="0" vert="horz" wrap="square" lIns="91440" tIns="45720" rIns="91440" bIns="45720" anchor="t" anchorCtr="0" upright="1">
                          <a:noAutofit/>
                        </wps:bodyPr>
                      </wps:wsp>
                      <wps:wsp>
                        <wps:cNvPr id="9076" name="Rectangle 35"/>
                        <wps:cNvSpPr>
                          <a:spLocks noChangeArrowheads="1"/>
                        </wps:cNvSpPr>
                        <wps:spPr bwMode="auto">
                          <a:xfrm>
                            <a:off x="3838" y="4473"/>
                            <a:ext cx="1167" cy="464"/>
                          </a:xfrm>
                          <a:prstGeom prst="rect">
                            <a:avLst/>
                          </a:prstGeom>
                          <a:solidFill>
                            <a:srgbClr val="FFFFFF"/>
                          </a:solidFill>
                          <a:ln w="9525">
                            <a:solidFill>
                              <a:srgbClr val="000000"/>
                            </a:solidFill>
                            <a:miter lim="800000"/>
                            <a:headEnd/>
                            <a:tailEnd/>
                          </a:ln>
                        </wps:spPr>
                        <wps:txbx>
                          <w:txbxContent>
                            <w:p w14:paraId="4FD810E5" w14:textId="77777777" w:rsidR="00AE49AE" w:rsidRDefault="00AE49AE" w:rsidP="00AE49AE">
                              <w:pPr>
                                <w:jc w:val="center"/>
                              </w:pPr>
                              <w:r>
                                <w:rPr>
                                  <w:rFonts w:hint="eastAsia"/>
                                </w:rPr>
                                <w:t>鼓风机</w:t>
                              </w:r>
                            </w:p>
                          </w:txbxContent>
                        </wps:txbx>
                        <wps:bodyPr rot="0" vert="horz" wrap="square" lIns="91440" tIns="45720" rIns="91440" bIns="45720" anchor="t" anchorCtr="0" upright="1">
                          <a:noAutofit/>
                        </wps:bodyPr>
                      </wps:wsp>
                      <wps:wsp>
                        <wps:cNvPr id="9077" name="Rectangle 36"/>
                        <wps:cNvSpPr>
                          <a:spLocks noChangeArrowheads="1"/>
                        </wps:cNvSpPr>
                        <wps:spPr bwMode="auto">
                          <a:xfrm>
                            <a:off x="3271" y="5941"/>
                            <a:ext cx="899" cy="464"/>
                          </a:xfrm>
                          <a:prstGeom prst="rect">
                            <a:avLst/>
                          </a:prstGeom>
                          <a:solidFill>
                            <a:srgbClr val="FFFFFF"/>
                          </a:solidFill>
                          <a:ln w="9525">
                            <a:solidFill>
                              <a:srgbClr val="000000"/>
                            </a:solidFill>
                            <a:miter lim="800000"/>
                            <a:headEnd/>
                            <a:tailEnd/>
                          </a:ln>
                        </wps:spPr>
                        <wps:txbx>
                          <w:txbxContent>
                            <w:p w14:paraId="2120E6E8" w14:textId="77777777" w:rsidR="00AE49AE" w:rsidRDefault="00AE49AE" w:rsidP="00AE49AE">
                              <w:pPr>
                                <w:jc w:val="center"/>
                              </w:pPr>
                              <w:proofErr w:type="gramStart"/>
                              <w:r>
                                <w:rPr>
                                  <w:rFonts w:hint="eastAsia"/>
                                </w:rPr>
                                <w:t>终冷塔</w:t>
                              </w:r>
                              <w:proofErr w:type="gramEnd"/>
                            </w:p>
                          </w:txbxContent>
                        </wps:txbx>
                        <wps:bodyPr rot="0" vert="horz" wrap="square" lIns="18000" tIns="45720" rIns="18000" bIns="45720" anchor="t" anchorCtr="0" upright="1">
                          <a:noAutofit/>
                        </wps:bodyPr>
                      </wps:wsp>
                      <wps:wsp>
                        <wps:cNvPr id="9078" name="Rectangle 37"/>
                        <wps:cNvSpPr>
                          <a:spLocks noChangeArrowheads="1"/>
                        </wps:cNvSpPr>
                        <wps:spPr bwMode="auto">
                          <a:xfrm>
                            <a:off x="14154" y="4495"/>
                            <a:ext cx="1353" cy="465"/>
                          </a:xfrm>
                          <a:prstGeom prst="rect">
                            <a:avLst/>
                          </a:prstGeom>
                          <a:solidFill>
                            <a:srgbClr val="FFFFFF"/>
                          </a:solidFill>
                          <a:ln w="9525">
                            <a:solidFill>
                              <a:srgbClr val="000000"/>
                            </a:solidFill>
                            <a:miter lim="800000"/>
                            <a:headEnd/>
                            <a:tailEnd/>
                          </a:ln>
                        </wps:spPr>
                        <wps:txbx>
                          <w:txbxContent>
                            <w:p w14:paraId="705B16A0" w14:textId="77777777" w:rsidR="00AE49AE" w:rsidRDefault="00AE49AE" w:rsidP="00AE49AE">
                              <w:pPr>
                                <w:jc w:val="center"/>
                              </w:pPr>
                              <w:r>
                                <w:rPr>
                                  <w:rFonts w:hint="eastAsia"/>
                                </w:rPr>
                                <w:t>剩余氨水槽</w:t>
                              </w:r>
                            </w:p>
                          </w:txbxContent>
                        </wps:txbx>
                        <wps:bodyPr rot="0" vert="horz" wrap="square" lIns="18000" tIns="45720" rIns="18000" bIns="45720" anchor="t" anchorCtr="0" upright="1">
                          <a:noAutofit/>
                        </wps:bodyPr>
                      </wps:wsp>
                      <wps:wsp>
                        <wps:cNvPr id="9079" name="Rectangle 38"/>
                        <wps:cNvSpPr>
                          <a:spLocks noChangeArrowheads="1"/>
                        </wps:cNvSpPr>
                        <wps:spPr bwMode="auto">
                          <a:xfrm>
                            <a:off x="11631" y="6634"/>
                            <a:ext cx="1398" cy="464"/>
                          </a:xfrm>
                          <a:prstGeom prst="rect">
                            <a:avLst/>
                          </a:prstGeom>
                          <a:solidFill>
                            <a:srgbClr val="FFFFFF"/>
                          </a:solidFill>
                          <a:ln w="9525">
                            <a:solidFill>
                              <a:srgbClr val="000000"/>
                            </a:solidFill>
                            <a:miter lim="800000"/>
                            <a:headEnd/>
                            <a:tailEnd/>
                          </a:ln>
                        </wps:spPr>
                        <wps:txbx>
                          <w:txbxContent>
                            <w:p w14:paraId="534FD851" w14:textId="77777777" w:rsidR="00AE49AE" w:rsidRDefault="00AE49AE" w:rsidP="00AE49AE">
                              <w:pPr>
                                <w:jc w:val="center"/>
                              </w:pPr>
                              <w:r>
                                <w:rPr>
                                  <w:rFonts w:hint="eastAsia"/>
                                </w:rPr>
                                <w:t>焦油储槽</w:t>
                              </w:r>
                            </w:p>
                          </w:txbxContent>
                        </wps:txbx>
                        <wps:bodyPr rot="0" vert="horz" wrap="square" lIns="91440" tIns="45720" rIns="91440" bIns="45720" anchor="t" anchorCtr="0" upright="1">
                          <a:noAutofit/>
                        </wps:bodyPr>
                      </wps:wsp>
                      <wps:wsp>
                        <wps:cNvPr id="9080" name="Rectangle 39"/>
                        <wps:cNvSpPr>
                          <a:spLocks noChangeArrowheads="1"/>
                        </wps:cNvSpPr>
                        <wps:spPr bwMode="auto">
                          <a:xfrm>
                            <a:off x="14309" y="6044"/>
                            <a:ext cx="1048" cy="464"/>
                          </a:xfrm>
                          <a:prstGeom prst="rect">
                            <a:avLst/>
                          </a:prstGeom>
                          <a:solidFill>
                            <a:srgbClr val="FFFFFF"/>
                          </a:solidFill>
                          <a:ln w="9525">
                            <a:solidFill>
                              <a:srgbClr val="000000"/>
                            </a:solidFill>
                            <a:miter lim="800000"/>
                            <a:headEnd/>
                            <a:tailEnd/>
                          </a:ln>
                        </wps:spPr>
                        <wps:txbx>
                          <w:txbxContent>
                            <w:p w14:paraId="2DC1B94A" w14:textId="77777777" w:rsidR="00AE49AE" w:rsidRDefault="00AE49AE" w:rsidP="00AE49AE">
                              <w:pPr>
                                <w:jc w:val="center"/>
                              </w:pPr>
                              <w:r>
                                <w:rPr>
                                  <w:rFonts w:hint="eastAsia"/>
                                </w:rPr>
                                <w:t>蒸氨</w:t>
                              </w:r>
                            </w:p>
                          </w:txbxContent>
                        </wps:txbx>
                        <wps:bodyPr rot="0" vert="horz" wrap="square" lIns="91440" tIns="45720" rIns="91440" bIns="45720" anchor="t" anchorCtr="0" upright="1">
                          <a:noAutofit/>
                        </wps:bodyPr>
                      </wps:wsp>
                      <wps:wsp>
                        <wps:cNvPr id="9081" name="Rectangle 40"/>
                        <wps:cNvSpPr>
                          <a:spLocks noChangeArrowheads="1"/>
                        </wps:cNvSpPr>
                        <wps:spPr bwMode="auto">
                          <a:xfrm>
                            <a:off x="9517" y="1181"/>
                            <a:ext cx="1397"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B15BE" w14:textId="77777777" w:rsidR="00AE49AE" w:rsidRDefault="00AE49AE" w:rsidP="00AE49AE">
                              <w:pPr>
                                <w:jc w:val="center"/>
                              </w:pPr>
                              <w:proofErr w:type="gramStart"/>
                              <w:r>
                                <w:rPr>
                                  <w:rFonts w:hint="eastAsia"/>
                                </w:rPr>
                                <w:t>熄焦</w:t>
                              </w:r>
                              <w:proofErr w:type="gramEnd"/>
                              <w:r>
                                <w:rPr>
                                  <w:rFonts w:hint="eastAsia"/>
                                </w:rPr>
                                <w:t>废气</w:t>
                              </w:r>
                            </w:p>
                          </w:txbxContent>
                        </wps:txbx>
                        <wps:bodyPr rot="0" vert="horz" wrap="square" lIns="91440" tIns="45720" rIns="91440" bIns="45720" anchor="t" anchorCtr="0" upright="1">
                          <a:noAutofit/>
                        </wps:bodyPr>
                      </wps:wsp>
                      <wps:wsp>
                        <wps:cNvPr id="9082" name="Rectangle 41"/>
                        <wps:cNvSpPr>
                          <a:spLocks noChangeArrowheads="1"/>
                        </wps:cNvSpPr>
                        <wps:spPr bwMode="auto">
                          <a:xfrm>
                            <a:off x="14454" y="3158"/>
                            <a:ext cx="1048"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E9779" w14:textId="77777777" w:rsidR="00AE49AE" w:rsidRDefault="00AE49AE" w:rsidP="00AE49AE">
                              <w:pPr>
                                <w:jc w:val="center"/>
                              </w:pPr>
                              <w:r>
                                <w:rPr>
                                  <w:rFonts w:hint="eastAsia"/>
                                </w:rPr>
                                <w:t>焦炭仓</w:t>
                              </w:r>
                            </w:p>
                          </w:txbxContent>
                        </wps:txbx>
                        <wps:bodyPr rot="0" vert="horz" wrap="square" lIns="91440" tIns="45720" rIns="91440" bIns="45720" anchor="t" anchorCtr="0" upright="1">
                          <a:noAutofit/>
                        </wps:bodyPr>
                      </wps:wsp>
                      <wps:wsp>
                        <wps:cNvPr id="9083" name="Rectangle 44"/>
                        <wps:cNvSpPr>
                          <a:spLocks noChangeArrowheads="1"/>
                        </wps:cNvSpPr>
                        <wps:spPr bwMode="auto">
                          <a:xfrm>
                            <a:off x="13521" y="5644"/>
                            <a:ext cx="752"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1826E" w14:textId="77777777" w:rsidR="00AE49AE" w:rsidRDefault="00AE49AE" w:rsidP="00AE49AE">
                              <w:pPr>
                                <w:jc w:val="center"/>
                              </w:pPr>
                              <w:r>
                                <w:rPr>
                                  <w:rFonts w:hint="eastAsia"/>
                                </w:rPr>
                                <w:t>尾气</w:t>
                              </w:r>
                            </w:p>
                          </w:txbxContent>
                        </wps:txbx>
                        <wps:bodyPr rot="0" vert="horz" wrap="square" lIns="91440" tIns="45720" rIns="91440" bIns="45720" anchor="t" anchorCtr="0" upright="1">
                          <a:noAutofit/>
                        </wps:bodyPr>
                      </wps:wsp>
                      <wps:wsp>
                        <wps:cNvPr id="9084" name="Rectangle 45"/>
                        <wps:cNvSpPr>
                          <a:spLocks noChangeArrowheads="1"/>
                        </wps:cNvSpPr>
                        <wps:spPr bwMode="auto">
                          <a:xfrm>
                            <a:off x="13406" y="6735"/>
                            <a:ext cx="1573"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87513" w14:textId="77777777" w:rsidR="00AE49AE" w:rsidRDefault="00AE49AE" w:rsidP="00AE49AE">
                              <w:pPr>
                                <w:jc w:val="center"/>
                              </w:pPr>
                              <w:r>
                                <w:rPr>
                                  <w:rFonts w:hint="eastAsia"/>
                                </w:rPr>
                                <w:t>氨水去脱硫</w:t>
                              </w:r>
                            </w:p>
                          </w:txbxContent>
                        </wps:txbx>
                        <wps:bodyPr rot="0" vert="horz" wrap="square" lIns="91440" tIns="45720" rIns="91440" bIns="45720" anchor="t" anchorCtr="0" upright="1">
                          <a:noAutofit/>
                        </wps:bodyPr>
                      </wps:wsp>
                      <wps:wsp>
                        <wps:cNvPr id="9085" name="Rectangle 47"/>
                        <wps:cNvSpPr>
                          <a:spLocks noChangeArrowheads="1"/>
                        </wps:cNvSpPr>
                        <wps:spPr bwMode="auto">
                          <a:xfrm>
                            <a:off x="10872" y="5323"/>
                            <a:ext cx="100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A7573" w14:textId="77777777" w:rsidR="00AE49AE" w:rsidRDefault="00AE49AE" w:rsidP="00AE49AE">
                              <w:pPr>
                                <w:jc w:val="center"/>
                              </w:pPr>
                              <w:r>
                                <w:rPr>
                                  <w:rFonts w:hint="eastAsia"/>
                                </w:rPr>
                                <w:t>焦油</w:t>
                              </w:r>
                            </w:p>
                          </w:txbxContent>
                        </wps:txbx>
                        <wps:bodyPr rot="0" vert="horz" wrap="square" lIns="91440" tIns="45720" rIns="91440" bIns="45720" anchor="t" anchorCtr="0" upright="1">
                          <a:noAutofit/>
                        </wps:bodyPr>
                      </wps:wsp>
                      <wps:wsp>
                        <wps:cNvPr id="9086" name="Rectangle 48"/>
                        <wps:cNvSpPr>
                          <a:spLocks noChangeArrowheads="1"/>
                        </wps:cNvSpPr>
                        <wps:spPr bwMode="auto">
                          <a:xfrm>
                            <a:off x="9563" y="5302"/>
                            <a:ext cx="1112" cy="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F986D" w14:textId="77777777" w:rsidR="00AE49AE" w:rsidRDefault="00AE49AE" w:rsidP="00AE49AE">
                              <w:pPr>
                                <w:jc w:val="center"/>
                              </w:pPr>
                              <w:r>
                                <w:rPr>
                                  <w:rFonts w:hint="eastAsia"/>
                                </w:rPr>
                                <w:t>焦油渣</w:t>
                              </w:r>
                            </w:p>
                          </w:txbxContent>
                        </wps:txbx>
                        <wps:bodyPr rot="0" vert="horz" wrap="square" lIns="91440" tIns="45720" rIns="91440" bIns="45720" anchor="t" anchorCtr="0" upright="1">
                          <a:noAutofit/>
                        </wps:bodyPr>
                      </wps:wsp>
                      <wps:wsp>
                        <wps:cNvPr id="9087" name="Rectangle 49"/>
                        <wps:cNvSpPr>
                          <a:spLocks noChangeArrowheads="1"/>
                        </wps:cNvSpPr>
                        <wps:spPr bwMode="auto">
                          <a:xfrm>
                            <a:off x="11019" y="4415"/>
                            <a:ext cx="1572"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9CFC4" w14:textId="77777777" w:rsidR="00AE49AE" w:rsidRDefault="00AE49AE" w:rsidP="00AE49AE">
                              <w:pPr>
                                <w:jc w:val="center"/>
                              </w:pPr>
                              <w:r>
                                <w:rPr>
                                  <w:rFonts w:hint="eastAsia"/>
                                </w:rPr>
                                <w:t>氨水</w:t>
                              </w:r>
                            </w:p>
                          </w:txbxContent>
                        </wps:txbx>
                        <wps:bodyPr rot="0" vert="horz" wrap="square" lIns="91440" tIns="45720" rIns="91440" bIns="45720" anchor="t" anchorCtr="0" upright="1">
                          <a:noAutofit/>
                        </wps:bodyPr>
                      </wps:wsp>
                      <wps:wsp>
                        <wps:cNvPr id="64" name="Rectangle 50"/>
                        <wps:cNvSpPr>
                          <a:spLocks noChangeArrowheads="1"/>
                        </wps:cNvSpPr>
                        <wps:spPr bwMode="auto">
                          <a:xfrm>
                            <a:off x="8777" y="4725"/>
                            <a:ext cx="1573"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4B01" w14:textId="77777777" w:rsidR="00AE49AE" w:rsidRDefault="00AE49AE" w:rsidP="00AE49AE">
                              <w:pPr>
                                <w:jc w:val="center"/>
                              </w:pPr>
                              <w:r>
                                <w:rPr>
                                  <w:rFonts w:hint="eastAsia"/>
                                </w:rPr>
                                <w:t>氨水</w:t>
                              </w:r>
                            </w:p>
                          </w:txbxContent>
                        </wps:txbx>
                        <wps:bodyPr rot="0" vert="horz" wrap="square" lIns="91440" tIns="45720" rIns="91440" bIns="45720" anchor="t" anchorCtr="0" upright="1">
                          <a:noAutofit/>
                        </wps:bodyPr>
                      </wps:wsp>
                      <wps:wsp>
                        <wps:cNvPr id="65" name="Rectangle 51"/>
                        <wps:cNvSpPr>
                          <a:spLocks noChangeArrowheads="1"/>
                        </wps:cNvSpPr>
                        <wps:spPr bwMode="auto">
                          <a:xfrm>
                            <a:off x="8739" y="4296"/>
                            <a:ext cx="1572"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5ED67" w14:textId="77777777" w:rsidR="00AE49AE" w:rsidRDefault="00AE49AE" w:rsidP="00AE49AE">
                              <w:pPr>
                                <w:jc w:val="center"/>
                              </w:pPr>
                              <w:r>
                                <w:rPr>
                                  <w:rFonts w:hint="eastAsia"/>
                                </w:rPr>
                                <w:t>焦油</w:t>
                              </w:r>
                            </w:p>
                          </w:txbxContent>
                        </wps:txbx>
                        <wps:bodyPr rot="0" vert="horz" wrap="square" lIns="91440" tIns="45720" rIns="91440" bIns="45720" anchor="t" anchorCtr="0" upright="1">
                          <a:noAutofit/>
                        </wps:bodyPr>
                      </wps:wsp>
                      <wps:wsp>
                        <wps:cNvPr id="960" name="Rectangle 52"/>
                        <wps:cNvSpPr>
                          <a:spLocks noChangeArrowheads="1"/>
                        </wps:cNvSpPr>
                        <wps:spPr bwMode="auto">
                          <a:xfrm>
                            <a:off x="5576" y="3830"/>
                            <a:ext cx="1573"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991EC" w14:textId="77777777" w:rsidR="00AE49AE" w:rsidRDefault="00AE49AE" w:rsidP="00AE49AE">
                              <w:pPr>
                                <w:jc w:val="center"/>
                              </w:pPr>
                              <w:r>
                                <w:rPr>
                                  <w:rFonts w:hint="eastAsia"/>
                                </w:rPr>
                                <w:t>水</w:t>
                              </w:r>
                            </w:p>
                          </w:txbxContent>
                        </wps:txbx>
                        <wps:bodyPr rot="0" vert="horz" wrap="square" lIns="91440" tIns="45720" rIns="91440" bIns="45720" anchor="t" anchorCtr="0" upright="1">
                          <a:noAutofit/>
                        </wps:bodyPr>
                      </wps:wsp>
                      <wps:wsp>
                        <wps:cNvPr id="961" name="Rectangle 53"/>
                        <wps:cNvSpPr>
                          <a:spLocks noChangeArrowheads="1"/>
                        </wps:cNvSpPr>
                        <wps:spPr bwMode="auto">
                          <a:xfrm>
                            <a:off x="6488" y="7921"/>
                            <a:ext cx="1386" cy="46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CEB129" w14:textId="77777777" w:rsidR="00AE49AE" w:rsidRDefault="00AE49AE" w:rsidP="00AE49AE">
                              <w:pPr>
                                <w:jc w:val="center"/>
                              </w:pPr>
                              <w:r>
                                <w:rPr>
                                  <w:rFonts w:hint="eastAsia"/>
                                </w:rPr>
                                <w:t>脱硫再生器</w:t>
                              </w:r>
                            </w:p>
                          </w:txbxContent>
                        </wps:txbx>
                        <wps:bodyPr rot="0" vert="horz" wrap="square" lIns="91440" tIns="45720" rIns="91440" bIns="45720" anchor="t" anchorCtr="0" upright="1">
                          <a:noAutofit/>
                        </wps:bodyPr>
                      </wps:wsp>
                      <wps:wsp>
                        <wps:cNvPr id="962" name="Line 56"/>
                        <wps:cNvCnPr>
                          <a:cxnSpLocks noChangeShapeType="1"/>
                        </wps:cNvCnPr>
                        <wps:spPr bwMode="auto">
                          <a:xfrm flipV="1">
                            <a:off x="8389" y="1862"/>
                            <a:ext cx="1" cy="12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3" name="Line 57"/>
                        <wps:cNvCnPr>
                          <a:cxnSpLocks noChangeShapeType="1"/>
                        </wps:cNvCnPr>
                        <wps:spPr bwMode="auto">
                          <a:xfrm flipH="1">
                            <a:off x="7165" y="1863"/>
                            <a:ext cx="1223" cy="1"/>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964" name="Line 58"/>
                        <wps:cNvCnPr>
                          <a:cxnSpLocks noChangeShapeType="1"/>
                        </wps:cNvCnPr>
                        <wps:spPr bwMode="auto">
                          <a:xfrm flipH="1">
                            <a:off x="7165" y="2327"/>
                            <a:ext cx="1223" cy="1"/>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965" name="Line 59"/>
                        <wps:cNvCnPr>
                          <a:cxnSpLocks noChangeShapeType="1"/>
                        </wps:cNvCnPr>
                        <wps:spPr bwMode="auto">
                          <a:xfrm flipH="1">
                            <a:off x="7165" y="2792"/>
                            <a:ext cx="1223" cy="1"/>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966" name="Line 60"/>
                        <wps:cNvCnPr>
                          <a:cxnSpLocks noChangeShapeType="1"/>
                        </wps:cNvCnPr>
                        <wps:spPr bwMode="auto">
                          <a:xfrm flipV="1">
                            <a:off x="10171" y="1523"/>
                            <a:ext cx="1" cy="283"/>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967" name="Line 61"/>
                        <wps:cNvCnPr>
                          <a:cxnSpLocks noChangeShapeType="1"/>
                        </wps:cNvCnPr>
                        <wps:spPr bwMode="auto">
                          <a:xfrm>
                            <a:off x="11815" y="3422"/>
                            <a:ext cx="1458" cy="0"/>
                          </a:xfrm>
                          <a:prstGeom prst="line">
                            <a:avLst/>
                          </a:prstGeom>
                          <a:noFill/>
                          <a:ln w="9525">
                            <a:solidFill>
                              <a:srgbClr val="FF0000"/>
                            </a:solidFill>
                            <a:round/>
                            <a:headEnd/>
                            <a:tailEnd type="triangle" w="sm" len="sm"/>
                          </a:ln>
                          <a:extLst>
                            <a:ext uri="{909E8E84-426E-40DD-AFC4-6F175D3DCCD1}">
                              <a14:hiddenFill xmlns:a14="http://schemas.microsoft.com/office/drawing/2010/main">
                                <a:noFill/>
                              </a14:hiddenFill>
                            </a:ext>
                          </a:extLst>
                        </wps:spPr>
                        <wps:bodyPr/>
                      </wps:wsp>
                      <wps:wsp>
                        <wps:cNvPr id="968" name="Line 62"/>
                        <wps:cNvCnPr>
                          <a:cxnSpLocks noChangeShapeType="1"/>
                        </wps:cNvCnPr>
                        <wps:spPr bwMode="auto">
                          <a:xfrm>
                            <a:off x="14329" y="3406"/>
                            <a:ext cx="283" cy="1"/>
                          </a:xfrm>
                          <a:prstGeom prst="line">
                            <a:avLst/>
                          </a:prstGeom>
                          <a:noFill/>
                          <a:ln w="9525">
                            <a:solidFill>
                              <a:srgbClr val="FF0000"/>
                            </a:solidFill>
                            <a:round/>
                            <a:headEnd/>
                            <a:tailEnd type="triangle" w="sm" len="sm"/>
                          </a:ln>
                          <a:extLst>
                            <a:ext uri="{909E8E84-426E-40DD-AFC4-6F175D3DCCD1}">
                              <a14:hiddenFill xmlns:a14="http://schemas.microsoft.com/office/drawing/2010/main">
                                <a:noFill/>
                              </a14:hiddenFill>
                            </a:ext>
                          </a:extLst>
                        </wps:spPr>
                        <wps:bodyPr/>
                      </wps:wsp>
                      <wps:wsp>
                        <wps:cNvPr id="969" name="Line 64"/>
                        <wps:cNvCnPr>
                          <a:cxnSpLocks noChangeShapeType="1"/>
                        </wps:cNvCnPr>
                        <wps:spPr bwMode="auto">
                          <a:xfrm>
                            <a:off x="14818" y="4960"/>
                            <a:ext cx="1" cy="1084"/>
                          </a:xfrm>
                          <a:prstGeom prst="line">
                            <a:avLst/>
                          </a:prstGeom>
                          <a:noFill/>
                          <a:ln w="9525">
                            <a:solidFill>
                              <a:srgbClr val="008000"/>
                            </a:solidFill>
                            <a:round/>
                            <a:headEnd/>
                            <a:tailEnd type="triangle" w="sm" len="sm"/>
                          </a:ln>
                          <a:extLst>
                            <a:ext uri="{909E8E84-426E-40DD-AFC4-6F175D3DCCD1}">
                              <a14:hiddenFill xmlns:a14="http://schemas.microsoft.com/office/drawing/2010/main">
                                <a:noFill/>
                              </a14:hiddenFill>
                            </a:ext>
                          </a:extLst>
                        </wps:spPr>
                        <wps:bodyPr/>
                      </wps:wsp>
                      <wps:wsp>
                        <wps:cNvPr id="970" name="Line 65"/>
                        <wps:cNvCnPr>
                          <a:cxnSpLocks noChangeShapeType="1"/>
                        </wps:cNvCnPr>
                        <wps:spPr bwMode="auto">
                          <a:xfrm>
                            <a:off x="14848" y="6505"/>
                            <a:ext cx="1" cy="850"/>
                          </a:xfrm>
                          <a:prstGeom prst="line">
                            <a:avLst/>
                          </a:prstGeom>
                          <a:noFill/>
                          <a:ln w="9525">
                            <a:solidFill>
                              <a:srgbClr val="008000"/>
                            </a:solidFill>
                            <a:round/>
                            <a:headEnd/>
                            <a:tailEnd type="triangle" w="sm" len="sm"/>
                          </a:ln>
                          <a:extLst>
                            <a:ext uri="{909E8E84-426E-40DD-AFC4-6F175D3DCCD1}">
                              <a14:hiddenFill xmlns:a14="http://schemas.microsoft.com/office/drawing/2010/main">
                                <a:noFill/>
                              </a14:hiddenFill>
                            </a:ext>
                          </a:extLst>
                        </wps:spPr>
                        <wps:bodyPr/>
                      </wps:wsp>
                      <wps:wsp>
                        <wps:cNvPr id="971" name="Line 66"/>
                        <wps:cNvCnPr>
                          <a:cxnSpLocks noChangeShapeType="1"/>
                        </wps:cNvCnPr>
                        <wps:spPr bwMode="auto">
                          <a:xfrm>
                            <a:off x="14454" y="6505"/>
                            <a:ext cx="1" cy="310"/>
                          </a:xfrm>
                          <a:prstGeom prst="line">
                            <a:avLst/>
                          </a:prstGeom>
                          <a:noFill/>
                          <a:ln w="9525">
                            <a:solidFill>
                              <a:srgbClr val="008000"/>
                            </a:solidFill>
                            <a:round/>
                            <a:headEnd/>
                            <a:tailEnd type="triangle" w="sm" len="sm"/>
                          </a:ln>
                          <a:extLst>
                            <a:ext uri="{909E8E84-426E-40DD-AFC4-6F175D3DCCD1}">
                              <a14:hiddenFill xmlns:a14="http://schemas.microsoft.com/office/drawing/2010/main">
                                <a:noFill/>
                              </a14:hiddenFill>
                            </a:ext>
                          </a:extLst>
                        </wps:spPr>
                        <wps:bodyPr/>
                      </wps:wsp>
                      <wps:wsp>
                        <wps:cNvPr id="972" name="Line 67"/>
                        <wps:cNvCnPr>
                          <a:cxnSpLocks noChangeShapeType="1"/>
                        </wps:cNvCnPr>
                        <wps:spPr bwMode="auto">
                          <a:xfrm flipV="1">
                            <a:off x="12760" y="6172"/>
                            <a:ext cx="0" cy="43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973" name="Line 68"/>
                        <wps:cNvCnPr>
                          <a:cxnSpLocks noChangeShapeType="1"/>
                        </wps:cNvCnPr>
                        <wps:spPr bwMode="auto">
                          <a:xfrm>
                            <a:off x="10136" y="4960"/>
                            <a:ext cx="1" cy="464"/>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974" name="Line 69"/>
                        <wps:cNvCnPr>
                          <a:cxnSpLocks noChangeShapeType="1"/>
                        </wps:cNvCnPr>
                        <wps:spPr bwMode="auto">
                          <a:xfrm>
                            <a:off x="11024" y="4988"/>
                            <a:ext cx="1" cy="7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5" name="Line 70"/>
                        <wps:cNvCnPr>
                          <a:cxnSpLocks noChangeShapeType="1"/>
                        </wps:cNvCnPr>
                        <wps:spPr bwMode="auto">
                          <a:xfrm>
                            <a:off x="11010" y="5732"/>
                            <a:ext cx="901"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6" name="Line 71"/>
                        <wps:cNvCnPr>
                          <a:cxnSpLocks noChangeShapeType="1"/>
                        </wps:cNvCnPr>
                        <wps:spPr bwMode="auto">
                          <a:xfrm flipH="1">
                            <a:off x="11911" y="5734"/>
                            <a:ext cx="0" cy="873"/>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977" name="Line 72"/>
                        <wps:cNvCnPr>
                          <a:cxnSpLocks noChangeShapeType="1"/>
                        </wps:cNvCnPr>
                        <wps:spPr bwMode="auto">
                          <a:xfrm>
                            <a:off x="9263" y="4725"/>
                            <a:ext cx="524" cy="1"/>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978" name="Line 73"/>
                        <wps:cNvCnPr>
                          <a:cxnSpLocks noChangeShapeType="1"/>
                        </wps:cNvCnPr>
                        <wps:spPr bwMode="auto">
                          <a:xfrm flipH="1">
                            <a:off x="7166" y="4650"/>
                            <a:ext cx="524" cy="1"/>
                          </a:xfrm>
                          <a:prstGeom prst="line">
                            <a:avLst/>
                          </a:prstGeom>
                          <a:noFill/>
                          <a:ln w="9525">
                            <a:solidFill>
                              <a:srgbClr val="0000FF"/>
                            </a:solidFill>
                            <a:round/>
                            <a:headEnd/>
                            <a:tailEnd type="triangle" w="sm" len="sm"/>
                          </a:ln>
                          <a:extLst>
                            <a:ext uri="{909E8E84-426E-40DD-AFC4-6F175D3DCCD1}">
                              <a14:hiddenFill xmlns:a14="http://schemas.microsoft.com/office/drawing/2010/main">
                                <a:noFill/>
                              </a14:hiddenFill>
                            </a:ext>
                          </a:extLst>
                        </wps:spPr>
                        <wps:bodyPr/>
                      </wps:wsp>
                      <wps:wsp>
                        <wps:cNvPr id="979" name="Line 74"/>
                        <wps:cNvCnPr>
                          <a:cxnSpLocks noChangeShapeType="1"/>
                        </wps:cNvCnPr>
                        <wps:spPr bwMode="auto">
                          <a:xfrm flipH="1" flipV="1">
                            <a:off x="5020" y="4721"/>
                            <a:ext cx="567" cy="1"/>
                          </a:xfrm>
                          <a:prstGeom prst="line">
                            <a:avLst/>
                          </a:prstGeom>
                          <a:noFill/>
                          <a:ln w="9525">
                            <a:solidFill>
                              <a:srgbClr val="0000FF"/>
                            </a:solidFill>
                            <a:round/>
                            <a:headEnd/>
                            <a:tailEnd type="triangle" w="sm" len="sm"/>
                          </a:ln>
                          <a:extLst>
                            <a:ext uri="{909E8E84-426E-40DD-AFC4-6F175D3DCCD1}">
                              <a14:hiddenFill xmlns:a14="http://schemas.microsoft.com/office/drawing/2010/main">
                                <a:noFill/>
                              </a14:hiddenFill>
                            </a:ext>
                          </a:extLst>
                        </wps:spPr>
                        <wps:bodyPr/>
                      </wps:wsp>
                      <wps:wsp>
                        <wps:cNvPr id="980" name="Line 75"/>
                        <wps:cNvCnPr>
                          <a:cxnSpLocks noChangeShapeType="1"/>
                        </wps:cNvCnPr>
                        <wps:spPr bwMode="auto">
                          <a:xfrm flipH="1">
                            <a:off x="3271" y="4725"/>
                            <a:ext cx="567" cy="1"/>
                          </a:xfrm>
                          <a:prstGeom prst="line">
                            <a:avLst/>
                          </a:prstGeom>
                          <a:noFill/>
                          <a:ln w="9525">
                            <a:solidFill>
                              <a:srgbClr val="0000FF"/>
                            </a:solidFill>
                            <a:round/>
                            <a:headEnd/>
                            <a:tailEnd type="triangle" w="sm" len="sm"/>
                          </a:ln>
                          <a:extLst>
                            <a:ext uri="{909E8E84-426E-40DD-AFC4-6F175D3DCCD1}">
                              <a14:hiddenFill xmlns:a14="http://schemas.microsoft.com/office/drawing/2010/main">
                                <a:noFill/>
                              </a14:hiddenFill>
                            </a:ext>
                          </a:extLst>
                        </wps:spPr>
                        <wps:bodyPr/>
                      </wps:wsp>
                      <wps:wsp>
                        <wps:cNvPr id="981" name="Line 77"/>
                        <wps:cNvCnPr>
                          <a:cxnSpLocks noChangeShapeType="1"/>
                        </wps:cNvCnPr>
                        <wps:spPr bwMode="auto">
                          <a:xfrm flipV="1">
                            <a:off x="8913" y="3314"/>
                            <a:ext cx="415" cy="7"/>
                          </a:xfrm>
                          <a:prstGeom prst="line">
                            <a:avLst/>
                          </a:prstGeom>
                          <a:noFill/>
                          <a:ln w="9525">
                            <a:solidFill>
                              <a:srgbClr val="FF0000"/>
                            </a:solidFill>
                            <a:round/>
                            <a:headEnd/>
                            <a:tailEnd type="triangle" w="sm" len="sm"/>
                          </a:ln>
                          <a:extLst>
                            <a:ext uri="{909E8E84-426E-40DD-AFC4-6F175D3DCCD1}">
                              <a14:hiddenFill xmlns:a14="http://schemas.microsoft.com/office/drawing/2010/main">
                                <a:noFill/>
                              </a14:hiddenFill>
                            </a:ext>
                          </a:extLst>
                        </wps:spPr>
                        <wps:bodyPr/>
                      </wps:wsp>
                      <wps:wsp>
                        <wps:cNvPr id="982" name="Line 78"/>
                        <wps:cNvCnPr>
                          <a:cxnSpLocks noChangeShapeType="1"/>
                        </wps:cNvCnPr>
                        <wps:spPr bwMode="auto">
                          <a:xfrm>
                            <a:off x="10720" y="2117"/>
                            <a:ext cx="699" cy="1"/>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983" name="Line 79"/>
                        <wps:cNvCnPr>
                          <a:cxnSpLocks noChangeShapeType="1"/>
                        </wps:cNvCnPr>
                        <wps:spPr bwMode="auto">
                          <a:xfrm flipH="1">
                            <a:off x="10719" y="1962"/>
                            <a:ext cx="699" cy="1"/>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985" name="Rectangle 81"/>
                        <wps:cNvSpPr>
                          <a:spLocks noChangeArrowheads="1"/>
                        </wps:cNvSpPr>
                        <wps:spPr bwMode="auto">
                          <a:xfrm>
                            <a:off x="11485" y="1211"/>
                            <a:ext cx="1048"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D21E6" w14:textId="77777777" w:rsidR="00AE49AE" w:rsidRDefault="00AE49AE" w:rsidP="00AE49AE">
                              <w:r>
                                <w:rPr>
                                  <w:rFonts w:hint="eastAsia"/>
                                </w:rPr>
                                <w:t>粉焦</w:t>
                              </w:r>
                            </w:p>
                          </w:txbxContent>
                        </wps:txbx>
                        <wps:bodyPr rot="0" vert="horz" wrap="square" lIns="91440" tIns="45720" rIns="91440" bIns="45720" anchor="t" anchorCtr="0" upright="1">
                          <a:noAutofit/>
                        </wps:bodyPr>
                      </wps:wsp>
                      <wps:wsp>
                        <wps:cNvPr id="986" name="Rectangle 82"/>
                        <wps:cNvSpPr>
                          <a:spLocks noChangeArrowheads="1"/>
                        </wps:cNvSpPr>
                        <wps:spPr bwMode="auto">
                          <a:xfrm>
                            <a:off x="7313" y="4954"/>
                            <a:ext cx="643" cy="1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59A33" w14:textId="77777777" w:rsidR="00AE49AE" w:rsidRDefault="00AE49AE" w:rsidP="00AE49AE">
                              <w:pPr>
                                <w:spacing w:line="240" w:lineRule="exact"/>
                                <w:jc w:val="center"/>
                              </w:pPr>
                              <w:r>
                                <w:rPr>
                                  <w:rFonts w:hint="eastAsia"/>
                                </w:rPr>
                                <w:t>回炉煤气</w:t>
                              </w:r>
                            </w:p>
                          </w:txbxContent>
                        </wps:txbx>
                        <wps:bodyPr rot="0" vert="eaVert" wrap="square" lIns="91440" tIns="45720" rIns="91440" bIns="45720" anchor="t" anchorCtr="0" upright="1">
                          <a:noAutofit/>
                        </wps:bodyPr>
                      </wps:wsp>
                      <wps:wsp>
                        <wps:cNvPr id="987" name="Line 83"/>
                        <wps:cNvCnPr>
                          <a:cxnSpLocks noChangeShapeType="1"/>
                        </wps:cNvCnPr>
                        <wps:spPr bwMode="auto">
                          <a:xfrm flipV="1">
                            <a:off x="7515" y="4804"/>
                            <a:ext cx="1" cy="1237"/>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988" name="Line 84"/>
                        <wps:cNvCnPr>
                          <a:cxnSpLocks noChangeShapeType="1"/>
                        </wps:cNvCnPr>
                        <wps:spPr bwMode="auto">
                          <a:xfrm flipV="1">
                            <a:off x="7516" y="4185"/>
                            <a:ext cx="1" cy="31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989" name="Line 85"/>
                        <wps:cNvCnPr>
                          <a:cxnSpLocks noChangeShapeType="1"/>
                        </wps:cNvCnPr>
                        <wps:spPr bwMode="auto">
                          <a:xfrm>
                            <a:off x="7516" y="4185"/>
                            <a:ext cx="524" cy="1"/>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990" name="Line 86"/>
                        <wps:cNvCnPr>
                          <a:cxnSpLocks noChangeShapeType="1"/>
                        </wps:cNvCnPr>
                        <wps:spPr bwMode="auto">
                          <a:xfrm flipV="1">
                            <a:off x="8040" y="3565"/>
                            <a:ext cx="1" cy="619"/>
                          </a:xfrm>
                          <a:prstGeom prst="line">
                            <a:avLst/>
                          </a:prstGeom>
                          <a:noFill/>
                          <a:ln w="9525">
                            <a:solidFill>
                              <a:srgbClr val="0000FF"/>
                            </a:solidFill>
                            <a:round/>
                            <a:headEnd/>
                            <a:tailEnd type="triangle" w="sm" len="sm"/>
                          </a:ln>
                          <a:extLst>
                            <a:ext uri="{909E8E84-426E-40DD-AFC4-6F175D3DCCD1}">
                              <a14:hiddenFill xmlns:a14="http://schemas.microsoft.com/office/drawing/2010/main">
                                <a:noFill/>
                              </a14:hiddenFill>
                            </a:ext>
                          </a:extLst>
                        </wps:spPr>
                        <wps:bodyPr/>
                      </wps:wsp>
                      <wps:wsp>
                        <wps:cNvPr id="991" name="Line 87"/>
                        <wps:cNvCnPr>
                          <a:cxnSpLocks noChangeShapeType="1"/>
                        </wps:cNvCnPr>
                        <wps:spPr bwMode="auto">
                          <a:xfrm>
                            <a:off x="8377" y="3566"/>
                            <a:ext cx="1" cy="929"/>
                          </a:xfrm>
                          <a:prstGeom prst="line">
                            <a:avLst/>
                          </a:prstGeom>
                          <a:noFill/>
                          <a:ln w="9525">
                            <a:solidFill>
                              <a:srgbClr val="0000FF"/>
                            </a:solidFill>
                            <a:round/>
                            <a:headEnd/>
                            <a:tailEnd type="triangle" w="sm" len="sm"/>
                          </a:ln>
                          <a:extLst>
                            <a:ext uri="{909E8E84-426E-40DD-AFC4-6F175D3DCCD1}">
                              <a14:hiddenFill xmlns:a14="http://schemas.microsoft.com/office/drawing/2010/main">
                                <a:noFill/>
                              </a14:hiddenFill>
                            </a:ext>
                          </a:extLst>
                        </wps:spPr>
                        <wps:bodyPr/>
                      </wps:wsp>
                      <wps:wsp>
                        <wps:cNvPr id="992" name="Line 88"/>
                        <wps:cNvCnPr>
                          <a:cxnSpLocks noChangeShapeType="1"/>
                        </wps:cNvCnPr>
                        <wps:spPr bwMode="auto">
                          <a:xfrm flipV="1">
                            <a:off x="12759" y="3953"/>
                            <a:ext cx="1" cy="556"/>
                          </a:xfrm>
                          <a:prstGeom prst="line">
                            <a:avLst/>
                          </a:prstGeom>
                          <a:noFill/>
                          <a:ln w="9525">
                            <a:solidFill>
                              <a:srgbClr val="008000"/>
                            </a:solidFill>
                            <a:round/>
                            <a:headEnd/>
                            <a:tailEnd/>
                          </a:ln>
                          <a:extLst>
                            <a:ext uri="{909E8E84-426E-40DD-AFC4-6F175D3DCCD1}">
                              <a14:hiddenFill xmlns:a14="http://schemas.microsoft.com/office/drawing/2010/main">
                                <a:noFill/>
                              </a14:hiddenFill>
                            </a:ext>
                          </a:extLst>
                        </wps:spPr>
                        <wps:bodyPr/>
                      </wps:wsp>
                      <wps:wsp>
                        <wps:cNvPr id="993" name="Line 89"/>
                        <wps:cNvCnPr>
                          <a:cxnSpLocks noChangeShapeType="1"/>
                        </wps:cNvCnPr>
                        <wps:spPr bwMode="auto">
                          <a:xfrm flipH="1">
                            <a:off x="8739" y="3960"/>
                            <a:ext cx="4018" cy="1"/>
                          </a:xfrm>
                          <a:prstGeom prst="line">
                            <a:avLst/>
                          </a:prstGeom>
                          <a:noFill/>
                          <a:ln w="9525">
                            <a:solidFill>
                              <a:srgbClr val="008000"/>
                            </a:solidFill>
                            <a:round/>
                            <a:headEnd/>
                            <a:tailEnd/>
                          </a:ln>
                          <a:extLst>
                            <a:ext uri="{909E8E84-426E-40DD-AFC4-6F175D3DCCD1}">
                              <a14:hiddenFill xmlns:a14="http://schemas.microsoft.com/office/drawing/2010/main">
                                <a:noFill/>
                              </a14:hiddenFill>
                            </a:ext>
                          </a:extLst>
                        </wps:spPr>
                        <wps:bodyPr/>
                      </wps:wsp>
                      <wps:wsp>
                        <wps:cNvPr id="994" name="Line 90"/>
                        <wps:cNvCnPr>
                          <a:cxnSpLocks noChangeShapeType="1"/>
                        </wps:cNvCnPr>
                        <wps:spPr bwMode="auto">
                          <a:xfrm flipV="1">
                            <a:off x="8739" y="3565"/>
                            <a:ext cx="1" cy="397"/>
                          </a:xfrm>
                          <a:prstGeom prst="line">
                            <a:avLst/>
                          </a:prstGeom>
                          <a:noFill/>
                          <a:ln w="9525">
                            <a:solidFill>
                              <a:srgbClr val="008000"/>
                            </a:solidFill>
                            <a:round/>
                            <a:headEnd/>
                            <a:tailEnd type="triangle" w="sm" len="sm"/>
                          </a:ln>
                          <a:extLst>
                            <a:ext uri="{909E8E84-426E-40DD-AFC4-6F175D3DCCD1}">
                              <a14:hiddenFill xmlns:a14="http://schemas.microsoft.com/office/drawing/2010/main">
                                <a:noFill/>
                              </a14:hiddenFill>
                            </a:ext>
                          </a:extLst>
                        </wps:spPr>
                        <wps:bodyPr/>
                      </wps:wsp>
                      <wps:wsp>
                        <wps:cNvPr id="995" name="Line 91"/>
                        <wps:cNvCnPr>
                          <a:cxnSpLocks noChangeShapeType="1"/>
                        </wps:cNvCnPr>
                        <wps:spPr bwMode="auto">
                          <a:xfrm>
                            <a:off x="6338" y="4170"/>
                            <a:ext cx="1" cy="31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996" name="Line 93"/>
                        <wps:cNvCnPr>
                          <a:cxnSpLocks noChangeShapeType="1"/>
                        </wps:cNvCnPr>
                        <wps:spPr bwMode="auto">
                          <a:xfrm>
                            <a:off x="4170" y="6188"/>
                            <a:ext cx="524" cy="1"/>
                          </a:xfrm>
                          <a:prstGeom prst="line">
                            <a:avLst/>
                          </a:prstGeom>
                          <a:noFill/>
                          <a:ln w="9525">
                            <a:solidFill>
                              <a:srgbClr val="0000FF"/>
                            </a:solidFill>
                            <a:round/>
                            <a:headEnd/>
                            <a:tailEnd type="triangle" w="sm" len="sm"/>
                          </a:ln>
                          <a:extLst>
                            <a:ext uri="{909E8E84-426E-40DD-AFC4-6F175D3DCCD1}">
                              <a14:hiddenFill xmlns:a14="http://schemas.microsoft.com/office/drawing/2010/main">
                                <a:noFill/>
                              </a14:hiddenFill>
                            </a:ext>
                          </a:extLst>
                        </wps:spPr>
                        <wps:bodyPr/>
                      </wps:wsp>
                      <wps:wsp>
                        <wps:cNvPr id="997" name="Line 94"/>
                        <wps:cNvCnPr>
                          <a:cxnSpLocks noChangeShapeType="1"/>
                        </wps:cNvCnPr>
                        <wps:spPr bwMode="auto">
                          <a:xfrm>
                            <a:off x="11534" y="4805"/>
                            <a:ext cx="524" cy="1"/>
                          </a:xfrm>
                          <a:prstGeom prst="line">
                            <a:avLst/>
                          </a:prstGeom>
                          <a:noFill/>
                          <a:ln w="9525">
                            <a:solidFill>
                              <a:srgbClr val="008000"/>
                            </a:solidFill>
                            <a:round/>
                            <a:headEnd/>
                            <a:tailEnd type="triangle" w="sm" len="sm"/>
                          </a:ln>
                          <a:extLst>
                            <a:ext uri="{909E8E84-426E-40DD-AFC4-6F175D3DCCD1}">
                              <a14:hiddenFill xmlns:a14="http://schemas.microsoft.com/office/drawing/2010/main">
                                <a:noFill/>
                              </a14:hiddenFill>
                            </a:ext>
                          </a:extLst>
                        </wps:spPr>
                        <wps:bodyPr/>
                      </wps:wsp>
                      <wps:wsp>
                        <wps:cNvPr id="998" name="Line 95"/>
                        <wps:cNvCnPr>
                          <a:cxnSpLocks noChangeShapeType="1"/>
                        </wps:cNvCnPr>
                        <wps:spPr bwMode="auto">
                          <a:xfrm>
                            <a:off x="11768" y="2453"/>
                            <a:ext cx="1" cy="227"/>
                          </a:xfrm>
                          <a:prstGeom prst="line">
                            <a:avLst/>
                          </a:prstGeom>
                          <a:noFill/>
                          <a:ln w="9525">
                            <a:solidFill>
                              <a:srgbClr val="FF0000"/>
                            </a:solidFill>
                            <a:round/>
                            <a:headEnd/>
                            <a:tailEnd type="triangle" w="sm" len="sm"/>
                          </a:ln>
                          <a:extLst>
                            <a:ext uri="{909E8E84-426E-40DD-AFC4-6F175D3DCCD1}">
                              <a14:hiddenFill xmlns:a14="http://schemas.microsoft.com/office/drawing/2010/main">
                                <a:noFill/>
                              </a14:hiddenFill>
                            </a:ext>
                          </a:extLst>
                        </wps:spPr>
                        <wps:bodyPr/>
                      </wps:wsp>
                      <wps:wsp>
                        <wps:cNvPr id="999" name="Line 96"/>
                        <wps:cNvCnPr>
                          <a:cxnSpLocks noChangeShapeType="1"/>
                        </wps:cNvCnPr>
                        <wps:spPr bwMode="auto">
                          <a:xfrm>
                            <a:off x="10224" y="2459"/>
                            <a:ext cx="1531" cy="1"/>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1000" name="Line 97"/>
                        <wps:cNvCnPr>
                          <a:cxnSpLocks noChangeShapeType="1"/>
                        </wps:cNvCnPr>
                        <wps:spPr bwMode="auto">
                          <a:xfrm>
                            <a:off x="10212" y="2282"/>
                            <a:ext cx="1" cy="17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1001" name="Rectangle 98"/>
                        <wps:cNvSpPr>
                          <a:spLocks noChangeArrowheads="1"/>
                        </wps:cNvSpPr>
                        <wps:spPr bwMode="auto">
                          <a:xfrm>
                            <a:off x="8832" y="3575"/>
                            <a:ext cx="1572"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1D4EA" w14:textId="77777777" w:rsidR="00AE49AE" w:rsidRDefault="00AE49AE" w:rsidP="00AE49AE">
                              <w:pPr>
                                <w:jc w:val="center"/>
                              </w:pPr>
                              <w:r>
                                <w:rPr>
                                  <w:rFonts w:hint="eastAsia"/>
                                </w:rPr>
                                <w:t>循环氨水</w:t>
                              </w:r>
                            </w:p>
                          </w:txbxContent>
                        </wps:txbx>
                        <wps:bodyPr rot="0" vert="horz" wrap="square" lIns="91440" tIns="45720" rIns="91440" bIns="45720" anchor="t" anchorCtr="0" upright="1">
                          <a:noAutofit/>
                        </wps:bodyPr>
                      </wps:wsp>
                      <wps:wsp>
                        <wps:cNvPr id="1002" name="Line 100"/>
                        <wps:cNvCnPr>
                          <a:cxnSpLocks noChangeShapeType="1"/>
                        </wps:cNvCnPr>
                        <wps:spPr bwMode="auto">
                          <a:xfrm>
                            <a:off x="5747" y="6172"/>
                            <a:ext cx="524" cy="1"/>
                          </a:xfrm>
                          <a:prstGeom prst="line">
                            <a:avLst/>
                          </a:prstGeom>
                          <a:noFill/>
                          <a:ln w="9525">
                            <a:solidFill>
                              <a:srgbClr val="0000FF"/>
                            </a:solidFill>
                            <a:round/>
                            <a:headEnd/>
                            <a:tailEnd type="triangle" w="sm" len="sm"/>
                          </a:ln>
                          <a:extLst>
                            <a:ext uri="{909E8E84-426E-40DD-AFC4-6F175D3DCCD1}">
                              <a14:hiddenFill xmlns:a14="http://schemas.microsoft.com/office/drawing/2010/main">
                                <a:noFill/>
                              </a14:hiddenFill>
                            </a:ext>
                          </a:extLst>
                        </wps:spPr>
                        <wps:bodyPr/>
                      </wps:wsp>
                      <wps:wsp>
                        <wps:cNvPr id="1003" name="Line 101"/>
                        <wps:cNvCnPr>
                          <a:cxnSpLocks noChangeShapeType="1"/>
                        </wps:cNvCnPr>
                        <wps:spPr bwMode="auto">
                          <a:xfrm flipV="1">
                            <a:off x="13734" y="2684"/>
                            <a:ext cx="1" cy="468"/>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004" name="Rectangle 102"/>
                        <wps:cNvSpPr>
                          <a:spLocks noChangeArrowheads="1"/>
                        </wps:cNvSpPr>
                        <wps:spPr bwMode="auto">
                          <a:xfrm>
                            <a:off x="13029" y="2285"/>
                            <a:ext cx="1485" cy="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D6B5A" w14:textId="77777777" w:rsidR="00AE49AE" w:rsidRDefault="00AE49AE" w:rsidP="00AE49AE">
                              <w:pPr>
                                <w:jc w:val="center"/>
                              </w:pPr>
                              <w:r>
                                <w:rPr>
                                  <w:color w:val="000000"/>
                                </w:rPr>
                                <w:t>N/</w:t>
                              </w:r>
                              <w:r>
                                <w:rPr>
                                  <w:rFonts w:hint="eastAsia"/>
                                </w:rPr>
                                <w:t>筛焦废气</w:t>
                              </w:r>
                            </w:p>
                          </w:txbxContent>
                        </wps:txbx>
                        <wps:bodyPr rot="0" vert="horz" wrap="square" lIns="91440" tIns="45720" rIns="91440" bIns="45720" anchor="t" anchorCtr="0" upright="1">
                          <a:noAutofit/>
                        </wps:bodyPr>
                      </wps:wsp>
                      <wps:wsp>
                        <wps:cNvPr id="1005" name="Rectangle 103"/>
                        <wps:cNvSpPr>
                          <a:spLocks noChangeArrowheads="1"/>
                        </wps:cNvSpPr>
                        <wps:spPr bwMode="auto">
                          <a:xfrm>
                            <a:off x="2162" y="5064"/>
                            <a:ext cx="986" cy="464"/>
                          </a:xfrm>
                          <a:prstGeom prst="rect">
                            <a:avLst/>
                          </a:prstGeom>
                          <a:solidFill>
                            <a:srgbClr val="FFFFFF"/>
                          </a:solidFill>
                          <a:ln w="9525">
                            <a:solidFill>
                              <a:srgbClr val="000000"/>
                            </a:solidFill>
                            <a:miter lim="800000"/>
                            <a:headEnd/>
                            <a:tailEnd/>
                          </a:ln>
                        </wps:spPr>
                        <wps:txbx>
                          <w:txbxContent>
                            <w:p w14:paraId="6F3CE93D" w14:textId="77777777" w:rsidR="00AE49AE" w:rsidRDefault="00AE49AE" w:rsidP="00AE49AE">
                              <w:pPr>
                                <w:jc w:val="center"/>
                              </w:pPr>
                              <w:r>
                                <w:rPr>
                                  <w:rFonts w:hint="eastAsia"/>
                                </w:rPr>
                                <w:t>硫铵干燥</w:t>
                              </w:r>
                            </w:p>
                          </w:txbxContent>
                        </wps:txbx>
                        <wps:bodyPr rot="0" vert="horz" wrap="square" lIns="7200" tIns="45720" rIns="7200" bIns="45720" anchor="t" anchorCtr="0" upright="1">
                          <a:noAutofit/>
                        </wps:bodyPr>
                      </wps:wsp>
                      <wps:wsp>
                        <wps:cNvPr id="1006" name="Line 105"/>
                        <wps:cNvCnPr>
                          <a:cxnSpLocks noChangeShapeType="1"/>
                        </wps:cNvCnPr>
                        <wps:spPr bwMode="auto">
                          <a:xfrm flipV="1">
                            <a:off x="11859" y="1547"/>
                            <a:ext cx="1" cy="468"/>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007" name="Rectangle 106"/>
                        <wps:cNvSpPr>
                          <a:spLocks noChangeArrowheads="1"/>
                        </wps:cNvSpPr>
                        <wps:spPr bwMode="auto">
                          <a:xfrm>
                            <a:off x="11419" y="1808"/>
                            <a:ext cx="1048" cy="464"/>
                          </a:xfrm>
                          <a:prstGeom prst="rect">
                            <a:avLst/>
                          </a:prstGeom>
                          <a:solidFill>
                            <a:srgbClr val="FFFFFF"/>
                          </a:solidFill>
                          <a:ln w="9525">
                            <a:solidFill>
                              <a:srgbClr val="000000"/>
                            </a:solidFill>
                            <a:miter lim="800000"/>
                            <a:headEnd/>
                            <a:tailEnd/>
                          </a:ln>
                        </wps:spPr>
                        <wps:txbx>
                          <w:txbxContent>
                            <w:p w14:paraId="5FA0DA30" w14:textId="77777777" w:rsidR="00AE49AE" w:rsidRDefault="00AE49AE" w:rsidP="00AE49AE">
                              <w:pPr>
                                <w:jc w:val="center"/>
                              </w:pPr>
                              <w:r>
                                <w:rPr>
                                  <w:rFonts w:hint="eastAsia"/>
                                </w:rPr>
                                <w:t>沉淀池</w:t>
                              </w:r>
                            </w:p>
                          </w:txbxContent>
                        </wps:txbx>
                        <wps:bodyPr rot="0" vert="horz" wrap="square" lIns="91440" tIns="45720" rIns="91440" bIns="45720" anchor="t" anchorCtr="0" upright="1">
                          <a:noAutofit/>
                        </wps:bodyPr>
                      </wps:wsp>
                      <wps:wsp>
                        <wps:cNvPr id="1008" name="Rectangle 107"/>
                        <wps:cNvSpPr>
                          <a:spLocks noChangeArrowheads="1"/>
                        </wps:cNvSpPr>
                        <wps:spPr bwMode="auto">
                          <a:xfrm>
                            <a:off x="7906" y="3102"/>
                            <a:ext cx="1082" cy="464"/>
                          </a:xfrm>
                          <a:prstGeom prst="rect">
                            <a:avLst/>
                          </a:prstGeom>
                          <a:solidFill>
                            <a:srgbClr val="FFFFFF"/>
                          </a:solidFill>
                          <a:ln w="9525">
                            <a:solidFill>
                              <a:srgbClr val="000000"/>
                            </a:solidFill>
                            <a:miter lim="800000"/>
                            <a:headEnd/>
                            <a:tailEnd/>
                          </a:ln>
                        </wps:spPr>
                        <wps:txbx>
                          <w:txbxContent>
                            <w:p w14:paraId="6A1B9D7C" w14:textId="77777777" w:rsidR="00AE49AE" w:rsidRDefault="00AE49AE" w:rsidP="00AE49AE">
                              <w:pPr>
                                <w:jc w:val="center"/>
                              </w:pPr>
                              <w:r>
                                <w:rPr>
                                  <w:rFonts w:hint="eastAsia"/>
                                </w:rPr>
                                <w:t>焦炉</w:t>
                              </w:r>
                            </w:p>
                          </w:txbxContent>
                        </wps:txbx>
                        <wps:bodyPr rot="0" vert="horz" wrap="square" lIns="91440" tIns="45720" rIns="91440" bIns="45720" anchor="t" anchorCtr="0" upright="1">
                          <a:noAutofit/>
                        </wps:bodyPr>
                      </wps:wsp>
                      <wps:wsp>
                        <wps:cNvPr id="1009" name="Rectangle 108"/>
                        <wps:cNvSpPr>
                          <a:spLocks noChangeArrowheads="1"/>
                        </wps:cNvSpPr>
                        <wps:spPr bwMode="auto">
                          <a:xfrm>
                            <a:off x="14784" y="6917"/>
                            <a:ext cx="1147"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1C9B0" w14:textId="77777777" w:rsidR="00AE49AE" w:rsidRDefault="00AE49AE" w:rsidP="00AE49AE">
                              <w:pPr>
                                <w:jc w:val="center"/>
                              </w:pPr>
                              <w:r>
                                <w:rPr>
                                  <w:rFonts w:hint="eastAsia"/>
                                </w:rPr>
                                <w:t>沥青</w:t>
                              </w:r>
                            </w:p>
                          </w:txbxContent>
                        </wps:txbx>
                        <wps:bodyPr rot="0" vert="horz" wrap="square" lIns="91440" tIns="45720" rIns="91440" bIns="45720" anchor="t" anchorCtr="0" upright="1">
                          <a:noAutofit/>
                        </wps:bodyPr>
                      </wps:wsp>
                      <wps:wsp>
                        <wps:cNvPr id="1010" name="Line 109"/>
                        <wps:cNvCnPr>
                          <a:cxnSpLocks noChangeShapeType="1"/>
                        </wps:cNvCnPr>
                        <wps:spPr bwMode="auto">
                          <a:xfrm>
                            <a:off x="15242" y="6517"/>
                            <a:ext cx="1" cy="46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011" name="Line 110"/>
                        <wps:cNvCnPr>
                          <a:cxnSpLocks noChangeShapeType="1"/>
                        </wps:cNvCnPr>
                        <wps:spPr bwMode="auto">
                          <a:xfrm>
                            <a:off x="5136" y="7548"/>
                            <a:ext cx="1" cy="464"/>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012" name="Rectangle 111"/>
                        <wps:cNvSpPr>
                          <a:spLocks noChangeArrowheads="1"/>
                        </wps:cNvSpPr>
                        <wps:spPr bwMode="auto">
                          <a:xfrm flipH="1">
                            <a:off x="4691" y="5941"/>
                            <a:ext cx="1048" cy="464"/>
                          </a:xfrm>
                          <a:prstGeom prst="rect">
                            <a:avLst/>
                          </a:prstGeom>
                          <a:solidFill>
                            <a:srgbClr val="FFFFFF"/>
                          </a:solidFill>
                          <a:ln w="9525">
                            <a:solidFill>
                              <a:srgbClr val="000000"/>
                            </a:solidFill>
                            <a:miter lim="800000"/>
                            <a:headEnd/>
                            <a:tailEnd/>
                          </a:ln>
                        </wps:spPr>
                        <wps:txbx>
                          <w:txbxContent>
                            <w:p w14:paraId="40267907" w14:textId="77777777" w:rsidR="00AE49AE" w:rsidRDefault="00AE49AE" w:rsidP="00AE49AE">
                              <w:pPr>
                                <w:jc w:val="center"/>
                              </w:pPr>
                              <w:proofErr w:type="gramStart"/>
                              <w:r>
                                <w:rPr>
                                  <w:rFonts w:hint="eastAsia"/>
                                </w:rPr>
                                <w:t>洗苯塔</w:t>
                              </w:r>
                              <w:proofErr w:type="gramEnd"/>
                            </w:p>
                            <w:p w14:paraId="1EFDDB62" w14:textId="77777777" w:rsidR="00AE49AE" w:rsidRDefault="00AE49AE" w:rsidP="00AE49AE"/>
                          </w:txbxContent>
                        </wps:txbx>
                        <wps:bodyPr rot="0" vert="horz" wrap="square" lIns="91440" tIns="45720" rIns="91440" bIns="45720" anchor="t" anchorCtr="0" upright="1">
                          <a:noAutofit/>
                        </wps:bodyPr>
                      </wps:wsp>
                      <wps:wsp>
                        <wps:cNvPr id="1013" name="Rectangle 112"/>
                        <wps:cNvSpPr>
                          <a:spLocks noChangeArrowheads="1"/>
                        </wps:cNvSpPr>
                        <wps:spPr bwMode="auto">
                          <a:xfrm>
                            <a:off x="1339" y="7098"/>
                            <a:ext cx="1153" cy="465"/>
                          </a:xfrm>
                          <a:prstGeom prst="rect">
                            <a:avLst/>
                          </a:prstGeom>
                          <a:solidFill>
                            <a:srgbClr val="FFFFFF"/>
                          </a:solidFill>
                          <a:ln w="9525">
                            <a:solidFill>
                              <a:srgbClr val="000000"/>
                            </a:solidFill>
                            <a:miter lim="800000"/>
                            <a:headEnd/>
                            <a:tailEnd/>
                          </a:ln>
                        </wps:spPr>
                        <wps:txbx>
                          <w:txbxContent>
                            <w:p w14:paraId="2E3B26D2" w14:textId="77777777" w:rsidR="00AE49AE" w:rsidRDefault="00AE49AE" w:rsidP="00AE49AE">
                              <w:pPr>
                                <w:jc w:val="center"/>
                              </w:pPr>
                              <w:proofErr w:type="gramStart"/>
                              <w:r>
                                <w:rPr>
                                  <w:rFonts w:hint="eastAsia"/>
                                </w:rPr>
                                <w:t>粗苯</w:t>
                              </w:r>
                              <w:proofErr w:type="gramEnd"/>
                              <w:r>
                                <w:rPr>
                                  <w:rFonts w:hint="eastAsia"/>
                                </w:rPr>
                                <w:t>贮罐</w:t>
                              </w:r>
                            </w:p>
                          </w:txbxContent>
                        </wps:txbx>
                        <wps:bodyPr rot="0" vert="horz" wrap="square" lIns="91440" tIns="45720" rIns="91440" bIns="45720" anchor="t" anchorCtr="0" upright="1">
                          <a:noAutofit/>
                        </wps:bodyPr>
                      </wps:wsp>
                      <wps:wsp>
                        <wps:cNvPr id="1014" name="Line 114"/>
                        <wps:cNvCnPr>
                          <a:cxnSpLocks noChangeShapeType="1"/>
                        </wps:cNvCnPr>
                        <wps:spPr bwMode="auto">
                          <a:xfrm flipH="1">
                            <a:off x="4076" y="7319"/>
                            <a:ext cx="534"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015" name="Line 115"/>
                        <wps:cNvCnPr>
                          <a:cxnSpLocks noChangeShapeType="1"/>
                        </wps:cNvCnPr>
                        <wps:spPr bwMode="auto">
                          <a:xfrm flipH="1">
                            <a:off x="2478" y="7319"/>
                            <a:ext cx="533"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016" name="Line 116"/>
                        <wps:cNvCnPr>
                          <a:cxnSpLocks noChangeShapeType="1"/>
                        </wps:cNvCnPr>
                        <wps:spPr bwMode="auto">
                          <a:xfrm flipH="1">
                            <a:off x="5395" y="6385"/>
                            <a:ext cx="0" cy="704"/>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017" name="Line 117"/>
                        <wps:cNvCnPr>
                          <a:cxnSpLocks noChangeShapeType="1"/>
                        </wps:cNvCnPr>
                        <wps:spPr bwMode="auto">
                          <a:xfrm flipH="1" flipV="1">
                            <a:off x="5092" y="6405"/>
                            <a:ext cx="1" cy="683"/>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018" name="Rectangle 118"/>
                        <wps:cNvSpPr>
                          <a:spLocks noChangeArrowheads="1"/>
                        </wps:cNvSpPr>
                        <wps:spPr bwMode="auto">
                          <a:xfrm>
                            <a:off x="4610" y="7089"/>
                            <a:ext cx="1049" cy="464"/>
                          </a:xfrm>
                          <a:prstGeom prst="rect">
                            <a:avLst/>
                          </a:prstGeom>
                          <a:solidFill>
                            <a:srgbClr val="FFFFFF"/>
                          </a:solidFill>
                          <a:ln w="9525">
                            <a:solidFill>
                              <a:srgbClr val="000000"/>
                            </a:solidFill>
                            <a:miter lim="800000"/>
                            <a:headEnd/>
                            <a:tailEnd/>
                          </a:ln>
                        </wps:spPr>
                        <wps:txbx>
                          <w:txbxContent>
                            <w:p w14:paraId="5E18D7B4" w14:textId="77777777" w:rsidR="00AE49AE" w:rsidRDefault="00AE49AE" w:rsidP="00AE49AE">
                              <w:pPr>
                                <w:jc w:val="center"/>
                              </w:pPr>
                              <w:proofErr w:type="gramStart"/>
                              <w:r>
                                <w:rPr>
                                  <w:rFonts w:hint="eastAsia"/>
                                </w:rPr>
                                <w:t>脱苯塔</w:t>
                              </w:r>
                              <w:proofErr w:type="gramEnd"/>
                            </w:p>
                          </w:txbxContent>
                        </wps:txbx>
                        <wps:bodyPr rot="0" vert="horz" wrap="square" lIns="91440" tIns="45720" rIns="91440" bIns="45720" anchor="t" anchorCtr="0" upright="1">
                          <a:noAutofit/>
                        </wps:bodyPr>
                      </wps:wsp>
                      <wps:wsp>
                        <wps:cNvPr id="1019" name="Rectangle 119"/>
                        <wps:cNvSpPr>
                          <a:spLocks noChangeArrowheads="1"/>
                        </wps:cNvSpPr>
                        <wps:spPr bwMode="auto">
                          <a:xfrm>
                            <a:off x="3011" y="7089"/>
                            <a:ext cx="1048" cy="464"/>
                          </a:xfrm>
                          <a:prstGeom prst="rect">
                            <a:avLst/>
                          </a:prstGeom>
                          <a:solidFill>
                            <a:srgbClr val="FFFFFF"/>
                          </a:solidFill>
                          <a:ln w="9525">
                            <a:solidFill>
                              <a:srgbClr val="000000"/>
                            </a:solidFill>
                            <a:miter lim="800000"/>
                            <a:headEnd/>
                            <a:tailEnd/>
                          </a:ln>
                        </wps:spPr>
                        <wps:txbx>
                          <w:txbxContent>
                            <w:p w14:paraId="06C714D2" w14:textId="77777777" w:rsidR="00AE49AE" w:rsidRDefault="00AE49AE" w:rsidP="00AE49AE">
                              <w:pPr>
                                <w:jc w:val="center"/>
                              </w:pPr>
                              <w:r>
                                <w:rPr>
                                  <w:rFonts w:hint="eastAsia"/>
                                </w:rPr>
                                <w:t>分离器</w:t>
                              </w:r>
                            </w:p>
                          </w:txbxContent>
                        </wps:txbx>
                        <wps:bodyPr rot="0" vert="horz" wrap="square" lIns="91440" tIns="45720" rIns="91440" bIns="45720" anchor="t" anchorCtr="0" upright="1">
                          <a:noAutofit/>
                        </wps:bodyPr>
                      </wps:wsp>
                      <wps:wsp>
                        <wps:cNvPr id="1020" name="Line 120"/>
                        <wps:cNvCnPr>
                          <a:cxnSpLocks noChangeShapeType="1"/>
                        </wps:cNvCnPr>
                        <wps:spPr bwMode="auto">
                          <a:xfrm>
                            <a:off x="3570" y="7557"/>
                            <a:ext cx="1" cy="464"/>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021" name="Rectangle 121"/>
                        <wps:cNvSpPr>
                          <a:spLocks noChangeArrowheads="1"/>
                        </wps:cNvSpPr>
                        <wps:spPr bwMode="auto">
                          <a:xfrm flipH="1">
                            <a:off x="2426" y="7892"/>
                            <a:ext cx="226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14CEE" w14:textId="77777777" w:rsidR="00AE49AE" w:rsidRDefault="00AE49AE" w:rsidP="00AE49AE">
                              <w:pPr>
                                <w:jc w:val="center"/>
                              </w:pPr>
                              <w:r>
                                <w:rPr>
                                  <w:rFonts w:hint="eastAsia"/>
                                </w:rPr>
                                <w:t>分离水去生化站</w:t>
                              </w:r>
                            </w:p>
                          </w:txbxContent>
                        </wps:txbx>
                        <wps:bodyPr rot="0" vert="horz" wrap="square" lIns="91440" tIns="45720" rIns="91440" bIns="45720" anchor="t" anchorCtr="0" upright="1">
                          <a:noAutofit/>
                        </wps:bodyPr>
                      </wps:wsp>
                      <wps:wsp>
                        <wps:cNvPr id="1022" name="Rectangle 122"/>
                        <wps:cNvSpPr>
                          <a:spLocks noChangeArrowheads="1"/>
                        </wps:cNvSpPr>
                        <wps:spPr bwMode="auto">
                          <a:xfrm>
                            <a:off x="10103" y="5912"/>
                            <a:ext cx="1250"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C9C3C" w14:textId="77777777" w:rsidR="00AE49AE" w:rsidRDefault="00AE49AE" w:rsidP="00AE49AE">
                              <w:pPr>
                                <w:jc w:val="center"/>
                              </w:pPr>
                              <w:r>
                                <w:rPr>
                                  <w:rFonts w:hint="eastAsia"/>
                                </w:rPr>
                                <w:t>燃烧废气</w:t>
                              </w:r>
                            </w:p>
                          </w:txbxContent>
                        </wps:txbx>
                        <wps:bodyPr rot="0" vert="horz" wrap="square" lIns="91440" tIns="45720" rIns="91440" bIns="45720" anchor="t" anchorCtr="0" upright="1">
                          <a:noAutofit/>
                        </wps:bodyPr>
                      </wps:wsp>
                      <wps:wsp>
                        <wps:cNvPr id="1023" name="Line 123"/>
                        <wps:cNvCnPr>
                          <a:cxnSpLocks noChangeShapeType="1"/>
                        </wps:cNvCnPr>
                        <wps:spPr bwMode="auto">
                          <a:xfrm>
                            <a:off x="8007" y="6119"/>
                            <a:ext cx="699" cy="1"/>
                          </a:xfrm>
                          <a:prstGeom prst="line">
                            <a:avLst/>
                          </a:prstGeom>
                          <a:noFill/>
                          <a:ln w="9525">
                            <a:solidFill>
                              <a:srgbClr val="0000FF"/>
                            </a:solidFill>
                            <a:round/>
                            <a:headEnd/>
                            <a:tailEnd type="triangle" w="sm" len="sm"/>
                          </a:ln>
                          <a:extLst>
                            <a:ext uri="{909E8E84-426E-40DD-AFC4-6F175D3DCCD1}">
                              <a14:hiddenFill xmlns:a14="http://schemas.microsoft.com/office/drawing/2010/main">
                                <a:noFill/>
                              </a14:hiddenFill>
                            </a:ext>
                          </a:extLst>
                        </wps:spPr>
                        <wps:bodyPr/>
                      </wps:wsp>
                      <wps:wsp>
                        <wps:cNvPr id="66" name="Rectangle 124"/>
                        <wps:cNvSpPr>
                          <a:spLocks noChangeArrowheads="1"/>
                        </wps:cNvSpPr>
                        <wps:spPr bwMode="auto">
                          <a:xfrm>
                            <a:off x="3991" y="3090"/>
                            <a:ext cx="960" cy="464"/>
                          </a:xfrm>
                          <a:prstGeom prst="rect">
                            <a:avLst/>
                          </a:prstGeom>
                          <a:solidFill>
                            <a:srgbClr val="FFFFFF"/>
                          </a:solidFill>
                          <a:ln w="9525">
                            <a:solidFill>
                              <a:srgbClr val="000000"/>
                            </a:solidFill>
                            <a:miter lim="800000"/>
                            <a:headEnd/>
                            <a:tailEnd/>
                          </a:ln>
                        </wps:spPr>
                        <wps:txbx>
                          <w:txbxContent>
                            <w:p w14:paraId="7A571201" w14:textId="77777777" w:rsidR="00AE49AE" w:rsidRDefault="00AE49AE" w:rsidP="00AE49AE">
                              <w:pPr>
                                <w:jc w:val="center"/>
                              </w:pPr>
                              <w:r>
                                <w:rPr>
                                  <w:rFonts w:hint="eastAsia"/>
                                </w:rPr>
                                <w:t>配煤仓</w:t>
                              </w:r>
                            </w:p>
                          </w:txbxContent>
                        </wps:txbx>
                        <wps:bodyPr rot="0" vert="horz" wrap="square" lIns="91440" tIns="45720" rIns="91440" bIns="45720" anchor="t" anchorCtr="0" upright="1">
                          <a:noAutofit/>
                        </wps:bodyPr>
                      </wps:wsp>
                      <wps:wsp>
                        <wps:cNvPr id="67" name="Rectangle 133"/>
                        <wps:cNvSpPr>
                          <a:spLocks noChangeArrowheads="1"/>
                        </wps:cNvSpPr>
                        <wps:spPr bwMode="auto">
                          <a:xfrm>
                            <a:off x="11319" y="2690"/>
                            <a:ext cx="1048" cy="464"/>
                          </a:xfrm>
                          <a:prstGeom prst="rect">
                            <a:avLst/>
                          </a:prstGeom>
                          <a:solidFill>
                            <a:srgbClr val="FFFFFF"/>
                          </a:solidFill>
                          <a:ln w="9525">
                            <a:solidFill>
                              <a:srgbClr val="000000"/>
                            </a:solidFill>
                            <a:miter lim="800000"/>
                            <a:headEnd/>
                            <a:tailEnd/>
                          </a:ln>
                        </wps:spPr>
                        <wps:txbx>
                          <w:txbxContent>
                            <w:p w14:paraId="25DB8BF2" w14:textId="77777777" w:rsidR="00AE49AE" w:rsidRDefault="00AE49AE" w:rsidP="00AE49AE">
                              <w:pPr>
                                <w:jc w:val="center"/>
                              </w:pPr>
                              <w:proofErr w:type="gramStart"/>
                              <w:r>
                                <w:rPr>
                                  <w:rFonts w:hint="eastAsia"/>
                                </w:rPr>
                                <w:t>晾</w:t>
                              </w:r>
                              <w:proofErr w:type="gramEnd"/>
                              <w:r>
                                <w:rPr>
                                  <w:rFonts w:hint="eastAsia"/>
                                </w:rPr>
                                <w:t>焦台</w:t>
                              </w:r>
                            </w:p>
                          </w:txbxContent>
                        </wps:txbx>
                        <wps:bodyPr rot="0" vert="horz" wrap="square" lIns="91440" tIns="45720" rIns="91440" bIns="45720" anchor="t" anchorCtr="0" upright="1">
                          <a:noAutofit/>
                        </wps:bodyPr>
                      </wps:wsp>
                      <wps:wsp>
                        <wps:cNvPr id="68" name="Line 134"/>
                        <wps:cNvCnPr>
                          <a:cxnSpLocks noChangeShapeType="1"/>
                        </wps:cNvCnPr>
                        <wps:spPr bwMode="auto">
                          <a:xfrm>
                            <a:off x="11814" y="3158"/>
                            <a:ext cx="1" cy="227"/>
                          </a:xfrm>
                          <a:prstGeom prst="line">
                            <a:avLst/>
                          </a:prstGeom>
                          <a:noFill/>
                          <a:ln w="9525">
                            <a:solidFill>
                              <a:srgbClr val="FF0000"/>
                            </a:solidFill>
                            <a:round/>
                            <a:headEnd/>
                            <a:tailEnd type="triangle" w="sm" len="sm"/>
                          </a:ln>
                          <a:extLst>
                            <a:ext uri="{909E8E84-426E-40DD-AFC4-6F175D3DCCD1}">
                              <a14:hiddenFill xmlns:a14="http://schemas.microsoft.com/office/drawing/2010/main">
                                <a:noFill/>
                              </a14:hiddenFill>
                            </a:ext>
                          </a:extLst>
                        </wps:spPr>
                        <wps:bodyPr/>
                      </wps:wsp>
                      <wps:wsp>
                        <wps:cNvPr id="69" name="Line 135"/>
                        <wps:cNvCnPr>
                          <a:cxnSpLocks noChangeShapeType="1"/>
                        </wps:cNvCnPr>
                        <wps:spPr bwMode="auto">
                          <a:xfrm>
                            <a:off x="13644" y="4748"/>
                            <a:ext cx="524" cy="1"/>
                          </a:xfrm>
                          <a:prstGeom prst="line">
                            <a:avLst/>
                          </a:prstGeom>
                          <a:noFill/>
                          <a:ln w="9525">
                            <a:solidFill>
                              <a:srgbClr val="008000"/>
                            </a:solidFill>
                            <a:round/>
                            <a:headEnd/>
                            <a:tailEnd type="triangle" w="sm" len="sm"/>
                          </a:ln>
                          <a:extLst>
                            <a:ext uri="{909E8E84-426E-40DD-AFC4-6F175D3DCCD1}">
                              <a14:hiddenFill xmlns:a14="http://schemas.microsoft.com/office/drawing/2010/main">
                                <a:noFill/>
                              </a14:hiddenFill>
                            </a:ext>
                          </a:extLst>
                        </wps:spPr>
                        <wps:bodyPr/>
                      </wps:wsp>
                      <wps:wsp>
                        <wps:cNvPr id="70" name="Rectangle 137"/>
                        <wps:cNvSpPr>
                          <a:spLocks noChangeArrowheads="1"/>
                        </wps:cNvSpPr>
                        <wps:spPr bwMode="auto">
                          <a:xfrm>
                            <a:off x="12058" y="4494"/>
                            <a:ext cx="1572" cy="465"/>
                          </a:xfrm>
                          <a:prstGeom prst="rect">
                            <a:avLst/>
                          </a:prstGeom>
                          <a:solidFill>
                            <a:srgbClr val="FFFFFF"/>
                          </a:solidFill>
                          <a:ln w="9525">
                            <a:solidFill>
                              <a:srgbClr val="000000"/>
                            </a:solidFill>
                            <a:miter lim="800000"/>
                            <a:headEnd/>
                            <a:tailEnd/>
                          </a:ln>
                        </wps:spPr>
                        <wps:txbx>
                          <w:txbxContent>
                            <w:p w14:paraId="44EAA7DD" w14:textId="77777777" w:rsidR="00AE49AE" w:rsidRDefault="00AE49AE" w:rsidP="00AE49AE">
                              <w:pPr>
                                <w:jc w:val="center"/>
                              </w:pPr>
                              <w:r>
                                <w:rPr>
                                  <w:rFonts w:hint="eastAsia"/>
                                </w:rPr>
                                <w:t>中间氨水槽</w:t>
                              </w:r>
                            </w:p>
                          </w:txbxContent>
                        </wps:txbx>
                        <wps:bodyPr rot="0" vert="horz" wrap="square" lIns="91440" tIns="45720" rIns="91440" bIns="45720" anchor="t" anchorCtr="0" upright="1">
                          <a:noAutofit/>
                        </wps:bodyPr>
                      </wps:wsp>
                      <wps:wsp>
                        <wps:cNvPr id="71" name="Line 138"/>
                        <wps:cNvCnPr>
                          <a:cxnSpLocks noChangeShapeType="1"/>
                        </wps:cNvCnPr>
                        <wps:spPr bwMode="auto">
                          <a:xfrm>
                            <a:off x="14424" y="5714"/>
                            <a:ext cx="1" cy="31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72" name="Rectangle 139"/>
                        <wps:cNvSpPr>
                          <a:spLocks noChangeArrowheads="1"/>
                        </wps:cNvSpPr>
                        <wps:spPr bwMode="auto">
                          <a:xfrm>
                            <a:off x="13929" y="5372"/>
                            <a:ext cx="90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D71C9" w14:textId="77777777" w:rsidR="00AE49AE" w:rsidRDefault="00AE49AE" w:rsidP="00AE49AE">
                              <w:pPr>
                                <w:jc w:val="center"/>
                              </w:pPr>
                              <w:r>
                                <w:t>NaOH</w:t>
                              </w:r>
                            </w:p>
                          </w:txbxContent>
                        </wps:txbx>
                        <wps:bodyPr rot="0" vert="horz" wrap="square" lIns="91440" tIns="45720" rIns="91440" bIns="45720" anchor="t" anchorCtr="0" upright="1">
                          <a:noAutofit/>
                        </wps:bodyPr>
                      </wps:wsp>
                      <wps:wsp>
                        <wps:cNvPr id="73" name="Rectangle 140"/>
                        <wps:cNvSpPr>
                          <a:spLocks noChangeArrowheads="1"/>
                        </wps:cNvSpPr>
                        <wps:spPr bwMode="auto">
                          <a:xfrm flipH="1">
                            <a:off x="6551" y="5239"/>
                            <a:ext cx="1049"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DBCBC" w14:textId="77777777" w:rsidR="00AE49AE" w:rsidRDefault="00AE49AE" w:rsidP="00AE49AE">
                              <w:pPr>
                                <w:jc w:val="center"/>
                              </w:pPr>
                              <w:r>
                                <w:rPr>
                                  <w:rFonts w:hint="eastAsia"/>
                                </w:rPr>
                                <w:t>脱硫液体</w:t>
                              </w:r>
                            </w:p>
                          </w:txbxContent>
                        </wps:txbx>
                        <wps:bodyPr rot="0" vert="horz" wrap="square" lIns="91440" tIns="45720" rIns="91440" bIns="45720" anchor="t" anchorCtr="0" upright="1">
                          <a:noAutofit/>
                        </wps:bodyPr>
                      </wps:wsp>
                      <wps:wsp>
                        <wps:cNvPr id="74" name="Rectangle 141"/>
                        <wps:cNvSpPr>
                          <a:spLocks noChangeArrowheads="1"/>
                        </wps:cNvSpPr>
                        <wps:spPr bwMode="auto">
                          <a:xfrm flipH="1">
                            <a:off x="6331" y="5986"/>
                            <a:ext cx="1658" cy="464"/>
                          </a:xfrm>
                          <a:prstGeom prst="rect">
                            <a:avLst/>
                          </a:prstGeom>
                          <a:solidFill>
                            <a:srgbClr val="FFFFFF"/>
                          </a:solidFill>
                          <a:ln w="9525">
                            <a:solidFill>
                              <a:srgbClr val="000000"/>
                            </a:solidFill>
                            <a:miter lim="800000"/>
                            <a:headEnd/>
                            <a:tailEnd/>
                          </a:ln>
                        </wps:spPr>
                        <wps:txbx>
                          <w:txbxContent>
                            <w:p w14:paraId="4007431C" w14:textId="77777777" w:rsidR="00AE49AE" w:rsidRDefault="00AE49AE" w:rsidP="00AE49AE">
                              <w:pPr>
                                <w:jc w:val="center"/>
                              </w:pPr>
                              <w:r>
                                <w:rPr>
                                  <w:rFonts w:hint="eastAsia"/>
                                </w:rPr>
                                <w:t>脱硫塔</w:t>
                              </w:r>
                            </w:p>
                            <w:p w14:paraId="71A655D2" w14:textId="77777777" w:rsidR="00AE49AE" w:rsidRDefault="00AE49AE" w:rsidP="00AE49AE"/>
                          </w:txbxContent>
                        </wps:txbx>
                        <wps:bodyPr rot="0" vert="horz" wrap="square" lIns="91440" tIns="45720" rIns="91440" bIns="45720" anchor="t" anchorCtr="0" upright="1">
                          <a:noAutofit/>
                        </wps:bodyPr>
                      </wps:wsp>
                      <wps:wsp>
                        <wps:cNvPr id="75" name="Line 142"/>
                        <wps:cNvCnPr>
                          <a:cxnSpLocks noChangeShapeType="1"/>
                        </wps:cNvCnPr>
                        <wps:spPr bwMode="auto">
                          <a:xfrm flipH="1">
                            <a:off x="7177" y="5632"/>
                            <a:ext cx="1" cy="351"/>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76" name="Line 143"/>
                        <wps:cNvCnPr>
                          <a:cxnSpLocks noChangeShapeType="1"/>
                        </wps:cNvCnPr>
                        <wps:spPr bwMode="auto">
                          <a:xfrm flipH="1" flipV="1">
                            <a:off x="7171" y="6442"/>
                            <a:ext cx="1" cy="68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77" name="Line 144"/>
                        <wps:cNvCnPr>
                          <a:cxnSpLocks noChangeShapeType="1"/>
                        </wps:cNvCnPr>
                        <wps:spPr bwMode="auto">
                          <a:xfrm>
                            <a:off x="7528" y="7361"/>
                            <a:ext cx="397" cy="1"/>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78" name="Rectangle 145"/>
                        <wps:cNvSpPr>
                          <a:spLocks noChangeArrowheads="1"/>
                        </wps:cNvSpPr>
                        <wps:spPr bwMode="auto">
                          <a:xfrm flipH="1">
                            <a:off x="7241" y="6546"/>
                            <a:ext cx="838"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5B4A0" w14:textId="77777777" w:rsidR="00AE49AE" w:rsidRDefault="00AE49AE" w:rsidP="00AE49AE">
                              <w:pPr>
                                <w:jc w:val="center"/>
                              </w:pPr>
                              <w:r>
                                <w:rPr>
                                  <w:rFonts w:hint="eastAsia"/>
                                </w:rPr>
                                <w:t>废气</w:t>
                              </w:r>
                            </w:p>
                          </w:txbxContent>
                        </wps:txbx>
                        <wps:bodyPr rot="0" vert="horz" wrap="square" lIns="91440" tIns="45720" rIns="91440" bIns="45720" anchor="t" anchorCtr="0" upright="1">
                          <a:noAutofit/>
                        </wps:bodyPr>
                      </wps:wsp>
                      <wps:wsp>
                        <wps:cNvPr id="79" name="Rectangle 146"/>
                        <wps:cNvSpPr>
                          <a:spLocks noChangeArrowheads="1"/>
                        </wps:cNvSpPr>
                        <wps:spPr bwMode="auto">
                          <a:xfrm flipH="1">
                            <a:off x="6474" y="7116"/>
                            <a:ext cx="1048" cy="465"/>
                          </a:xfrm>
                          <a:prstGeom prst="rect">
                            <a:avLst/>
                          </a:prstGeom>
                          <a:solidFill>
                            <a:srgbClr val="FFFFFF"/>
                          </a:solidFill>
                          <a:ln w="9525">
                            <a:solidFill>
                              <a:srgbClr val="000000"/>
                            </a:solidFill>
                            <a:miter lim="800000"/>
                            <a:headEnd/>
                            <a:tailEnd/>
                          </a:ln>
                        </wps:spPr>
                        <wps:txbx>
                          <w:txbxContent>
                            <w:p w14:paraId="52DA1BFC" w14:textId="77777777" w:rsidR="00AE49AE" w:rsidRDefault="00AE49AE" w:rsidP="00AE49AE">
                              <w:pPr>
                                <w:jc w:val="center"/>
                              </w:pPr>
                              <w:r>
                                <w:rPr>
                                  <w:rFonts w:hint="eastAsia"/>
                                </w:rPr>
                                <w:t>再生塔</w:t>
                              </w:r>
                            </w:p>
                          </w:txbxContent>
                        </wps:txbx>
                        <wps:bodyPr rot="0" vert="horz" wrap="square" lIns="91440" tIns="45720" rIns="91440" bIns="45720" anchor="t" anchorCtr="0" upright="1">
                          <a:noAutofit/>
                        </wps:bodyPr>
                      </wps:wsp>
                      <wps:wsp>
                        <wps:cNvPr id="80" name="Rectangle 147"/>
                        <wps:cNvSpPr>
                          <a:spLocks noChangeArrowheads="1"/>
                        </wps:cNvSpPr>
                        <wps:spPr bwMode="auto">
                          <a:xfrm flipH="1">
                            <a:off x="7909" y="7130"/>
                            <a:ext cx="1048" cy="465"/>
                          </a:xfrm>
                          <a:prstGeom prst="rect">
                            <a:avLst/>
                          </a:prstGeom>
                          <a:solidFill>
                            <a:srgbClr val="FFFFFF"/>
                          </a:solidFill>
                          <a:ln w="9525">
                            <a:solidFill>
                              <a:srgbClr val="000000"/>
                            </a:solidFill>
                            <a:miter lim="800000"/>
                            <a:headEnd/>
                            <a:tailEnd/>
                          </a:ln>
                        </wps:spPr>
                        <wps:txbx>
                          <w:txbxContent>
                            <w:p w14:paraId="3911B718" w14:textId="77777777" w:rsidR="00AE49AE" w:rsidRDefault="00AE49AE" w:rsidP="00AE49AE">
                              <w:pPr>
                                <w:jc w:val="center"/>
                              </w:pPr>
                              <w:r>
                                <w:rPr>
                                  <w:rFonts w:hint="eastAsia"/>
                                </w:rPr>
                                <w:t>泡沫槽</w:t>
                              </w:r>
                            </w:p>
                          </w:txbxContent>
                        </wps:txbx>
                        <wps:bodyPr rot="0" vert="horz" wrap="square" lIns="91440" tIns="45720" rIns="91440" bIns="45720" anchor="t" anchorCtr="0" upright="1">
                          <a:noAutofit/>
                        </wps:bodyPr>
                      </wps:wsp>
                      <wps:wsp>
                        <wps:cNvPr id="81" name="Rectangle 148"/>
                        <wps:cNvSpPr>
                          <a:spLocks noChangeArrowheads="1"/>
                        </wps:cNvSpPr>
                        <wps:spPr bwMode="auto">
                          <a:xfrm flipH="1">
                            <a:off x="9139" y="7157"/>
                            <a:ext cx="868"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01534" w14:textId="77777777" w:rsidR="00AE49AE" w:rsidRDefault="00AE49AE" w:rsidP="00AE49AE">
                              <w:pPr>
                                <w:jc w:val="center"/>
                              </w:pPr>
                              <w:r>
                                <w:rPr>
                                  <w:rFonts w:hint="eastAsia"/>
                                </w:rPr>
                                <w:t>硫膏</w:t>
                              </w:r>
                            </w:p>
                          </w:txbxContent>
                        </wps:txbx>
                        <wps:bodyPr rot="0" vert="horz" wrap="square" lIns="91440" tIns="45720" rIns="91440" bIns="45720" anchor="t" anchorCtr="0" upright="1">
                          <a:noAutofit/>
                        </wps:bodyPr>
                      </wps:wsp>
                      <wps:wsp>
                        <wps:cNvPr id="82" name="Line 149"/>
                        <wps:cNvCnPr>
                          <a:cxnSpLocks noChangeShapeType="1"/>
                        </wps:cNvCnPr>
                        <wps:spPr bwMode="auto">
                          <a:xfrm flipH="1">
                            <a:off x="6795" y="6439"/>
                            <a:ext cx="1" cy="68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83" name="Rectangle 152"/>
                        <wps:cNvSpPr>
                          <a:spLocks noChangeArrowheads="1"/>
                        </wps:cNvSpPr>
                        <wps:spPr bwMode="auto">
                          <a:xfrm>
                            <a:off x="4526" y="7893"/>
                            <a:ext cx="1226"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53A75" w14:textId="77777777" w:rsidR="00AE49AE" w:rsidRDefault="00AE49AE" w:rsidP="00AE49AE">
                              <w:pPr>
                                <w:jc w:val="center"/>
                              </w:pPr>
                              <w:proofErr w:type="gramStart"/>
                              <w:r>
                                <w:rPr>
                                  <w:rFonts w:hint="eastAsia"/>
                                </w:rPr>
                                <w:t>脱苯残渣</w:t>
                              </w:r>
                              <w:proofErr w:type="gramEnd"/>
                            </w:p>
                          </w:txbxContent>
                        </wps:txbx>
                        <wps:bodyPr rot="0" vert="horz" wrap="square" lIns="91440" tIns="45720" rIns="91440" bIns="45720" anchor="t" anchorCtr="0" upright="1">
                          <a:noAutofit/>
                        </wps:bodyPr>
                      </wps:wsp>
                      <wps:wsp>
                        <wps:cNvPr id="84" name="Line 153"/>
                        <wps:cNvCnPr>
                          <a:cxnSpLocks noChangeShapeType="1"/>
                        </wps:cNvCnPr>
                        <wps:spPr bwMode="auto">
                          <a:xfrm flipV="1">
                            <a:off x="5867" y="2800"/>
                            <a:ext cx="1" cy="283"/>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85" name="Rectangle 154"/>
                        <wps:cNvSpPr>
                          <a:spLocks noChangeArrowheads="1"/>
                        </wps:cNvSpPr>
                        <wps:spPr bwMode="auto">
                          <a:xfrm>
                            <a:off x="5342" y="3084"/>
                            <a:ext cx="1048" cy="464"/>
                          </a:xfrm>
                          <a:prstGeom prst="rect">
                            <a:avLst/>
                          </a:prstGeom>
                          <a:solidFill>
                            <a:srgbClr val="FFFFFF"/>
                          </a:solidFill>
                          <a:ln w="9525">
                            <a:solidFill>
                              <a:srgbClr val="000000"/>
                            </a:solidFill>
                            <a:miter lim="800000"/>
                            <a:headEnd/>
                            <a:tailEnd/>
                          </a:ln>
                        </wps:spPr>
                        <wps:txbx>
                          <w:txbxContent>
                            <w:p w14:paraId="39587445" w14:textId="77777777" w:rsidR="00AE49AE" w:rsidRDefault="00AE49AE" w:rsidP="00AE49AE">
                              <w:pPr>
                                <w:jc w:val="center"/>
                              </w:pPr>
                              <w:r>
                                <w:rPr>
                                  <w:rFonts w:hint="eastAsia"/>
                                </w:rPr>
                                <w:t>粉碎机</w:t>
                              </w:r>
                            </w:p>
                          </w:txbxContent>
                        </wps:txbx>
                        <wps:bodyPr rot="0" vert="horz" wrap="square" lIns="18000" tIns="45720" rIns="18000" bIns="45720" anchor="t" anchorCtr="0" upright="1">
                          <a:noAutofit/>
                        </wps:bodyPr>
                      </wps:wsp>
                      <wps:wsp>
                        <wps:cNvPr id="86" name="Rectangle 155"/>
                        <wps:cNvSpPr>
                          <a:spLocks noChangeArrowheads="1"/>
                        </wps:cNvSpPr>
                        <wps:spPr bwMode="auto">
                          <a:xfrm>
                            <a:off x="5309" y="2452"/>
                            <a:ext cx="1048"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DC609" w14:textId="77777777" w:rsidR="00AE49AE" w:rsidRDefault="00AE49AE" w:rsidP="00AE49AE">
                              <w:pPr>
                                <w:jc w:val="center"/>
                              </w:pPr>
                              <w:r>
                                <w:rPr>
                                  <w:rFonts w:hint="eastAsia"/>
                                </w:rPr>
                                <w:t>煤尘</w:t>
                              </w:r>
                              <w:r>
                                <w:t>/N</w:t>
                              </w:r>
                            </w:p>
                          </w:txbxContent>
                        </wps:txbx>
                        <wps:bodyPr rot="0" vert="horz" wrap="square" lIns="91440" tIns="45720" rIns="91440" bIns="45720" anchor="t" anchorCtr="0" upright="1">
                          <a:noAutofit/>
                        </wps:bodyPr>
                      </wps:wsp>
                      <wps:wsp>
                        <wps:cNvPr id="87" name="Line 156"/>
                        <wps:cNvCnPr>
                          <a:cxnSpLocks noChangeShapeType="1"/>
                        </wps:cNvCnPr>
                        <wps:spPr bwMode="auto">
                          <a:xfrm>
                            <a:off x="6392" y="3315"/>
                            <a:ext cx="340" cy="1"/>
                          </a:xfrm>
                          <a:prstGeom prst="line">
                            <a:avLst/>
                          </a:prstGeom>
                          <a:noFill/>
                          <a:ln w="9525">
                            <a:solidFill>
                              <a:srgbClr val="FF0000"/>
                            </a:solidFill>
                            <a:round/>
                            <a:headEnd/>
                            <a:tailEnd type="triangle" w="sm" len="sm"/>
                          </a:ln>
                          <a:extLst>
                            <a:ext uri="{909E8E84-426E-40DD-AFC4-6F175D3DCCD1}">
                              <a14:hiddenFill xmlns:a14="http://schemas.microsoft.com/office/drawing/2010/main">
                                <a:noFill/>
                              </a14:hiddenFill>
                            </a:ext>
                          </a:extLst>
                        </wps:spPr>
                        <wps:bodyPr/>
                      </wps:wsp>
                      <wps:wsp>
                        <wps:cNvPr id="88" name="Line 159"/>
                        <wps:cNvCnPr>
                          <a:cxnSpLocks noChangeShapeType="1"/>
                        </wps:cNvCnPr>
                        <wps:spPr bwMode="auto">
                          <a:xfrm>
                            <a:off x="2624" y="8561"/>
                            <a:ext cx="524" cy="1"/>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89" name="Line 165"/>
                        <wps:cNvCnPr>
                          <a:cxnSpLocks noChangeShapeType="1"/>
                        </wps:cNvCnPr>
                        <wps:spPr bwMode="auto">
                          <a:xfrm flipV="1">
                            <a:off x="4433" y="4176"/>
                            <a:ext cx="1" cy="283"/>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90" name="Rectangle 166"/>
                        <wps:cNvSpPr>
                          <a:spLocks noChangeArrowheads="1"/>
                        </wps:cNvSpPr>
                        <wps:spPr bwMode="auto">
                          <a:xfrm>
                            <a:off x="3866" y="3766"/>
                            <a:ext cx="1048" cy="5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9635C" w14:textId="77777777" w:rsidR="00AE49AE" w:rsidRDefault="00AE49AE" w:rsidP="00AE49AE">
                              <w:pPr>
                                <w:jc w:val="center"/>
                                <w:rPr>
                                  <w:color w:val="000000"/>
                                </w:rPr>
                              </w:pPr>
                              <w:r>
                                <w:rPr>
                                  <w:color w:val="000000"/>
                                </w:rPr>
                                <w:t>N</w:t>
                              </w:r>
                            </w:p>
                          </w:txbxContent>
                        </wps:txbx>
                        <wps:bodyPr rot="0" vert="horz" wrap="square" lIns="91440" tIns="45720" rIns="91440" bIns="45720" anchor="t" anchorCtr="0" upright="1">
                          <a:noAutofit/>
                        </wps:bodyPr>
                      </wps:wsp>
                      <wps:wsp>
                        <wps:cNvPr id="91" name="Rectangle 167"/>
                        <wps:cNvSpPr>
                          <a:spLocks noChangeArrowheads="1"/>
                        </wps:cNvSpPr>
                        <wps:spPr bwMode="auto">
                          <a:xfrm>
                            <a:off x="8724" y="5867"/>
                            <a:ext cx="1048" cy="464"/>
                          </a:xfrm>
                          <a:prstGeom prst="rect">
                            <a:avLst/>
                          </a:prstGeom>
                          <a:solidFill>
                            <a:srgbClr val="FFFFFF">
                              <a:alpha val="0"/>
                            </a:srgbClr>
                          </a:solidFill>
                          <a:ln w="9525">
                            <a:solidFill>
                              <a:srgbClr val="000000"/>
                            </a:solidFill>
                            <a:miter lim="800000"/>
                            <a:headEnd/>
                            <a:tailEnd/>
                          </a:ln>
                        </wps:spPr>
                        <wps:txbx>
                          <w:txbxContent>
                            <w:p w14:paraId="68DBEF1E" w14:textId="77777777" w:rsidR="00AE49AE" w:rsidRDefault="00AE49AE" w:rsidP="00AE49AE">
                              <w:pPr>
                                <w:jc w:val="center"/>
                              </w:pPr>
                              <w:r>
                                <w:rPr>
                                  <w:rFonts w:hint="eastAsia"/>
                                </w:rPr>
                                <w:t>管式炉</w:t>
                              </w:r>
                            </w:p>
                          </w:txbxContent>
                        </wps:txbx>
                        <wps:bodyPr rot="0" vert="horz" wrap="square" lIns="91440" tIns="45720" rIns="91440" bIns="45720" anchor="t" anchorCtr="0" upright="1">
                          <a:noAutofit/>
                        </wps:bodyPr>
                      </wps:wsp>
                      <wps:wsp>
                        <wps:cNvPr id="92" name="Line 169"/>
                        <wps:cNvCnPr>
                          <a:cxnSpLocks noChangeShapeType="1"/>
                        </wps:cNvCnPr>
                        <wps:spPr bwMode="auto">
                          <a:xfrm flipV="1">
                            <a:off x="8006" y="6413"/>
                            <a:ext cx="2278"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93" name="Line 170"/>
                        <wps:cNvCnPr>
                          <a:cxnSpLocks noChangeShapeType="1"/>
                        </wps:cNvCnPr>
                        <wps:spPr bwMode="auto">
                          <a:xfrm flipH="1">
                            <a:off x="10284" y="6407"/>
                            <a:ext cx="7" cy="430"/>
                          </a:xfrm>
                          <a:prstGeom prst="line">
                            <a:avLst/>
                          </a:prstGeom>
                          <a:noFill/>
                          <a:ln w="9525">
                            <a:solidFill>
                              <a:srgbClr val="0000FF"/>
                            </a:solidFill>
                            <a:round/>
                            <a:headEnd/>
                            <a:tailEnd type="triangle" w="sm" len="sm"/>
                          </a:ln>
                          <a:extLst>
                            <a:ext uri="{909E8E84-426E-40DD-AFC4-6F175D3DCCD1}">
                              <a14:hiddenFill xmlns:a14="http://schemas.microsoft.com/office/drawing/2010/main">
                                <a:noFill/>
                              </a14:hiddenFill>
                            </a:ext>
                          </a:extLst>
                        </wps:spPr>
                        <wps:bodyPr/>
                      </wps:wsp>
                      <wps:wsp>
                        <wps:cNvPr id="94" name="Rectangle 171"/>
                        <wps:cNvSpPr>
                          <a:spLocks noChangeArrowheads="1"/>
                        </wps:cNvSpPr>
                        <wps:spPr bwMode="auto">
                          <a:xfrm>
                            <a:off x="5383" y="5448"/>
                            <a:ext cx="1290"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66301" w14:textId="77777777" w:rsidR="00AE49AE" w:rsidRDefault="00AE49AE" w:rsidP="00AE49AE">
                              <w:pPr>
                                <w:jc w:val="center"/>
                              </w:pPr>
                              <w:r>
                                <w:rPr>
                                  <w:rFonts w:hint="eastAsia"/>
                                </w:rPr>
                                <w:t>煤气发电</w:t>
                              </w:r>
                            </w:p>
                          </w:txbxContent>
                        </wps:txbx>
                        <wps:bodyPr rot="0" vert="horz" wrap="square" lIns="91440" tIns="45720" rIns="91440" bIns="45720" anchor="t" anchorCtr="0" upright="1">
                          <a:noAutofit/>
                        </wps:bodyPr>
                      </wps:wsp>
                      <wps:wsp>
                        <wps:cNvPr id="95" name="自选图形 1275"/>
                        <wps:cNvCnPr>
                          <a:cxnSpLocks noChangeShapeType="1"/>
                        </wps:cNvCnPr>
                        <wps:spPr bwMode="auto">
                          <a:xfrm rot="16200000">
                            <a:off x="9059" y="2588"/>
                            <a:ext cx="989" cy="459"/>
                          </a:xfrm>
                          <a:prstGeom prst="bentConnector3">
                            <a:avLst>
                              <a:gd name="adj1" fmla="val 49949"/>
                            </a:avLst>
                          </a:prstGeom>
                          <a:noFill/>
                          <a:ln w="9525">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wps:wsp>
                        <wps:cNvPr id="96" name="Line 153"/>
                        <wps:cNvCnPr>
                          <a:cxnSpLocks noChangeShapeType="1"/>
                        </wps:cNvCnPr>
                        <wps:spPr bwMode="auto">
                          <a:xfrm flipV="1">
                            <a:off x="4457" y="2807"/>
                            <a:ext cx="1" cy="283"/>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97" name="Rectangle 155"/>
                        <wps:cNvSpPr>
                          <a:spLocks noChangeArrowheads="1"/>
                        </wps:cNvSpPr>
                        <wps:spPr bwMode="auto">
                          <a:xfrm>
                            <a:off x="3912" y="2436"/>
                            <a:ext cx="1048"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C10FC" w14:textId="77777777" w:rsidR="00AE49AE" w:rsidRDefault="00AE49AE" w:rsidP="00AE49AE">
                              <w:pPr>
                                <w:jc w:val="center"/>
                              </w:pPr>
                              <w:r>
                                <w:rPr>
                                  <w:rFonts w:hint="eastAsia"/>
                                </w:rPr>
                                <w:t>煤尘</w:t>
                              </w:r>
                              <w:r>
                                <w:t>/N</w:t>
                              </w:r>
                            </w:p>
                          </w:txbxContent>
                        </wps:txbx>
                        <wps:bodyPr rot="0" vert="horz" wrap="square" lIns="91440" tIns="45720" rIns="91440" bIns="45720" anchor="t" anchorCtr="0" upright="1">
                          <a:noAutofit/>
                        </wps:bodyPr>
                      </wps:wsp>
                      <wps:wsp>
                        <wps:cNvPr id="98" name="Line 150"/>
                        <wps:cNvCnPr>
                          <a:cxnSpLocks noChangeShapeType="1"/>
                        </wps:cNvCnPr>
                        <wps:spPr bwMode="auto">
                          <a:xfrm flipH="1">
                            <a:off x="7240" y="7591"/>
                            <a:ext cx="1" cy="351"/>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99" name="Line 7"/>
                        <wps:cNvCnPr>
                          <a:cxnSpLocks noChangeShapeType="1"/>
                        </wps:cNvCnPr>
                        <wps:spPr bwMode="auto">
                          <a:xfrm flipV="1">
                            <a:off x="4961" y="3321"/>
                            <a:ext cx="381" cy="0"/>
                          </a:xfrm>
                          <a:prstGeom prst="line">
                            <a:avLst/>
                          </a:prstGeom>
                          <a:noFill/>
                          <a:ln w="9525">
                            <a:solidFill>
                              <a:srgbClr val="FF0000"/>
                            </a:solidFill>
                            <a:round/>
                            <a:headEnd/>
                            <a:tailEnd type="triangle" w="sm" len="sm"/>
                          </a:ln>
                          <a:extLst>
                            <a:ext uri="{909E8E84-426E-40DD-AFC4-6F175D3DCCD1}">
                              <a14:hiddenFill xmlns:a14="http://schemas.microsoft.com/office/drawing/2010/main">
                                <a:noFill/>
                              </a14:hiddenFill>
                            </a:ext>
                          </a:extLst>
                        </wps:spPr>
                        <wps:bodyPr/>
                      </wps:wsp>
                      <wps:wsp>
                        <wps:cNvPr id="100" name="Rectangle 30"/>
                        <wps:cNvSpPr>
                          <a:spLocks noChangeArrowheads="1"/>
                        </wps:cNvSpPr>
                        <wps:spPr bwMode="auto">
                          <a:xfrm>
                            <a:off x="2701" y="3104"/>
                            <a:ext cx="955" cy="464"/>
                          </a:xfrm>
                          <a:prstGeom prst="rect">
                            <a:avLst/>
                          </a:prstGeom>
                          <a:solidFill>
                            <a:srgbClr val="FFFFFF"/>
                          </a:solidFill>
                          <a:ln w="9525">
                            <a:solidFill>
                              <a:srgbClr val="000000"/>
                            </a:solidFill>
                            <a:miter lim="800000"/>
                            <a:headEnd/>
                            <a:tailEnd/>
                          </a:ln>
                        </wps:spPr>
                        <wps:txbx>
                          <w:txbxContent>
                            <w:p w14:paraId="45939596" w14:textId="77777777" w:rsidR="00AE49AE" w:rsidRDefault="00AE49AE" w:rsidP="00AE49AE">
                              <w:pPr>
                                <w:jc w:val="center"/>
                              </w:pPr>
                              <w:r>
                                <w:rPr>
                                  <w:rFonts w:hint="eastAsia"/>
                                </w:rPr>
                                <w:t>精煤场</w:t>
                              </w:r>
                            </w:p>
                          </w:txbxContent>
                        </wps:txbx>
                        <wps:bodyPr rot="0" vert="horz" wrap="square" lIns="91440" tIns="45720" rIns="91440" bIns="45720" anchor="t" anchorCtr="0" upright="1">
                          <a:noAutofit/>
                        </wps:bodyPr>
                      </wps:wsp>
                      <wps:wsp>
                        <wps:cNvPr id="101" name="Rectangle 141"/>
                        <wps:cNvSpPr>
                          <a:spLocks noChangeArrowheads="1"/>
                        </wps:cNvSpPr>
                        <wps:spPr bwMode="auto">
                          <a:xfrm flipH="1">
                            <a:off x="1344" y="5941"/>
                            <a:ext cx="1417" cy="464"/>
                          </a:xfrm>
                          <a:prstGeom prst="rect">
                            <a:avLst/>
                          </a:prstGeom>
                          <a:solidFill>
                            <a:srgbClr val="FFFFFF"/>
                          </a:solidFill>
                          <a:ln w="9525">
                            <a:solidFill>
                              <a:srgbClr val="000000"/>
                            </a:solidFill>
                            <a:miter lim="800000"/>
                            <a:headEnd/>
                            <a:tailEnd/>
                          </a:ln>
                        </wps:spPr>
                        <wps:txbx>
                          <w:txbxContent>
                            <w:p w14:paraId="7886F5AF" w14:textId="77777777" w:rsidR="00AE49AE" w:rsidRDefault="00AE49AE" w:rsidP="00AE49AE">
                              <w:pPr>
                                <w:jc w:val="center"/>
                              </w:pPr>
                              <w:r>
                                <w:rPr>
                                  <w:rFonts w:hint="eastAsia"/>
                                </w:rPr>
                                <w:t>喷淋饱和器</w:t>
                              </w:r>
                            </w:p>
                            <w:p w14:paraId="6C8C27BE" w14:textId="77777777" w:rsidR="00AE49AE" w:rsidRDefault="00AE49AE" w:rsidP="00AE49AE"/>
                          </w:txbxContent>
                        </wps:txbx>
                        <wps:bodyPr rot="0" vert="horz" wrap="square" lIns="91440" tIns="45720" rIns="91440" bIns="45720" anchor="t" anchorCtr="0" upright="1">
                          <a:noAutofit/>
                        </wps:bodyPr>
                      </wps:wsp>
                      <wps:wsp>
                        <wps:cNvPr id="102" name="Rectangle 39"/>
                        <wps:cNvSpPr>
                          <a:spLocks noChangeArrowheads="1"/>
                        </wps:cNvSpPr>
                        <wps:spPr bwMode="auto">
                          <a:xfrm>
                            <a:off x="12242" y="5657"/>
                            <a:ext cx="1048" cy="464"/>
                          </a:xfrm>
                          <a:prstGeom prst="rect">
                            <a:avLst/>
                          </a:prstGeom>
                          <a:solidFill>
                            <a:srgbClr val="FFFFFF"/>
                          </a:solidFill>
                          <a:ln w="9525">
                            <a:solidFill>
                              <a:srgbClr val="000000"/>
                            </a:solidFill>
                            <a:miter lim="800000"/>
                            <a:headEnd/>
                            <a:tailEnd/>
                          </a:ln>
                        </wps:spPr>
                        <wps:txbx>
                          <w:txbxContent>
                            <w:p w14:paraId="6AF26DD6" w14:textId="77777777" w:rsidR="00AE49AE" w:rsidRDefault="00AE49AE" w:rsidP="00AE49AE">
                              <w:pPr>
                                <w:jc w:val="center"/>
                              </w:pPr>
                              <w:r>
                                <w:rPr>
                                  <w:rFonts w:hint="eastAsia"/>
                                </w:rPr>
                                <w:t>洗涤塔</w:t>
                              </w:r>
                            </w:p>
                          </w:txbxContent>
                        </wps:txbx>
                        <wps:bodyPr rot="0" vert="horz" wrap="square" lIns="91440" tIns="45720" rIns="91440" bIns="45720" anchor="t" anchorCtr="0" upright="1">
                          <a:noAutofit/>
                        </wps:bodyPr>
                      </wps:wsp>
                      <wps:wsp>
                        <wps:cNvPr id="103" name="Line 71"/>
                        <wps:cNvCnPr>
                          <a:cxnSpLocks noChangeShapeType="1"/>
                        </wps:cNvCnPr>
                        <wps:spPr bwMode="auto">
                          <a:xfrm flipH="1">
                            <a:off x="12790" y="4937"/>
                            <a:ext cx="0" cy="72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07" name="Line 71"/>
                        <wps:cNvCnPr>
                          <a:cxnSpLocks noChangeShapeType="1"/>
                        </wps:cNvCnPr>
                        <wps:spPr bwMode="auto">
                          <a:xfrm>
                            <a:off x="11554" y="4988"/>
                            <a:ext cx="985" cy="644"/>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08" name="Line 71"/>
                        <wps:cNvCnPr>
                          <a:cxnSpLocks noChangeShapeType="1"/>
                        </wps:cNvCnPr>
                        <wps:spPr bwMode="auto">
                          <a:xfrm flipH="1">
                            <a:off x="13084" y="4937"/>
                            <a:ext cx="1098" cy="72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09" name="Line 6"/>
                        <wps:cNvCnPr>
                          <a:cxnSpLocks noChangeShapeType="1"/>
                        </wps:cNvCnPr>
                        <wps:spPr bwMode="auto">
                          <a:xfrm>
                            <a:off x="13290" y="5896"/>
                            <a:ext cx="425" cy="1"/>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10" name="Rectangle 152"/>
                        <wps:cNvSpPr>
                          <a:spLocks noChangeArrowheads="1"/>
                        </wps:cNvSpPr>
                        <wps:spPr bwMode="auto">
                          <a:xfrm>
                            <a:off x="6663" y="9833"/>
                            <a:ext cx="4581"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36687" w14:textId="41636C9C" w:rsidR="00AE49AE" w:rsidRDefault="00AE49AE" w:rsidP="00AE49AE">
                              <w:pPr>
                                <w:jc w:val="center"/>
                              </w:pPr>
                              <w:r>
                                <w:rPr>
                                  <w:rFonts w:hint="eastAsia"/>
                                </w:rPr>
                                <w:t>图</w:t>
                              </w:r>
                              <w:r w:rsidR="00BB7D5E">
                                <w:t>4</w:t>
                              </w:r>
                              <w:r>
                                <w:t xml:space="preserve">-1  </w:t>
                              </w:r>
                              <w:r>
                                <w:rPr>
                                  <w:rFonts w:hint="eastAsia"/>
                                </w:rPr>
                                <w:t>企业工程生产工艺流程图</w:t>
                              </w:r>
                            </w:p>
                          </w:txbxContent>
                        </wps:txbx>
                        <wps:bodyPr rot="0" vert="horz" wrap="square" lIns="91440" tIns="45720" rIns="91440" bIns="45720" anchor="t" anchorCtr="0" upright="1">
                          <a:noAutofit/>
                        </wps:bodyPr>
                      </wps:wsp>
                      <wps:wsp>
                        <wps:cNvPr id="111" name="Rectangle 167"/>
                        <wps:cNvSpPr>
                          <a:spLocks noChangeArrowheads="1"/>
                        </wps:cNvSpPr>
                        <wps:spPr bwMode="auto">
                          <a:xfrm>
                            <a:off x="10062" y="6847"/>
                            <a:ext cx="1168" cy="464"/>
                          </a:xfrm>
                          <a:prstGeom prst="rect">
                            <a:avLst/>
                          </a:prstGeom>
                          <a:solidFill>
                            <a:srgbClr val="FFFFFF">
                              <a:alpha val="0"/>
                            </a:srgbClr>
                          </a:solidFill>
                          <a:ln w="9525">
                            <a:solidFill>
                              <a:srgbClr val="000000"/>
                            </a:solidFill>
                            <a:miter lim="800000"/>
                            <a:headEnd/>
                            <a:tailEnd/>
                          </a:ln>
                        </wps:spPr>
                        <wps:txbx>
                          <w:txbxContent>
                            <w:p w14:paraId="031CC8AC" w14:textId="77777777" w:rsidR="00AE49AE" w:rsidRDefault="00AE49AE" w:rsidP="00AE49AE">
                              <w:pPr>
                                <w:jc w:val="center"/>
                              </w:pPr>
                              <w:r>
                                <w:rPr>
                                  <w:rFonts w:hint="eastAsia"/>
                                </w:rPr>
                                <w:t>发电</w:t>
                              </w:r>
                            </w:p>
                          </w:txbxContent>
                        </wps:txbx>
                        <wps:bodyPr rot="0" vert="horz" wrap="square" lIns="91440" tIns="45720" rIns="91440" bIns="45720" anchor="t" anchorCtr="0" upright="1">
                          <a:noAutofit/>
                        </wps:bodyPr>
                      </wps:wsp>
                      <wps:wsp>
                        <wps:cNvPr id="112" name="Rectangle 13"/>
                        <wps:cNvSpPr>
                          <a:spLocks noChangeArrowheads="1"/>
                        </wps:cNvSpPr>
                        <wps:spPr bwMode="auto">
                          <a:xfrm>
                            <a:off x="7848" y="6055"/>
                            <a:ext cx="1049"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DCA1B" w14:textId="77777777" w:rsidR="00AE49AE" w:rsidRDefault="00AE49AE" w:rsidP="00AE49AE">
                              <w:pPr>
                                <w:jc w:val="center"/>
                              </w:pPr>
                              <w:r>
                                <w:rPr>
                                  <w:rFonts w:hint="eastAsia"/>
                                </w:rPr>
                                <w:t>煤气</w:t>
                              </w:r>
                            </w:p>
                          </w:txbxContent>
                        </wps:txbx>
                        <wps:bodyPr rot="0" vert="horz" wrap="square" lIns="91440" tIns="45720" rIns="91440" bIns="45720" anchor="t" anchorCtr="0" upright="1">
                          <a:noAutofit/>
                        </wps:bodyPr>
                      </wps:wsp>
                      <wps:wsp>
                        <wps:cNvPr id="113" name="Line 105"/>
                        <wps:cNvCnPr>
                          <a:cxnSpLocks noChangeShapeType="1"/>
                        </wps:cNvCnPr>
                        <wps:spPr bwMode="auto">
                          <a:xfrm flipV="1">
                            <a:off x="7394" y="6837"/>
                            <a:ext cx="1" cy="25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14" name="Line 105"/>
                        <wps:cNvCnPr>
                          <a:cxnSpLocks noChangeShapeType="1"/>
                        </wps:cNvCnPr>
                        <wps:spPr bwMode="auto">
                          <a:xfrm flipV="1">
                            <a:off x="3495" y="5077"/>
                            <a:ext cx="1" cy="25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15" name="自选图形 3782"/>
                        <wps:cNvCnPr>
                          <a:cxnSpLocks noChangeShapeType="1"/>
                        </wps:cNvCnPr>
                        <wps:spPr bwMode="auto">
                          <a:xfrm>
                            <a:off x="3148" y="5329"/>
                            <a:ext cx="343"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6" name="Rectangle 145"/>
                        <wps:cNvSpPr>
                          <a:spLocks noChangeArrowheads="1"/>
                        </wps:cNvSpPr>
                        <wps:spPr bwMode="auto">
                          <a:xfrm flipH="1">
                            <a:off x="3074" y="4806"/>
                            <a:ext cx="838"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A12C1" w14:textId="77777777" w:rsidR="00AE49AE" w:rsidRDefault="00AE49AE" w:rsidP="00AE49AE">
                              <w:pPr>
                                <w:jc w:val="center"/>
                              </w:pPr>
                              <w:r>
                                <w:rPr>
                                  <w:rFonts w:hint="eastAsia"/>
                                </w:rPr>
                                <w:t>废气</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223C07" id="组合 61" o:spid="_x0000_s1026" style="position:absolute;left:0;text-align:left;margin-left:-16.4pt;margin-top:-14.95pt;width:748.85pt;height:455.8pt;z-index:251659264" coordorigin="1172,1181" coordsize="14977,9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">
                <v:rect id="Rectangle 164" o:spid="_x0000_s1027" style="position:absolute;left:4107;top:8422;width:2340;height:1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" stroked="f">
                  <v:textbox>
                    <w:txbxContent>
                      <w:p w14:paraId="5D4E7FEB" w14:textId="77777777" w:rsidR="00AE49AE" w:rsidRDefault="00AE49AE" w:rsidP="00AE49AE">
                        <w:pPr>
                          <w:spacing w:line="320" w:lineRule="exact"/>
                        </w:pPr>
                        <w:r>
                          <w:t>G</w:t>
                        </w:r>
                        <w:r>
                          <w:rPr>
                            <w:rFonts w:hint="eastAsia"/>
                          </w:rPr>
                          <w:t>：气污染源</w:t>
                        </w:r>
                      </w:p>
                      <w:p w14:paraId="278E4153" w14:textId="77777777" w:rsidR="00AE49AE" w:rsidRDefault="00AE49AE" w:rsidP="00AE49AE">
                        <w:pPr>
                          <w:spacing w:line="320" w:lineRule="exact"/>
                        </w:pPr>
                        <w:r>
                          <w:t>W</w:t>
                        </w:r>
                        <w:r>
                          <w:rPr>
                            <w:rFonts w:hint="eastAsia"/>
                          </w:rPr>
                          <w:t>：水污染源</w:t>
                        </w:r>
                      </w:p>
                      <w:p w14:paraId="176CD6A9" w14:textId="77777777" w:rsidR="00AE49AE" w:rsidRDefault="00AE49AE" w:rsidP="00AE49AE">
                        <w:pPr>
                          <w:spacing w:line="320" w:lineRule="exact"/>
                        </w:pPr>
                        <w:r>
                          <w:t>S</w:t>
                        </w:r>
                        <w:r>
                          <w:rPr>
                            <w:rFonts w:hint="eastAsia"/>
                          </w:rPr>
                          <w:t>：固体废物污染源</w:t>
                        </w:r>
                      </w:p>
                      <w:p w14:paraId="4573CC23" w14:textId="77777777" w:rsidR="00AE49AE" w:rsidRDefault="00AE49AE" w:rsidP="00AE49AE">
                        <w:pPr>
                          <w:spacing w:line="320" w:lineRule="exact"/>
                        </w:pPr>
                        <w:r>
                          <w:t>N</w:t>
                        </w:r>
                        <w:r>
                          <w:rPr>
                            <w:rFonts w:hint="eastAsia"/>
                          </w:rPr>
                          <w:t>：噪声污染源</w:t>
                        </w:r>
                      </w:p>
                    </w:txbxContent>
                  </v:textbox>
                </v:rect>
                <v:rect id="Rectangle 157" o:spid="_x0000_s1028" style="position:absolute;left:3040;top:8349;width:1048;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" filled="f" stroked="f">
                  <v:textbox>
                    <w:txbxContent>
                      <w:p w14:paraId="5C21E25B" w14:textId="77777777" w:rsidR="00AE49AE" w:rsidRDefault="00AE49AE" w:rsidP="00AE49AE">
                        <w:pPr>
                          <w:jc w:val="center"/>
                        </w:pPr>
                        <w:r>
                          <w:rPr>
                            <w:rFonts w:hint="eastAsia"/>
                          </w:rPr>
                          <w:t>煤炭线</w:t>
                        </w:r>
                      </w:p>
                    </w:txbxContent>
                  </v:textbox>
                </v:rect>
                <v:rect id="Rectangle 158" o:spid="_x0000_s1029" style="position:absolute;left:3040;top:8659;width:1048;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" filled="f" stroked="f">
                  <v:textbox>
                    <w:txbxContent>
                      <w:p w14:paraId="5E5F5C8C" w14:textId="77777777" w:rsidR="00AE49AE" w:rsidRDefault="00AE49AE" w:rsidP="00AE49AE">
                        <w:pPr>
                          <w:jc w:val="center"/>
                        </w:pPr>
                        <w:r>
                          <w:rPr>
                            <w:rFonts w:hint="eastAsia"/>
                          </w:rPr>
                          <w:t>煤气线</w:t>
                        </w:r>
                      </w:p>
                    </w:txbxContent>
                  </v:textbox>
                </v:rect>
                <v:line id="Line 160" o:spid="_x0000_s1030" style="position:absolute;visibility:visible;mso-wrap-style:square" from="2636,8869" to="3160,8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" strokecolor="blue"/>
                <v:line id="Line 161" o:spid="_x0000_s1031" style="position:absolute;visibility:visible;mso-wrap-style:square" from="2636,9179" to="3160,9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" strokecolor="green"/>
                <v:rect id="Rectangle 162" o:spid="_x0000_s1032" style="position:absolute;left:1883;top:8349;width:1049;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" filled="f" stroked="f">
                  <v:textbox>
                    <w:txbxContent>
                      <w:p w14:paraId="22CE4102" w14:textId="77777777" w:rsidR="00AE49AE" w:rsidRDefault="00AE49AE" w:rsidP="00AE49AE">
                        <w:r>
                          <w:rPr>
                            <w:rFonts w:hint="eastAsia"/>
                          </w:rPr>
                          <w:t>图示：</w:t>
                        </w:r>
                      </w:p>
                    </w:txbxContent>
                  </v:textbox>
                </v:rect>
                <v:rect id="Rectangle 163" o:spid="_x0000_s1033" style="position:absolute;left:3036;top:9014;width:1048;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" filled="f" stroked="f">
                  <v:textbox>
                    <w:txbxContent>
                      <w:p w14:paraId="77AFCF0F" w14:textId="77777777" w:rsidR="00AE49AE" w:rsidRDefault="00AE49AE" w:rsidP="00AE49AE">
                        <w:pPr>
                          <w:jc w:val="center"/>
                        </w:pPr>
                        <w:r>
                          <w:rPr>
                            <w:rFonts w:hint="eastAsia"/>
                          </w:rPr>
                          <w:t>氨水线</w:t>
                        </w:r>
                      </w:p>
                    </w:txbxContent>
                  </v:textbox>
                </v:rect>
                <v:rect id="Rectangle 46" o:spid="_x0000_s1034" style="position:absolute;left:13739;top:7309;width:2410;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" filled="f" stroked="f">
                  <v:textbox>
                    <w:txbxContent>
                      <w:p w14:paraId="64DB70F8" w14:textId="77777777" w:rsidR="00AE49AE" w:rsidRDefault="00AE49AE" w:rsidP="00AE49AE">
                        <w:r>
                          <w:rPr>
                            <w:rFonts w:hint="eastAsia"/>
                          </w:rPr>
                          <w:t>蒸氨废水去生化站</w:t>
                        </w:r>
                      </w:p>
                    </w:txbxContent>
                  </v:textbox>
                </v:rect>
                <v:line id="Line 3" o:spid="_x0000_s1035" style="position:absolute;visibility:visible;mso-wrap-style:square" from="8796,7379" to="9320,7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">
                  <v:stroke endarrow="block" endarrowwidth="narrow" endarrowlength="short"/>
                </v:line>
                <v:line id="Line 4" o:spid="_x0000_s1036" style="position:absolute;visibility:visible;mso-wrap-style:square" from="1860,6390" to="1871,6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">
                  <v:stroke endarrow="block" endarrowwidth="narrow" endarrowlength="short"/>
                </v:line>
                <v:line id="Line 6" o:spid="_x0000_s1037" style="position:absolute;visibility:visible;mso-wrap-style:square" from="9796,6138" to="10221,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">
                  <v:stroke endarrow="block" endarrowwidth="narrow" endarrowlength="short"/>
                </v:line>
                <v:line id="Line 7" o:spid="_x0000_s1038" style="position:absolute;flip:y;visibility:visible;mso-wrap-style:square" from="3595,3334" to="3976,3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" strokecolor="red">
                  <v:stroke endarrow="block" endarrowwidth="narrow" endarrowlength="short"/>
                </v:line>
                <v:line id="Line 8" o:spid="_x0000_s1039" style="position:absolute;visibility:visible;mso-wrap-style:square" from="2739,6173" to="3263,6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" strokecolor="blue">
                  <v:stroke endarrow="block" endarrowwidth="narrow" endarrowlength="short"/>
                </v:line>
                <v:line id="Line 9" o:spid="_x0000_s1040" style="position:absolute;visibility:visible;mso-wrap-style:square" from="2034,4870" to="2035,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" strokecolor="blue">
                  <v:stroke endarrow="block" endarrowwidth="narrow" endarrowlength="short"/>
                </v:line>
                <v:line id="Line 10" o:spid="_x0000_s1041" style="position:absolute;flip:x y;visibility:visible;mso-wrap-style:square" from="2534,5530" to="2534,5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" strokecolor="blue">
                  <v:stroke endarrow="block" endarrowwidth="narrow" endarrowlength="short"/>
                </v:line>
                <v:rect id="Rectangle 11" o:spid="_x0000_s1042" style="position:absolute;left:1172;top:6592;width:1147;height:46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" filled="f" stroked="f">
                  <v:textbox>
                    <w:txbxContent>
                      <w:p w14:paraId="2F9F91C2" w14:textId="77777777" w:rsidR="00AE49AE" w:rsidRDefault="00AE49AE" w:rsidP="00AE49AE">
                        <w:pPr>
                          <w:jc w:val="center"/>
                        </w:pPr>
                        <w:r>
                          <w:rPr>
                            <w:rFonts w:hint="eastAsia"/>
                          </w:rPr>
                          <w:t>酸焦油</w:t>
                        </w:r>
                      </w:p>
                    </w:txbxContent>
                  </v:textbox>
                </v:rect>
                <v:rect id="Rectangle 13" o:spid="_x0000_s1043" style="position:absolute;left:7839;top:5726;width:1049;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" filled="f" stroked="f">
                  <v:textbox>
                    <w:txbxContent>
                      <w:p w14:paraId="11E87EAA" w14:textId="77777777" w:rsidR="00AE49AE" w:rsidRDefault="00AE49AE" w:rsidP="00AE49AE">
                        <w:pPr>
                          <w:jc w:val="center"/>
                        </w:pPr>
                        <w:r>
                          <w:rPr>
                            <w:rFonts w:hint="eastAsia"/>
                          </w:rPr>
                          <w:t>煤气</w:t>
                        </w:r>
                      </w:p>
                    </w:txbxContent>
                  </v:textbox>
                </v:rect>
                <v:rect id="Rectangle 14" o:spid="_x0000_s1044" style="position:absolute;left:4305;top:6624;width:1048;height:46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" filled="f" stroked="f">
                  <v:textbox>
                    <w:txbxContent>
                      <w:p w14:paraId="5997B1F1" w14:textId="77777777" w:rsidR="00AE49AE" w:rsidRDefault="00AE49AE" w:rsidP="00AE49AE">
                        <w:pPr>
                          <w:jc w:val="center"/>
                        </w:pPr>
                        <w:r>
                          <w:rPr>
                            <w:rFonts w:hint="eastAsia"/>
                          </w:rPr>
                          <w:t>贫油</w:t>
                        </w:r>
                      </w:p>
                    </w:txbxContent>
                  </v:textbox>
                </v:rect>
                <v:rect id="Rectangle 15" o:spid="_x0000_s1045" style="position:absolute;left:5222;top:6560;width:1049;height:46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" filled="f" stroked="f">
                  <v:textbox>
                    <w:txbxContent>
                      <w:p w14:paraId="26A6D2DF" w14:textId="77777777" w:rsidR="00AE49AE" w:rsidRDefault="00AE49AE" w:rsidP="00AE49AE">
                        <w:pPr>
                          <w:jc w:val="center"/>
                        </w:pPr>
                        <w:r>
                          <w:rPr>
                            <w:rFonts w:hint="eastAsia"/>
                          </w:rPr>
                          <w:t>富油</w:t>
                        </w:r>
                      </w:p>
                    </w:txbxContent>
                  </v:textbox>
                </v:rect>
                <v:rect id="Rectangle 16" o:spid="_x0000_s1046" style="position:absolute;left:6914;top:4281;width:1048;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" filled="f" stroked="f">
                  <v:textbox>
                    <w:txbxContent>
                      <w:p w14:paraId="05C35948" w14:textId="77777777" w:rsidR="00AE49AE" w:rsidRDefault="00AE49AE" w:rsidP="00AE49AE">
                        <w:pPr>
                          <w:jc w:val="center"/>
                        </w:pPr>
                        <w:r>
                          <w:rPr>
                            <w:rFonts w:hint="eastAsia"/>
                          </w:rPr>
                          <w:t>煤气</w:t>
                        </w:r>
                      </w:p>
                    </w:txbxContent>
                  </v:textbox>
                </v:rect>
                <v:rect id="Rectangle 17" o:spid="_x0000_s1047" style="position:absolute;left:8281;top:3611;width:52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" filled="f" stroked="f">
                  <v:textbox>
                    <w:txbxContent>
                      <w:p w14:paraId="14B349A4" w14:textId="77777777" w:rsidR="00AE49AE" w:rsidRDefault="00AE49AE" w:rsidP="00AE49AE">
                        <w:pPr>
                          <w:spacing w:line="240" w:lineRule="exact"/>
                          <w:jc w:val="center"/>
                        </w:pPr>
                        <w:r>
                          <w:rPr>
                            <w:rFonts w:hint="eastAsia"/>
                          </w:rPr>
                          <w:t>荒煤气</w:t>
                        </w:r>
                      </w:p>
                    </w:txbxContent>
                  </v:textbox>
                </v:rect>
                <v:line id="Line 21" o:spid="_x0000_s1048" style="position:absolute;visibility:visible;mso-wrap-style:square" from="7549,3314" to="7889,3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" strokecolor="red">
                  <v:stroke endarrow="block" endarrowwidth="narrow" endarrowlength="short"/>
                </v:line>
                <v:rect id="Rectangle 23" o:spid="_x0000_s1049" style="position:absolute;left:6877;top:1450;width:1746;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" filled="f" stroked="f">
                  <v:textbox>
                    <w:txbxContent>
                      <w:p w14:paraId="1434AD9D" w14:textId="77777777" w:rsidR="00AE49AE" w:rsidRDefault="00AE49AE" w:rsidP="00AE49AE">
                        <w:pPr>
                          <w:jc w:val="center"/>
                        </w:pPr>
                        <w:r>
                          <w:rPr>
                            <w:rFonts w:hint="eastAsia"/>
                          </w:rPr>
                          <w:t>焦炉烟气</w:t>
                        </w:r>
                      </w:p>
                    </w:txbxContent>
                  </v:textbox>
                </v:rect>
                <v:rect id="Rectangle 24" o:spid="_x0000_s1050" style="position:absolute;left:6057;top:1928;width:2446;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" filled="f" stroked="f">
                  <v:textbox>
                    <w:txbxContent>
                      <w:p w14:paraId="2FE58D21" w14:textId="77777777" w:rsidR="00AE49AE" w:rsidRDefault="00AE49AE" w:rsidP="00AE49AE">
                        <w:pPr>
                          <w:jc w:val="center"/>
                        </w:pPr>
                        <w:r>
                          <w:t xml:space="preserve">  </w:t>
                        </w:r>
                        <w:r>
                          <w:rPr>
                            <w:rFonts w:hint="eastAsia"/>
                          </w:rPr>
                          <w:t>装煤、推焦烟气</w:t>
                        </w:r>
                      </w:p>
                    </w:txbxContent>
                  </v:textbox>
                </v:rect>
                <v:rect id="Rectangle 25" o:spid="_x0000_s1051" style="position:absolute;left:6369;top:2402;width:2160;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" filled="f" stroked="f">
                  <v:textbox>
                    <w:txbxContent>
                      <w:p w14:paraId="59374BEC" w14:textId="77777777" w:rsidR="00AE49AE" w:rsidRDefault="00AE49AE" w:rsidP="00AE49AE">
                        <w:pPr>
                          <w:jc w:val="center"/>
                        </w:pPr>
                        <w:r>
                          <w:rPr>
                            <w:rFonts w:hint="eastAsia"/>
                          </w:rPr>
                          <w:t>炉体无组织排气</w:t>
                        </w:r>
                      </w:p>
                    </w:txbxContent>
                  </v:textbox>
                </v:rect>
                <v:rect id="Rectangle 26" o:spid="_x0000_s1052" style="position:absolute;left:9672;top:1808;width:1048;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">
                  <v:textbox>
                    <w:txbxContent>
                      <w:p w14:paraId="7B066FA0" w14:textId="77777777" w:rsidR="00AE49AE" w:rsidRDefault="00AE49AE" w:rsidP="00AE49AE">
                        <w:pPr>
                          <w:jc w:val="center"/>
                        </w:pPr>
                        <w:r>
                          <w:rPr>
                            <w:rFonts w:hint="eastAsia"/>
                          </w:rPr>
                          <w:t>熄焦塔</w:t>
                        </w:r>
                      </w:p>
                    </w:txbxContent>
                  </v:textbox>
                </v:rect>
                <v:rect id="Rectangle 27" o:spid="_x0000_s1053" style="position:absolute;left:13281;top:3162;width:1048;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">
                  <v:textbox>
                    <w:txbxContent>
                      <w:p w14:paraId="1EEEF278" w14:textId="77777777" w:rsidR="00AE49AE" w:rsidRDefault="00AE49AE" w:rsidP="00AE49AE">
                        <w:pPr>
                          <w:jc w:val="center"/>
                        </w:pPr>
                        <w:r>
                          <w:rPr>
                            <w:rFonts w:hint="eastAsia"/>
                          </w:rPr>
                          <w:t>筛焦</w:t>
                        </w:r>
                      </w:p>
                    </w:txbxContent>
                  </v:textbox>
                </v:rect>
                <v:rect id="Rectangle 28" o:spid="_x0000_s1054" style="position:absolute;left:6735;top:3072;width:846;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">
                  <v:textbox>
                    <w:txbxContent>
                      <w:p w14:paraId="43723957" w14:textId="77777777" w:rsidR="00AE49AE" w:rsidRDefault="00AE49AE" w:rsidP="00AE49AE">
                        <w:pPr>
                          <w:jc w:val="center"/>
                        </w:pPr>
                        <w:r>
                          <w:rPr>
                            <w:rFonts w:hint="eastAsia"/>
                          </w:rPr>
                          <w:t>煤塔</w:t>
                        </w:r>
                      </w:p>
                    </w:txbxContent>
                  </v:textbox>
                </v:rect>
                <v:rect id="Rectangle 31" o:spid="_x0000_s1055" style="position:absolute;left:7690;top:4494;width:1573;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">
                  <v:textbox>
                    <w:txbxContent>
                      <w:p w14:paraId="1B87F8C0" w14:textId="77777777" w:rsidR="00AE49AE" w:rsidRDefault="00AE49AE" w:rsidP="00AE49AE">
                        <w:pPr>
                          <w:jc w:val="center"/>
                        </w:pPr>
                        <w:r>
                          <w:rPr>
                            <w:rFonts w:hint="eastAsia"/>
                          </w:rPr>
                          <w:t>气液分离器</w:t>
                        </w:r>
                      </w:p>
                    </w:txbxContent>
                  </v:textbox>
                </v:rect>
                <v:rect id="Rectangle 32" o:spid="_x0000_s1056" style="position:absolute;left:9787;top:4494;width:1747;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">
                  <v:textbox>
                    <w:txbxContent>
                      <w:p w14:paraId="2D209FC4" w14:textId="77777777" w:rsidR="00AE49AE" w:rsidRDefault="00AE49AE" w:rsidP="00AE49AE">
                        <w:pPr>
                          <w:jc w:val="center"/>
                        </w:pPr>
                        <w:r>
                          <w:rPr>
                            <w:rFonts w:hint="eastAsia"/>
                          </w:rPr>
                          <w:t>机械化澄清槽</w:t>
                        </w:r>
                      </w:p>
                    </w:txbxContent>
                  </v:textbox>
                </v:rect>
                <v:rect id="Rectangle 33" o:spid="_x0000_s1057" style="position:absolute;left:5594;top:4494;width:1572;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">
                  <v:textbox>
                    <w:txbxContent>
                      <w:p w14:paraId="5DE19CF5" w14:textId="77777777" w:rsidR="00AE49AE" w:rsidRDefault="00AE49AE" w:rsidP="00AE49AE">
                        <w:pPr>
                          <w:jc w:val="center"/>
                        </w:pPr>
                        <w:r>
                          <w:rPr>
                            <w:rFonts w:hint="eastAsia"/>
                          </w:rPr>
                          <w:t>横管初冷器</w:t>
                        </w:r>
                      </w:p>
                    </w:txbxContent>
                  </v:textbox>
                </v:rect>
                <v:rect id="Rectangle 34" o:spid="_x0000_s1058" style="position:absolute;left:1494;top:4493;width:175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">
                  <v:textbox>
                    <w:txbxContent>
                      <w:p w14:paraId="052DF5FE" w14:textId="77777777" w:rsidR="00AE49AE" w:rsidRDefault="00AE49AE" w:rsidP="00AE49AE">
                        <w:pPr>
                          <w:jc w:val="center"/>
                        </w:pPr>
                        <w:r>
                          <w:rPr>
                            <w:rFonts w:hint="eastAsia"/>
                          </w:rPr>
                          <w:t>电捕焦油器</w:t>
                        </w:r>
                      </w:p>
                      <w:p w14:paraId="4F42D036" w14:textId="77777777" w:rsidR="00AE49AE" w:rsidRDefault="00AE49AE" w:rsidP="00AE49AE">
                        <w:pPr>
                          <w:jc w:val="center"/>
                        </w:pPr>
                      </w:p>
                    </w:txbxContent>
                  </v:textbox>
                </v:rect>
                <v:rect id="Rectangle 35" o:spid="_x0000_s1059" style="position:absolute;left:3838;top:4473;width:1167;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">
                  <v:textbox>
                    <w:txbxContent>
                      <w:p w14:paraId="4FD810E5" w14:textId="77777777" w:rsidR="00AE49AE" w:rsidRDefault="00AE49AE" w:rsidP="00AE49AE">
                        <w:pPr>
                          <w:jc w:val="center"/>
                        </w:pPr>
                        <w:r>
                          <w:rPr>
                            <w:rFonts w:hint="eastAsia"/>
                          </w:rPr>
                          <w:t>鼓风机</w:t>
                        </w:r>
                      </w:p>
                    </w:txbxContent>
                  </v:textbox>
                </v:rect>
                <v:rect id="Rectangle 36" o:spid="_x0000_s1060" style="position:absolute;left:3271;top:5941;width:899;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">
                  <v:textbox inset=".5mm,,.5mm">
                    <w:txbxContent>
                      <w:p w14:paraId="2120E6E8" w14:textId="77777777" w:rsidR="00AE49AE" w:rsidRDefault="00AE49AE" w:rsidP="00AE49AE">
                        <w:pPr>
                          <w:jc w:val="center"/>
                        </w:pPr>
                        <w:r>
                          <w:rPr>
                            <w:rFonts w:hint="eastAsia"/>
                          </w:rPr>
                          <w:t>终冷塔</w:t>
                        </w:r>
                      </w:p>
                    </w:txbxContent>
                  </v:textbox>
                </v:rect>
                <v:rect id="Rectangle 37" o:spid="_x0000_s1061" style="position:absolute;left:14154;top:4495;width:1353;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">
                  <v:textbox inset=".5mm,,.5mm">
                    <w:txbxContent>
                      <w:p w14:paraId="705B16A0" w14:textId="77777777" w:rsidR="00AE49AE" w:rsidRDefault="00AE49AE" w:rsidP="00AE49AE">
                        <w:pPr>
                          <w:jc w:val="center"/>
                        </w:pPr>
                        <w:r>
                          <w:rPr>
                            <w:rFonts w:hint="eastAsia"/>
                          </w:rPr>
                          <w:t>剩余氨水槽</w:t>
                        </w:r>
                      </w:p>
                    </w:txbxContent>
                  </v:textbox>
                </v:rect>
                <v:rect id="Rectangle 38" o:spid="_x0000_s1062" style="position:absolute;left:11631;top:6634;width:1398;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">
                  <v:textbox>
                    <w:txbxContent>
                      <w:p w14:paraId="534FD851" w14:textId="77777777" w:rsidR="00AE49AE" w:rsidRDefault="00AE49AE" w:rsidP="00AE49AE">
                        <w:pPr>
                          <w:jc w:val="center"/>
                        </w:pPr>
                        <w:r>
                          <w:rPr>
                            <w:rFonts w:hint="eastAsia"/>
                          </w:rPr>
                          <w:t>焦油储槽</w:t>
                        </w:r>
                      </w:p>
                    </w:txbxContent>
                  </v:textbox>
                </v:rect>
                <v:rect id="Rectangle 39" o:spid="_x0000_s1063" style="position:absolute;left:14309;top:6044;width:1048;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">
                  <v:textbox>
                    <w:txbxContent>
                      <w:p w14:paraId="2DC1B94A" w14:textId="77777777" w:rsidR="00AE49AE" w:rsidRDefault="00AE49AE" w:rsidP="00AE49AE">
                        <w:pPr>
                          <w:jc w:val="center"/>
                        </w:pPr>
                        <w:r>
                          <w:rPr>
                            <w:rFonts w:hint="eastAsia"/>
                          </w:rPr>
                          <w:t>蒸氨</w:t>
                        </w:r>
                      </w:p>
                    </w:txbxContent>
                  </v:textbox>
                </v:rect>
                <v:rect id="Rectangle 40" o:spid="_x0000_s1064" style="position:absolute;left:9517;top:1181;width:1397;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" filled="f" stroked="f">
                  <v:textbox>
                    <w:txbxContent>
                      <w:p w14:paraId="77EB15BE" w14:textId="77777777" w:rsidR="00AE49AE" w:rsidRDefault="00AE49AE" w:rsidP="00AE49AE">
                        <w:pPr>
                          <w:jc w:val="center"/>
                        </w:pPr>
                        <w:r>
                          <w:rPr>
                            <w:rFonts w:hint="eastAsia"/>
                          </w:rPr>
                          <w:t>熄焦废气</w:t>
                        </w:r>
                      </w:p>
                    </w:txbxContent>
                  </v:textbox>
                </v:rect>
                <v:rect id="Rectangle 41" o:spid="_x0000_s1065" style="position:absolute;left:14454;top:3158;width:1048;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" filled="f" stroked="f">
                  <v:textbox>
                    <w:txbxContent>
                      <w:p w14:paraId="7F2E9779" w14:textId="77777777" w:rsidR="00AE49AE" w:rsidRDefault="00AE49AE" w:rsidP="00AE49AE">
                        <w:pPr>
                          <w:jc w:val="center"/>
                        </w:pPr>
                        <w:r>
                          <w:rPr>
                            <w:rFonts w:hint="eastAsia"/>
                          </w:rPr>
                          <w:t>焦炭仓</w:t>
                        </w:r>
                      </w:p>
                    </w:txbxContent>
                  </v:textbox>
                </v:rect>
                <v:rect id="Rectangle 44" o:spid="_x0000_s1066" style="position:absolute;left:13521;top:5644;width:752;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" filled="f" stroked="f">
                  <v:textbox>
                    <w:txbxContent>
                      <w:p w14:paraId="7E41826E" w14:textId="77777777" w:rsidR="00AE49AE" w:rsidRDefault="00AE49AE" w:rsidP="00AE49AE">
                        <w:pPr>
                          <w:jc w:val="center"/>
                        </w:pPr>
                        <w:r>
                          <w:rPr>
                            <w:rFonts w:hint="eastAsia"/>
                          </w:rPr>
                          <w:t>尾气</w:t>
                        </w:r>
                      </w:p>
                    </w:txbxContent>
                  </v:textbox>
                </v:rect>
                <v:rect id="Rectangle 45" o:spid="_x0000_s1067" style="position:absolute;left:13406;top:6735;width:1573;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" filled="f" stroked="f">
                  <v:textbox>
                    <w:txbxContent>
                      <w:p w14:paraId="4F587513" w14:textId="77777777" w:rsidR="00AE49AE" w:rsidRDefault="00AE49AE" w:rsidP="00AE49AE">
                        <w:pPr>
                          <w:jc w:val="center"/>
                        </w:pPr>
                        <w:r>
                          <w:rPr>
                            <w:rFonts w:hint="eastAsia"/>
                          </w:rPr>
                          <w:t>氨水去脱硫</w:t>
                        </w:r>
                      </w:p>
                    </w:txbxContent>
                  </v:textbox>
                </v:rect>
                <v:rect id="Rectangle 47" o:spid="_x0000_s1068" style="position:absolute;left:10872;top:5323;width:100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" filled="f" stroked="f">
                  <v:textbox>
                    <w:txbxContent>
                      <w:p w14:paraId="29CA7573" w14:textId="77777777" w:rsidR="00AE49AE" w:rsidRDefault="00AE49AE" w:rsidP="00AE49AE">
                        <w:pPr>
                          <w:jc w:val="center"/>
                        </w:pPr>
                        <w:r>
                          <w:rPr>
                            <w:rFonts w:hint="eastAsia"/>
                          </w:rPr>
                          <w:t>焦油</w:t>
                        </w:r>
                      </w:p>
                    </w:txbxContent>
                  </v:textbox>
                </v:rect>
                <v:rect id="Rectangle 48" o:spid="_x0000_s1069" style="position:absolute;left:9563;top:5302;width:1112;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" filled="f" stroked="f">
                  <v:textbox>
                    <w:txbxContent>
                      <w:p w14:paraId="7A5F986D" w14:textId="77777777" w:rsidR="00AE49AE" w:rsidRDefault="00AE49AE" w:rsidP="00AE49AE">
                        <w:pPr>
                          <w:jc w:val="center"/>
                        </w:pPr>
                        <w:r>
                          <w:rPr>
                            <w:rFonts w:hint="eastAsia"/>
                          </w:rPr>
                          <w:t>焦油渣</w:t>
                        </w:r>
                      </w:p>
                    </w:txbxContent>
                  </v:textbox>
                </v:rect>
                <v:rect id="Rectangle 49" o:spid="_x0000_s1070" style="position:absolute;left:11019;top:4415;width:1572;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" filled="f" stroked="f">
                  <v:textbox>
                    <w:txbxContent>
                      <w:p w14:paraId="6169CFC4" w14:textId="77777777" w:rsidR="00AE49AE" w:rsidRDefault="00AE49AE" w:rsidP="00AE49AE">
                        <w:pPr>
                          <w:jc w:val="center"/>
                        </w:pPr>
                        <w:r>
                          <w:rPr>
                            <w:rFonts w:hint="eastAsia"/>
                          </w:rPr>
                          <w:t>氨水</w:t>
                        </w:r>
                      </w:p>
                    </w:txbxContent>
                  </v:textbox>
                </v:rect>
                <v:rect id="Rectangle 50" o:spid="_x0000_s1071" style="position:absolute;left:8777;top:4725;width:1573;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" filled="f" stroked="f">
                  <v:textbox>
                    <w:txbxContent>
                      <w:p w14:paraId="49824B01" w14:textId="77777777" w:rsidR="00AE49AE" w:rsidRDefault="00AE49AE" w:rsidP="00AE49AE">
                        <w:pPr>
                          <w:jc w:val="center"/>
                        </w:pPr>
                        <w:r>
                          <w:rPr>
                            <w:rFonts w:hint="eastAsia"/>
                          </w:rPr>
                          <w:t>氨水</w:t>
                        </w:r>
                      </w:p>
                    </w:txbxContent>
                  </v:textbox>
                </v:rect>
                <v:rect id="Rectangle 51" o:spid="_x0000_s1072" style="position:absolute;left:8739;top:4296;width:1572;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" filled="f" stroked="f">
                  <v:textbox>
                    <w:txbxContent>
                      <w:p w14:paraId="3945ED67" w14:textId="77777777" w:rsidR="00AE49AE" w:rsidRDefault="00AE49AE" w:rsidP="00AE49AE">
                        <w:pPr>
                          <w:jc w:val="center"/>
                        </w:pPr>
                        <w:r>
                          <w:rPr>
                            <w:rFonts w:hint="eastAsia"/>
                          </w:rPr>
                          <w:t>焦油</w:t>
                        </w:r>
                      </w:p>
                    </w:txbxContent>
                  </v:textbox>
                </v:rect>
                <v:rect id="Rectangle 52" o:spid="_x0000_s1073" style="position:absolute;left:5576;top:3830;width:1573;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" filled="f" stroked="f">
                  <v:textbox>
                    <w:txbxContent>
                      <w:p w14:paraId="0F1991EC" w14:textId="77777777" w:rsidR="00AE49AE" w:rsidRDefault="00AE49AE" w:rsidP="00AE49AE">
                        <w:pPr>
                          <w:jc w:val="center"/>
                        </w:pPr>
                        <w:r>
                          <w:rPr>
                            <w:rFonts w:hint="eastAsia"/>
                          </w:rPr>
                          <w:t>水</w:t>
                        </w:r>
                      </w:p>
                    </w:txbxContent>
                  </v:textbox>
                </v:rect>
                <v:rect id="Rectangle 53" o:spid="_x0000_s1074" style="position:absolute;left:6488;top:7921;width:1386;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" filled="f">
                  <v:textbox>
                    <w:txbxContent>
                      <w:p w14:paraId="0ACEB129" w14:textId="77777777" w:rsidR="00AE49AE" w:rsidRDefault="00AE49AE" w:rsidP="00AE49AE">
                        <w:pPr>
                          <w:jc w:val="center"/>
                        </w:pPr>
                        <w:r>
                          <w:rPr>
                            <w:rFonts w:hint="eastAsia"/>
                          </w:rPr>
                          <w:t>脱硫再生器</w:t>
                        </w:r>
                      </w:p>
                    </w:txbxContent>
                  </v:textbox>
                </v:rect>
                <v:line id="Line 56" o:spid="_x0000_s1075" style="position:absolute;flip:y;visibility:visible;mso-wrap-style:square" from="8389,1862" to="8390,3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"/>
                <v:line id="Line 57" o:spid="_x0000_s1076" style="position:absolute;flip:x;visibility:visible;mso-wrap-style:square" from="7165,1863" to="8388,1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">
                  <v:stroke endarrow="block" endarrowwidth="narrow" endarrowlength="short"/>
                </v:line>
                <v:line id="Line 58" o:spid="_x0000_s1077" style="position:absolute;flip:x;visibility:visible;mso-wrap-style:square" from="7165,2327" to="8388,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">
                  <v:stroke endarrow="block" endarrowwidth="narrow" endarrowlength="short"/>
                </v:line>
                <v:line id="Line 59" o:spid="_x0000_s1078" style="position:absolute;flip:x;visibility:visible;mso-wrap-style:square" from="7165,2792" to="8388,2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">
                  <v:stroke endarrow="block" endarrowwidth="narrow" endarrowlength="short"/>
                </v:line>
                <v:line id="Line 60" o:spid="_x0000_s1079" style="position:absolute;flip:y;visibility:visible;mso-wrap-style:square" from="10171,1523" to="10172,1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">
                  <v:stroke endarrow="block" endarrowwidth="narrow" endarrowlength="short"/>
                </v:line>
                <v:line id="Line 61" o:spid="_x0000_s1080" style="position:absolute;visibility:visible;mso-wrap-style:square" from="11815,3422" to="13273,3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" strokecolor="red">
                  <v:stroke endarrow="block" endarrowwidth="narrow" endarrowlength="short"/>
                </v:line>
                <v:line id="Line 62" o:spid="_x0000_s1081" style="position:absolute;visibility:visible;mso-wrap-style:square" from="14329,3406" to="14612,3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" strokecolor="red">
                  <v:stroke endarrow="block" endarrowwidth="narrow" endarrowlength="short"/>
                </v:line>
                <v:line id="Line 64" o:spid="_x0000_s1082" style="position:absolute;visibility:visible;mso-wrap-style:square" from="14818,4960" to="14819,6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" strokecolor="green">
                  <v:stroke endarrow="block" endarrowwidth="narrow" endarrowlength="short"/>
                </v:line>
                <v:line id="Line 65" o:spid="_x0000_s1083" style="position:absolute;visibility:visible;mso-wrap-style:square" from="14848,6505" to="14849,7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" strokecolor="green">
                  <v:stroke endarrow="block" endarrowwidth="narrow" endarrowlength="short"/>
                </v:line>
                <v:line id="Line 66" o:spid="_x0000_s1084" style="position:absolute;visibility:visible;mso-wrap-style:square" from="14454,6505" to="14455,6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" strokecolor="green">
                  <v:stroke endarrow="block" endarrowwidth="narrow" endarrowlength="short"/>
                </v:line>
                <v:line id="Line 67" o:spid="_x0000_s1085" style="position:absolute;flip:y;visibility:visible;mso-wrap-style:square" from="12760,6172" to="12760,6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">
                  <v:stroke endarrow="block" endarrowwidth="narrow" endarrowlength="short"/>
                </v:line>
                <v:line id="Line 68" o:spid="_x0000_s1086" style="position:absolute;visibility:visible;mso-wrap-style:square" from="10136,4960" to="10137,5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">
                  <v:stroke endarrow="block" endarrowwidth="narrow" endarrowlength="short"/>
                </v:line>
                <v:line id="Line 69" o:spid="_x0000_s1087" style="position:absolute;visibility:visible;mso-wrap-style:square" from="11024,4988" to="11025,5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"/>
                <v:line id="Line 70" o:spid="_x0000_s1088" style="position:absolute;visibility:visible;mso-wrap-style:square" from="11010,5732" to="11911,5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"/>
                <v:line id="Line 71" o:spid="_x0000_s1089" style="position:absolute;flip:x;visibility:visible;mso-wrap-style:square" from="11911,5734" to="11911,6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">
                  <v:stroke endarrow="block" endarrowwidth="narrow" endarrowlength="short"/>
                </v:line>
                <v:line id="Line 72" o:spid="_x0000_s1090" style="position:absolute;visibility:visible;mso-wrap-style:square" from="9263,4725" to="9787,4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">
                  <v:stroke endarrow="block" endarrowwidth="narrow" endarrowlength="short"/>
                </v:line>
                <v:line id="Line 73" o:spid="_x0000_s1091" style="position:absolute;flip:x;visibility:visible;mso-wrap-style:square" from="7166,4650" to="7690,4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" strokecolor="blue">
                  <v:stroke endarrow="block" endarrowwidth="narrow" endarrowlength="short"/>
                </v:line>
                <v:line id="Line 74" o:spid="_x0000_s1092" style="position:absolute;flip:x y;visibility:visible;mso-wrap-style:square" from="5020,4721" to="5587,4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" strokecolor="blue">
                  <v:stroke endarrow="block" endarrowwidth="narrow" endarrowlength="short"/>
                </v:line>
                <v:line id="Line 75" o:spid="_x0000_s1093" style="position:absolute;flip:x;visibility:visible;mso-wrap-style:square" from="3271,4725" to="3838,4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" strokecolor="blue">
                  <v:stroke endarrow="block" endarrowwidth="narrow" endarrowlength="short"/>
                </v:line>
                <v:line id="Line 77" o:spid="_x0000_s1094" style="position:absolute;flip:y;visibility:visible;mso-wrap-style:square" from="8913,3314" to="9328,3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" strokecolor="red">
                  <v:stroke endarrow="block" endarrowwidth="narrow" endarrowlength="short"/>
                </v:line>
                <v:line id="Line 78" o:spid="_x0000_s1095" style="position:absolute;visibility:visible;mso-wrap-style:square" from="10720,2117" to="11419,2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">
                  <v:stroke endarrow="block" endarrowwidth="narrow" endarrowlength="short"/>
                </v:line>
                <v:line id="Line 79" o:spid="_x0000_s1096" style="position:absolute;flip:x;visibility:visible;mso-wrap-style:square" from="10719,1962" to="11418,1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">
                  <v:stroke endarrow="block" endarrowwidth="narrow" endarrowlength="short"/>
                </v:line>
                <v:rect id="Rectangle 81" o:spid="_x0000_s1097" style="position:absolute;left:11485;top:1211;width:1048;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" filled="f" stroked="f">
                  <v:textbox>
                    <w:txbxContent>
                      <w:p w14:paraId="60BD21E6" w14:textId="77777777" w:rsidR="00AE49AE" w:rsidRDefault="00AE49AE" w:rsidP="00AE49AE">
                        <w:r>
                          <w:rPr>
                            <w:rFonts w:hint="eastAsia"/>
                          </w:rPr>
                          <w:t>粉焦</w:t>
                        </w:r>
                      </w:p>
                    </w:txbxContent>
                  </v:textbox>
                </v:rect>
                <v:rect id="Rectangle 82" o:spid="_x0000_s1098" style="position:absolute;left:7313;top:4954;width:643;height:1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" filled="f" stroked="f">
                  <v:textbox style="layout-flow:vertical-ideographic">
                    <w:txbxContent>
                      <w:p w14:paraId="37959A33" w14:textId="77777777" w:rsidR="00AE49AE" w:rsidRDefault="00AE49AE" w:rsidP="00AE49AE">
                        <w:pPr>
                          <w:spacing w:line="240" w:lineRule="exact"/>
                          <w:jc w:val="center"/>
                        </w:pPr>
                        <w:r>
                          <w:rPr>
                            <w:rFonts w:hint="eastAsia"/>
                          </w:rPr>
                          <w:t>回炉煤气</w:t>
                        </w:r>
                      </w:p>
                    </w:txbxContent>
                  </v:textbox>
                </v:rect>
                <v:line id="Line 83" o:spid="_x0000_s1099" style="position:absolute;flip:y;visibility:visible;mso-wrap-style:square" from="7515,4804" to="7516,6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" strokecolor="blue"/>
                <v:line id="Line 84" o:spid="_x0000_s1100" style="position:absolute;flip:y;visibility:visible;mso-wrap-style:square" from="7516,4185" to="7517,4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" strokecolor="blue"/>
                <v:line id="Line 85" o:spid="_x0000_s1101" style="position:absolute;visibility:visible;mso-wrap-style:square" from="7516,4185" to="8040,4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" strokecolor="blue"/>
                <v:line id="Line 86" o:spid="_x0000_s1102" style="position:absolute;flip:y;visibility:visible;mso-wrap-style:square" from="8040,3565" to="8041,4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" strokecolor="blue">
                  <v:stroke endarrow="block" endarrowwidth="narrow" endarrowlength="short"/>
                </v:line>
                <v:line id="Line 87" o:spid="_x0000_s1103" style="position:absolute;visibility:visible;mso-wrap-style:square" from="8377,3566" to="8378,4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" strokecolor="blue">
                  <v:stroke endarrow="block" endarrowwidth="narrow" endarrowlength="short"/>
                </v:line>
                <v:line id="Line 88" o:spid="_x0000_s1104" style="position:absolute;flip:y;visibility:visible;mso-wrap-style:square" from="12759,3953" to="12760,4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" strokecolor="green"/>
                <v:line id="Line 89" o:spid="_x0000_s1105" style="position:absolute;flip:x;visibility:visible;mso-wrap-style:square" from="8739,3960" to="12757,3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" strokecolor="green"/>
                <v:line id="Line 90" o:spid="_x0000_s1106" style="position:absolute;flip:y;visibility:visible;mso-wrap-style:square" from="8739,3565" to="8740,3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" strokecolor="green">
                  <v:stroke endarrow="block" endarrowwidth="narrow" endarrowlength="short"/>
                </v:line>
                <v:line id="Line 91" o:spid="_x0000_s1107" style="position:absolute;visibility:visible;mso-wrap-style:square" from="6338,4170" to="6339,4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">
                  <v:stroke endarrow="block" endarrowwidth="narrow" endarrowlength="short"/>
                </v:line>
                <v:line id="Line 93" o:spid="_x0000_s1108" style="position:absolute;visibility:visible;mso-wrap-style:square" from="4170,6188" to="4694,6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" strokecolor="blue">
                  <v:stroke endarrow="block" endarrowwidth="narrow" endarrowlength="short"/>
                </v:line>
                <v:line id="Line 94" o:spid="_x0000_s1109" style="position:absolute;visibility:visible;mso-wrap-style:square" from="11534,4805" to="12058,4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" strokecolor="green">
                  <v:stroke endarrow="block" endarrowwidth="narrow" endarrowlength="short"/>
                </v:line>
                <v:line id="Line 95" o:spid="_x0000_s1110" style="position:absolute;visibility:visible;mso-wrap-style:square" from="11768,2453" to="11769,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" strokecolor="red">
                  <v:stroke endarrow="block" endarrowwidth="narrow" endarrowlength="short"/>
                </v:line>
                <v:line id="Line 96" o:spid="_x0000_s1111" style="position:absolute;visibility:visible;mso-wrap-style:square" from="10224,2459" to="11755,2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" strokecolor="red"/>
                <v:line id="Line 97" o:spid="_x0000_s1112" style="position:absolute;visibility:visible;mso-wrap-style:square" from="10212,2282" to="10213,2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" strokecolor="red"/>
                <v:rect id="Rectangle 98" o:spid="_x0000_s1113" style="position:absolute;left:8832;top:3575;width:1572;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" filled="f" stroked="f">
                  <v:textbox>
                    <w:txbxContent>
                      <w:p w14:paraId="76E1D4EA" w14:textId="77777777" w:rsidR="00AE49AE" w:rsidRDefault="00AE49AE" w:rsidP="00AE49AE">
                        <w:pPr>
                          <w:jc w:val="center"/>
                        </w:pPr>
                        <w:r>
                          <w:rPr>
                            <w:rFonts w:hint="eastAsia"/>
                          </w:rPr>
                          <w:t>循环氨水</w:t>
                        </w:r>
                      </w:p>
                    </w:txbxContent>
                  </v:textbox>
                </v:rect>
                <v:line id="Line 100" o:spid="_x0000_s1114" style="position:absolute;visibility:visible;mso-wrap-style:square" from="5747,6172" to="6271,6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" strokecolor="blue">
                  <v:stroke endarrow="block" endarrowwidth="narrow" endarrowlength="short"/>
                </v:line>
                <v:line id="Line 101" o:spid="_x0000_s1115" style="position:absolute;flip:y;visibility:visible;mso-wrap-style:square" from="13734,2684" to="13735,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">
                  <v:stroke endarrow="block" endarrowwidth="narrow" endarrowlength="short"/>
                </v:line>
                <v:rect id="Rectangle 102" o:spid="_x0000_s1116" style="position:absolute;left:13029;top:2285;width:1485;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" filled="f" stroked="f">
                  <v:textbox>
                    <w:txbxContent>
                      <w:p w14:paraId="5BCD6B5A" w14:textId="77777777" w:rsidR="00AE49AE" w:rsidRDefault="00AE49AE" w:rsidP="00AE49AE">
                        <w:pPr>
                          <w:jc w:val="center"/>
                        </w:pPr>
                        <w:r>
                          <w:rPr>
                            <w:color w:val="000000"/>
                          </w:rPr>
                          <w:t>N/</w:t>
                        </w:r>
                        <w:r>
                          <w:rPr>
                            <w:rFonts w:hint="eastAsia"/>
                          </w:rPr>
                          <w:t>筛焦废气</w:t>
                        </w:r>
                      </w:p>
                    </w:txbxContent>
                  </v:textbox>
                </v:rect>
                <v:rect id="Rectangle 103" o:spid="_x0000_s1117" style="position:absolute;left:2162;top:5064;width:986;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">
                  <v:textbox inset=".2mm,,.2mm">
                    <w:txbxContent>
                      <w:p w14:paraId="6F3CE93D" w14:textId="77777777" w:rsidR="00AE49AE" w:rsidRDefault="00AE49AE" w:rsidP="00AE49AE">
                        <w:pPr>
                          <w:jc w:val="center"/>
                        </w:pPr>
                        <w:r>
                          <w:rPr>
                            <w:rFonts w:hint="eastAsia"/>
                          </w:rPr>
                          <w:t>硫铵干燥</w:t>
                        </w:r>
                      </w:p>
                    </w:txbxContent>
                  </v:textbox>
                </v:rect>
                <v:line id="Line 105" o:spid="_x0000_s1118" style="position:absolute;flip:y;visibility:visible;mso-wrap-style:square" from="11859,1547" to="11860,2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">
                  <v:stroke endarrow="block" endarrowwidth="narrow" endarrowlength="short"/>
                </v:line>
                <v:rect id="Rectangle 106" o:spid="_x0000_s1119" style="position:absolute;left:11419;top:1808;width:1048;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">
                  <v:textbox>
                    <w:txbxContent>
                      <w:p w14:paraId="5FA0DA30" w14:textId="77777777" w:rsidR="00AE49AE" w:rsidRDefault="00AE49AE" w:rsidP="00AE49AE">
                        <w:pPr>
                          <w:jc w:val="center"/>
                        </w:pPr>
                        <w:r>
                          <w:rPr>
                            <w:rFonts w:hint="eastAsia"/>
                          </w:rPr>
                          <w:t>沉淀池</w:t>
                        </w:r>
                      </w:p>
                    </w:txbxContent>
                  </v:textbox>
                </v:rect>
                <v:rect id="Rectangle 107" o:spid="_x0000_s1120" style="position:absolute;left:7906;top:3102;width:1082;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">
                  <v:textbox>
                    <w:txbxContent>
                      <w:p w14:paraId="6A1B9D7C" w14:textId="77777777" w:rsidR="00AE49AE" w:rsidRDefault="00AE49AE" w:rsidP="00AE49AE">
                        <w:pPr>
                          <w:jc w:val="center"/>
                        </w:pPr>
                        <w:r>
                          <w:rPr>
                            <w:rFonts w:hint="eastAsia"/>
                          </w:rPr>
                          <w:t>焦炉</w:t>
                        </w:r>
                      </w:p>
                    </w:txbxContent>
                  </v:textbox>
                </v:rect>
                <v:rect id="Rectangle 108" o:spid="_x0000_s1121" style="position:absolute;left:14784;top:6917;width:1147;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" filled="f" stroked="f">
                  <v:textbox>
                    <w:txbxContent>
                      <w:p w14:paraId="78F1C9B0" w14:textId="77777777" w:rsidR="00AE49AE" w:rsidRDefault="00AE49AE" w:rsidP="00AE49AE">
                        <w:pPr>
                          <w:jc w:val="center"/>
                        </w:pPr>
                        <w:r>
                          <w:rPr>
                            <w:rFonts w:hint="eastAsia"/>
                          </w:rPr>
                          <w:t>沥青</w:t>
                        </w:r>
                      </w:p>
                    </w:txbxContent>
                  </v:textbox>
                </v:rect>
                <v:line id="Line 109" o:spid="_x0000_s1122" style="position:absolute;visibility:visible;mso-wrap-style:square" from="15242,6517" to="15243,6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">
                  <v:stroke endarrow="block" endarrowwidth="narrow" endarrowlength="short"/>
                </v:line>
                <v:line id="Line 110" o:spid="_x0000_s1123" style="position:absolute;visibility:visible;mso-wrap-style:square" from="5136,7548" to="5137,8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">
                  <v:stroke endarrow="block" endarrowwidth="narrow" endarrowlength="short"/>
                </v:line>
                <v:rect id="Rectangle 111" o:spid="_x0000_s1124" style="position:absolute;left:4691;top:5941;width:1048;height:46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">
                  <v:textbox>
                    <w:txbxContent>
                      <w:p w14:paraId="40267907" w14:textId="77777777" w:rsidR="00AE49AE" w:rsidRDefault="00AE49AE" w:rsidP="00AE49AE">
                        <w:pPr>
                          <w:jc w:val="center"/>
                        </w:pPr>
                        <w:r>
                          <w:rPr>
                            <w:rFonts w:hint="eastAsia"/>
                          </w:rPr>
                          <w:t>洗苯塔</w:t>
                        </w:r>
                      </w:p>
                      <w:p w14:paraId="1EFDDB62" w14:textId="77777777" w:rsidR="00AE49AE" w:rsidRDefault="00AE49AE" w:rsidP="00AE49AE"/>
                    </w:txbxContent>
                  </v:textbox>
                </v:rect>
                <v:rect id="Rectangle 112" o:spid="_x0000_s1125" style="position:absolute;left:1339;top:7098;width:1153;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">
                  <v:textbox>
                    <w:txbxContent>
                      <w:p w14:paraId="2E3B26D2" w14:textId="77777777" w:rsidR="00AE49AE" w:rsidRDefault="00AE49AE" w:rsidP="00AE49AE">
                        <w:pPr>
                          <w:jc w:val="center"/>
                        </w:pPr>
                        <w:r>
                          <w:rPr>
                            <w:rFonts w:hint="eastAsia"/>
                          </w:rPr>
                          <w:t>粗苯贮罐</w:t>
                        </w:r>
                      </w:p>
                    </w:txbxContent>
                  </v:textbox>
                </v:rect>
                <v:line id="Line 114" o:spid="_x0000_s1126" style="position:absolute;flip:x;visibility:visible;mso-wrap-style:square" from="4076,7319" to="4610,7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">
                  <v:stroke endarrow="block" endarrowwidth="narrow" endarrowlength="short"/>
                </v:line>
                <v:line id="Line 115" o:spid="_x0000_s1127" style="position:absolute;flip:x;visibility:visible;mso-wrap-style:square" from="2478,7319" to="3011,7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">
                  <v:stroke endarrow="block" endarrowwidth="narrow" endarrowlength="short"/>
                </v:line>
                <v:line id="Line 116" o:spid="_x0000_s1128" style="position:absolute;flip:x;visibility:visible;mso-wrap-style:square" from="5395,6385" to="5395,7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">
                  <v:stroke endarrow="block" endarrowwidth="narrow" endarrowlength="short"/>
                </v:line>
                <v:line id="Line 117" o:spid="_x0000_s1129" style="position:absolute;flip:x y;visibility:visible;mso-wrap-style:square" from="5092,6405" to="5093,7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">
                  <v:stroke endarrow="block" endarrowwidth="narrow" endarrowlength="short"/>
                </v:line>
                <v:rect id="Rectangle 118" o:spid="_x0000_s1130" style="position:absolute;left:4610;top:7089;width:1049;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">
                  <v:textbox>
                    <w:txbxContent>
                      <w:p w14:paraId="5E18D7B4" w14:textId="77777777" w:rsidR="00AE49AE" w:rsidRDefault="00AE49AE" w:rsidP="00AE49AE">
                        <w:pPr>
                          <w:jc w:val="center"/>
                        </w:pPr>
                        <w:r>
                          <w:rPr>
                            <w:rFonts w:hint="eastAsia"/>
                          </w:rPr>
                          <w:t>脱苯塔</w:t>
                        </w:r>
                      </w:p>
                    </w:txbxContent>
                  </v:textbox>
                </v:rect>
                <v:rect id="Rectangle 119" o:spid="_x0000_s1131" style="position:absolute;left:3011;top:7089;width:1048;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">
                  <v:textbox>
                    <w:txbxContent>
                      <w:p w14:paraId="06C714D2" w14:textId="77777777" w:rsidR="00AE49AE" w:rsidRDefault="00AE49AE" w:rsidP="00AE49AE">
                        <w:pPr>
                          <w:jc w:val="center"/>
                        </w:pPr>
                        <w:r>
                          <w:rPr>
                            <w:rFonts w:hint="eastAsia"/>
                          </w:rPr>
                          <w:t>分离器</w:t>
                        </w:r>
                      </w:p>
                    </w:txbxContent>
                  </v:textbox>
                </v:rect>
                <v:line id="Line 120" o:spid="_x0000_s1132" style="position:absolute;visibility:visible;mso-wrap-style:square" from="3570,7557" to="3571,8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">
                  <v:stroke endarrow="block" endarrowwidth="narrow" endarrowlength="short"/>
                </v:line>
                <v:rect id="Rectangle 121" o:spid="_x0000_s1133" style="position:absolute;left:2426;top:7892;width:2265;height:46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" filled="f" stroked="f">
                  <v:textbox>
                    <w:txbxContent>
                      <w:p w14:paraId="3FE14CEE" w14:textId="77777777" w:rsidR="00AE49AE" w:rsidRDefault="00AE49AE" w:rsidP="00AE49AE">
                        <w:pPr>
                          <w:jc w:val="center"/>
                        </w:pPr>
                        <w:r>
                          <w:rPr>
                            <w:rFonts w:hint="eastAsia"/>
                          </w:rPr>
                          <w:t>分离水去生化站</w:t>
                        </w:r>
                      </w:p>
                    </w:txbxContent>
                  </v:textbox>
                </v:rect>
                <v:rect id="Rectangle 122" o:spid="_x0000_s1134" style="position:absolute;left:10103;top:5912;width:1250;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" filled="f" stroked="f">
                  <v:textbox>
                    <w:txbxContent>
                      <w:p w14:paraId="5D7C9C3C" w14:textId="77777777" w:rsidR="00AE49AE" w:rsidRDefault="00AE49AE" w:rsidP="00AE49AE">
                        <w:pPr>
                          <w:jc w:val="center"/>
                        </w:pPr>
                        <w:r>
                          <w:rPr>
                            <w:rFonts w:hint="eastAsia"/>
                          </w:rPr>
                          <w:t>燃烧废气</w:t>
                        </w:r>
                      </w:p>
                    </w:txbxContent>
                  </v:textbox>
                </v:rect>
                <v:line id="Line 123" o:spid="_x0000_s1135" style="position:absolute;visibility:visible;mso-wrap-style:square" from="8007,6119" to="8706,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" strokecolor="blue">
                  <v:stroke endarrow="block" endarrowwidth="narrow" endarrowlength="short"/>
                </v:line>
                <v:rect id="Rectangle 124" o:spid="_x0000_s1136" style="position:absolute;left:3991;top:3090;width:960;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">
                  <v:textbox>
                    <w:txbxContent>
                      <w:p w14:paraId="7A571201" w14:textId="77777777" w:rsidR="00AE49AE" w:rsidRDefault="00AE49AE" w:rsidP="00AE49AE">
                        <w:pPr>
                          <w:jc w:val="center"/>
                        </w:pPr>
                        <w:r>
                          <w:rPr>
                            <w:rFonts w:hint="eastAsia"/>
                          </w:rPr>
                          <w:t>配煤仓</w:t>
                        </w:r>
                      </w:p>
                    </w:txbxContent>
                  </v:textbox>
                </v:rect>
                <v:rect id="Rectangle 133" o:spid="_x0000_s1137" style="position:absolute;left:11319;top:2690;width:1048;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">
                  <v:textbox>
                    <w:txbxContent>
                      <w:p w14:paraId="25DB8BF2" w14:textId="77777777" w:rsidR="00AE49AE" w:rsidRDefault="00AE49AE" w:rsidP="00AE49AE">
                        <w:pPr>
                          <w:jc w:val="center"/>
                        </w:pPr>
                        <w:r>
                          <w:rPr>
                            <w:rFonts w:hint="eastAsia"/>
                          </w:rPr>
                          <w:t>晾焦台</w:t>
                        </w:r>
                      </w:p>
                    </w:txbxContent>
                  </v:textbox>
                </v:rect>
                <v:line id="Line 134" o:spid="_x0000_s1138" style="position:absolute;visibility:visible;mso-wrap-style:square" from="11814,3158" to="11815,3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" strokecolor="red">
                  <v:stroke endarrow="block" endarrowwidth="narrow" endarrowlength="short"/>
                </v:line>
                <v:line id="Line 135" o:spid="_x0000_s1139" style="position:absolute;visibility:visible;mso-wrap-style:square" from="13644,4748" to="14168,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" strokecolor="green">
                  <v:stroke endarrow="block" endarrowwidth="narrow" endarrowlength="short"/>
                </v:line>
                <v:rect id="Rectangle 137" o:spid="_x0000_s1140" style="position:absolute;left:12058;top:4494;width:1572;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">
                  <v:textbox>
                    <w:txbxContent>
                      <w:p w14:paraId="44EAA7DD" w14:textId="77777777" w:rsidR="00AE49AE" w:rsidRDefault="00AE49AE" w:rsidP="00AE49AE">
                        <w:pPr>
                          <w:jc w:val="center"/>
                        </w:pPr>
                        <w:r>
                          <w:rPr>
                            <w:rFonts w:hint="eastAsia"/>
                          </w:rPr>
                          <w:t>中间氨水槽</w:t>
                        </w:r>
                      </w:p>
                    </w:txbxContent>
                  </v:textbox>
                </v:rect>
                <v:line id="Line 138" o:spid="_x0000_s1141" style="position:absolute;visibility:visible;mso-wrap-style:square" from="14424,5714" to="14425,6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">
                  <v:stroke endarrow="block" endarrowwidth="narrow" endarrowlength="short"/>
                </v:line>
                <v:rect id="Rectangle 139" o:spid="_x0000_s1142" style="position:absolute;left:13929;top:5372;width:90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" filled="f" stroked="f">
                  <v:textbox>
                    <w:txbxContent>
                      <w:p w14:paraId="3D8D71C9" w14:textId="77777777" w:rsidR="00AE49AE" w:rsidRDefault="00AE49AE" w:rsidP="00AE49AE">
                        <w:pPr>
                          <w:jc w:val="center"/>
                        </w:pPr>
                        <w:r>
                          <w:t>NaOH</w:t>
                        </w:r>
                      </w:p>
                    </w:txbxContent>
                  </v:textbox>
                </v:rect>
                <v:rect id="Rectangle 140" o:spid="_x0000_s1143" style="position:absolute;left:6551;top:5239;width:1049;height:46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" filled="f" stroked="f">
                  <v:textbox>
                    <w:txbxContent>
                      <w:p w14:paraId="671DBCBC" w14:textId="77777777" w:rsidR="00AE49AE" w:rsidRDefault="00AE49AE" w:rsidP="00AE49AE">
                        <w:pPr>
                          <w:jc w:val="center"/>
                        </w:pPr>
                        <w:r>
                          <w:rPr>
                            <w:rFonts w:hint="eastAsia"/>
                          </w:rPr>
                          <w:t>脱硫液体</w:t>
                        </w:r>
                      </w:p>
                    </w:txbxContent>
                  </v:textbox>
                </v:rect>
                <v:rect id="Rectangle 141" o:spid="_x0000_s1144" style="position:absolute;left:6331;top:5986;width:1658;height:46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">
                  <v:textbox>
                    <w:txbxContent>
                      <w:p w14:paraId="4007431C" w14:textId="77777777" w:rsidR="00AE49AE" w:rsidRDefault="00AE49AE" w:rsidP="00AE49AE">
                        <w:pPr>
                          <w:jc w:val="center"/>
                        </w:pPr>
                        <w:r>
                          <w:rPr>
                            <w:rFonts w:hint="eastAsia"/>
                          </w:rPr>
                          <w:t>脱硫塔</w:t>
                        </w:r>
                      </w:p>
                      <w:p w14:paraId="71A655D2" w14:textId="77777777" w:rsidR="00AE49AE" w:rsidRDefault="00AE49AE" w:rsidP="00AE49AE"/>
                    </w:txbxContent>
                  </v:textbox>
                </v:rect>
                <v:line id="Line 142" o:spid="_x0000_s1145" style="position:absolute;flip:x;visibility:visible;mso-wrap-style:square" from="7177,5632" to="7178,5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">
                  <v:stroke endarrow="block" endarrowwidth="narrow" endarrowlength="short"/>
                </v:line>
                <v:line id="Line 143" o:spid="_x0000_s1146" style="position:absolute;flip:x y;visibility:visible;mso-wrap-style:square" from="7171,6442" to="7172,7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">
                  <v:stroke endarrow="block" endarrowwidth="narrow" endarrowlength="short"/>
                </v:line>
                <v:line id="Line 144" o:spid="_x0000_s1147" style="position:absolute;visibility:visible;mso-wrap-style:square" from="7528,7361" to="7925,7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">
                  <v:stroke endarrow="block" endarrowwidth="narrow" endarrowlength="short"/>
                </v:line>
                <v:rect id="Rectangle 145" o:spid="_x0000_s1148" style="position:absolute;left:7241;top:6546;width:838;height:46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" filled="f" stroked="f">
                  <v:textbox>
                    <w:txbxContent>
                      <w:p w14:paraId="0665B4A0" w14:textId="77777777" w:rsidR="00AE49AE" w:rsidRDefault="00AE49AE" w:rsidP="00AE49AE">
                        <w:pPr>
                          <w:jc w:val="center"/>
                        </w:pPr>
                        <w:r>
                          <w:rPr>
                            <w:rFonts w:hint="eastAsia"/>
                          </w:rPr>
                          <w:t>废气</w:t>
                        </w:r>
                      </w:p>
                    </w:txbxContent>
                  </v:textbox>
                </v:rect>
                <v:rect id="Rectangle 146" o:spid="_x0000_s1149" style="position:absolute;left:6474;top:7116;width:1048;height:46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">
                  <v:textbox>
                    <w:txbxContent>
                      <w:p w14:paraId="52DA1BFC" w14:textId="77777777" w:rsidR="00AE49AE" w:rsidRDefault="00AE49AE" w:rsidP="00AE49AE">
                        <w:pPr>
                          <w:jc w:val="center"/>
                        </w:pPr>
                        <w:r>
                          <w:rPr>
                            <w:rFonts w:hint="eastAsia"/>
                          </w:rPr>
                          <w:t>再生塔</w:t>
                        </w:r>
                      </w:p>
                    </w:txbxContent>
                  </v:textbox>
                </v:rect>
                <v:rect id="Rectangle 147" o:spid="_x0000_s1150" style="position:absolute;left:7909;top:7130;width:1048;height:46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">
                  <v:textbox>
                    <w:txbxContent>
                      <w:p w14:paraId="3911B718" w14:textId="77777777" w:rsidR="00AE49AE" w:rsidRDefault="00AE49AE" w:rsidP="00AE49AE">
                        <w:pPr>
                          <w:jc w:val="center"/>
                        </w:pPr>
                        <w:r>
                          <w:rPr>
                            <w:rFonts w:hint="eastAsia"/>
                          </w:rPr>
                          <w:t>泡沫槽</w:t>
                        </w:r>
                      </w:p>
                    </w:txbxContent>
                  </v:textbox>
                </v:rect>
                <v:rect id="Rectangle 148" o:spid="_x0000_s1151" style="position:absolute;left:9139;top:7157;width:868;height:46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" filled="f" stroked="f">
                  <v:textbox>
                    <w:txbxContent>
                      <w:p w14:paraId="4A901534" w14:textId="77777777" w:rsidR="00AE49AE" w:rsidRDefault="00AE49AE" w:rsidP="00AE49AE">
                        <w:pPr>
                          <w:jc w:val="center"/>
                        </w:pPr>
                        <w:r>
                          <w:rPr>
                            <w:rFonts w:hint="eastAsia"/>
                          </w:rPr>
                          <w:t>硫膏</w:t>
                        </w:r>
                      </w:p>
                    </w:txbxContent>
                  </v:textbox>
                </v:rect>
                <v:line id="Line 149" o:spid="_x0000_s1152" style="position:absolute;flip:x;visibility:visible;mso-wrap-style:square" from="6795,6439" to="6796,7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">
                  <v:stroke endarrow="block" endarrowwidth="narrow" endarrowlength="short"/>
                </v:line>
                <v:rect id="Rectangle 152" o:spid="_x0000_s1153" style="position:absolute;left:4526;top:7893;width:1226;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" filled="f" stroked="f">
                  <v:textbox>
                    <w:txbxContent>
                      <w:p w14:paraId="16153A75" w14:textId="77777777" w:rsidR="00AE49AE" w:rsidRDefault="00AE49AE" w:rsidP="00AE49AE">
                        <w:pPr>
                          <w:jc w:val="center"/>
                        </w:pPr>
                        <w:r>
                          <w:rPr>
                            <w:rFonts w:hint="eastAsia"/>
                          </w:rPr>
                          <w:t>脱苯残渣</w:t>
                        </w:r>
                      </w:p>
                    </w:txbxContent>
                  </v:textbox>
                </v:rect>
                <v:line id="Line 153" o:spid="_x0000_s1154" style="position:absolute;flip:y;visibility:visible;mso-wrap-style:square" from="5867,2800" to="5868,3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">
                  <v:stroke endarrow="block" endarrowwidth="narrow" endarrowlength="short"/>
                </v:line>
                <v:rect id="Rectangle 154" o:spid="_x0000_s1155" style="position:absolute;left:5342;top:3084;width:1048;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">
                  <v:textbox inset=".5mm,,.5mm">
                    <w:txbxContent>
                      <w:p w14:paraId="39587445" w14:textId="77777777" w:rsidR="00AE49AE" w:rsidRDefault="00AE49AE" w:rsidP="00AE49AE">
                        <w:pPr>
                          <w:jc w:val="center"/>
                        </w:pPr>
                        <w:r>
                          <w:rPr>
                            <w:rFonts w:hint="eastAsia"/>
                          </w:rPr>
                          <w:t>粉碎机</w:t>
                        </w:r>
                      </w:p>
                    </w:txbxContent>
                  </v:textbox>
                </v:rect>
                <v:rect id="Rectangle 155" o:spid="_x0000_s1156" style="position:absolute;left:5309;top:2452;width:1048;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" filled="f" stroked="f">
                  <v:textbox>
                    <w:txbxContent>
                      <w:p w14:paraId="458DC609" w14:textId="77777777" w:rsidR="00AE49AE" w:rsidRDefault="00AE49AE" w:rsidP="00AE49AE">
                        <w:pPr>
                          <w:jc w:val="center"/>
                        </w:pPr>
                        <w:r>
                          <w:rPr>
                            <w:rFonts w:hint="eastAsia"/>
                          </w:rPr>
                          <w:t>煤尘</w:t>
                        </w:r>
                        <w:r>
                          <w:t>/N</w:t>
                        </w:r>
                      </w:p>
                    </w:txbxContent>
                  </v:textbox>
                </v:rect>
                <v:line id="Line 156" o:spid="_x0000_s1157" style="position:absolute;visibility:visible;mso-wrap-style:square" from="6392,3315" to="6732,3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" strokecolor="red">
                  <v:stroke endarrow="block" endarrowwidth="narrow" endarrowlength="short"/>
                </v:line>
                <v:line id="Line 159" o:spid="_x0000_s1158" style="position:absolute;visibility:visible;mso-wrap-style:square" from="2624,8561" to="3148,8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" strokecolor="red"/>
                <v:line id="Line 165" o:spid="_x0000_s1159" style="position:absolute;flip:y;visibility:visible;mso-wrap-style:square" from="4433,4176" to="4434,4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">
                  <v:stroke endarrow="block" endarrowwidth="narrow" endarrowlength="short"/>
                </v:line>
                <v:rect id="Rectangle 166" o:spid="_x0000_s1160" style="position:absolute;left:3866;top:3766;width:1048;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" filled="f" stroked="f">
                  <v:textbox>
                    <w:txbxContent>
                      <w:p w14:paraId="0ED9635C" w14:textId="77777777" w:rsidR="00AE49AE" w:rsidRDefault="00AE49AE" w:rsidP="00AE49AE">
                        <w:pPr>
                          <w:jc w:val="center"/>
                          <w:rPr>
                            <w:color w:val="000000"/>
                          </w:rPr>
                        </w:pPr>
                        <w:r>
                          <w:rPr>
                            <w:color w:val="000000"/>
                          </w:rPr>
                          <w:t>N</w:t>
                        </w:r>
                      </w:p>
                    </w:txbxContent>
                  </v:textbox>
                </v:rect>
                <v:rect id="Rectangle 167" o:spid="_x0000_s1161" style="position:absolute;left:8724;top:5867;width:1048;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">
                  <v:fill opacity="0"/>
                  <v:textbox>
                    <w:txbxContent>
                      <w:p w14:paraId="68DBEF1E" w14:textId="77777777" w:rsidR="00AE49AE" w:rsidRDefault="00AE49AE" w:rsidP="00AE49AE">
                        <w:pPr>
                          <w:jc w:val="center"/>
                        </w:pPr>
                        <w:r>
                          <w:rPr>
                            <w:rFonts w:hint="eastAsia"/>
                          </w:rPr>
                          <w:t>管式炉</w:t>
                        </w:r>
                      </w:p>
                    </w:txbxContent>
                  </v:textbox>
                </v:rect>
                <v:line id="Line 169" o:spid="_x0000_s1162" style="position:absolute;flip:y;visibility:visible;mso-wrap-style:square" from="8006,6413" to="10284,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" strokecolor="blue"/>
                <v:line id="Line 170" o:spid="_x0000_s1163" style="position:absolute;flip:x;visibility:visible;mso-wrap-style:square" from="10284,6407" to="10291,6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" strokecolor="blue">
                  <v:stroke endarrow="block" endarrowwidth="narrow" endarrowlength="short"/>
                </v:line>
                <v:rect id="Rectangle 171" o:spid="_x0000_s1164" style="position:absolute;left:5383;top:5448;width:1290;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" filled="f" stroked="f">
                  <v:textbox>
                    <w:txbxContent>
                      <w:p w14:paraId="0B766301" w14:textId="77777777" w:rsidR="00AE49AE" w:rsidRDefault="00AE49AE" w:rsidP="00AE49AE">
                        <w:pPr>
                          <w:jc w:val="center"/>
                        </w:pPr>
                        <w:r>
                          <w:rPr>
                            <w:rFonts w:hint="eastAsia"/>
                          </w:rPr>
                          <w:t>煤气发电</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自选图形 1275" o:spid="_x0000_s1165" type="#_x0000_t34" style="position:absolute;left:9059;top:2588;width:989;height:45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" adj="10789" strokecolor="red">
                  <v:stroke endarrow="block"/>
                </v:shape>
                <v:line id="Line 153" o:spid="_x0000_s1166" style="position:absolute;flip:y;visibility:visible;mso-wrap-style:square" from="4457,2807" to="4458,3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">
                  <v:stroke endarrow="block" endarrowwidth="narrow" endarrowlength="short"/>
                </v:line>
                <v:rect id="Rectangle 155" o:spid="_x0000_s1167" style="position:absolute;left:3912;top:2436;width:1048;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" filled="f" stroked="f">
                  <v:textbox>
                    <w:txbxContent>
                      <w:p w14:paraId="1BDC10FC" w14:textId="77777777" w:rsidR="00AE49AE" w:rsidRDefault="00AE49AE" w:rsidP="00AE49AE">
                        <w:pPr>
                          <w:jc w:val="center"/>
                        </w:pPr>
                        <w:r>
                          <w:rPr>
                            <w:rFonts w:hint="eastAsia"/>
                          </w:rPr>
                          <w:t>煤尘</w:t>
                        </w:r>
                        <w:r>
                          <w:t>/N</w:t>
                        </w:r>
                      </w:p>
                    </w:txbxContent>
                  </v:textbox>
                </v:rect>
                <v:line id="Line 150" o:spid="_x0000_s1168" style="position:absolute;flip:x;visibility:visible;mso-wrap-style:square" from="7240,7591" to="7241,7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">
                  <v:stroke endarrow="block" endarrowwidth="narrow" endarrowlength="short"/>
                </v:line>
                <v:line id="Line 7" o:spid="_x0000_s1169" style="position:absolute;flip:y;visibility:visible;mso-wrap-style:square" from="4961,3321" to="5342,3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" strokecolor="red">
                  <v:stroke endarrow="block" endarrowwidth="narrow" endarrowlength="short"/>
                </v:line>
                <v:rect id="Rectangle 30" o:spid="_x0000_s1170" style="position:absolute;left:2701;top:3104;width:955;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">
                  <v:textbox>
                    <w:txbxContent>
                      <w:p w14:paraId="45939596" w14:textId="77777777" w:rsidR="00AE49AE" w:rsidRDefault="00AE49AE" w:rsidP="00AE49AE">
                        <w:pPr>
                          <w:jc w:val="center"/>
                        </w:pPr>
                        <w:r>
                          <w:rPr>
                            <w:rFonts w:hint="eastAsia"/>
                          </w:rPr>
                          <w:t>精煤场</w:t>
                        </w:r>
                      </w:p>
                    </w:txbxContent>
                  </v:textbox>
                </v:rect>
                <v:rect id="Rectangle 141" o:spid="_x0000_s1171" style="position:absolute;left:1344;top:5941;width:1417;height:46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">
                  <v:textbox>
                    <w:txbxContent>
                      <w:p w14:paraId="7886F5AF" w14:textId="77777777" w:rsidR="00AE49AE" w:rsidRDefault="00AE49AE" w:rsidP="00AE49AE">
                        <w:pPr>
                          <w:jc w:val="center"/>
                        </w:pPr>
                        <w:r>
                          <w:rPr>
                            <w:rFonts w:hint="eastAsia"/>
                          </w:rPr>
                          <w:t>喷淋饱和器</w:t>
                        </w:r>
                      </w:p>
                      <w:p w14:paraId="6C8C27BE" w14:textId="77777777" w:rsidR="00AE49AE" w:rsidRDefault="00AE49AE" w:rsidP="00AE49AE"/>
                    </w:txbxContent>
                  </v:textbox>
                </v:rect>
                <v:rect id="Rectangle 39" o:spid="_x0000_s1172" style="position:absolute;left:12242;top:5657;width:1048;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">
                  <v:textbox>
                    <w:txbxContent>
                      <w:p w14:paraId="6AF26DD6" w14:textId="77777777" w:rsidR="00AE49AE" w:rsidRDefault="00AE49AE" w:rsidP="00AE49AE">
                        <w:pPr>
                          <w:jc w:val="center"/>
                        </w:pPr>
                        <w:r>
                          <w:rPr>
                            <w:rFonts w:hint="eastAsia"/>
                          </w:rPr>
                          <w:t>洗涤塔</w:t>
                        </w:r>
                      </w:p>
                    </w:txbxContent>
                  </v:textbox>
                </v:rect>
                <v:line id="Line 71" o:spid="_x0000_s1173" style="position:absolute;flip:x;visibility:visible;mso-wrap-style:square" from="12790,4937" to="12790,5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">
                  <v:stroke endarrow="block" endarrowwidth="narrow" endarrowlength="short"/>
                </v:line>
                <v:line id="Line 71" o:spid="_x0000_s1174" style="position:absolute;visibility:visible;mso-wrap-style:square" from="11554,4988" to="12539,5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">
                  <v:stroke endarrow="block" endarrowwidth="narrow" endarrowlength="short"/>
                </v:line>
                <v:line id="Line 71" o:spid="_x0000_s1175" style="position:absolute;flip:x;visibility:visible;mso-wrap-style:square" from="13084,4937" to="14182,5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">
                  <v:stroke endarrow="block" endarrowwidth="narrow" endarrowlength="short"/>
                </v:line>
                <v:line id="Line 6" o:spid="_x0000_s1176" style="position:absolute;visibility:visible;mso-wrap-style:square" from="13290,5896" to="13715,5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">
                  <v:stroke endarrow="block" endarrowwidth="narrow" endarrowlength="short"/>
                </v:line>
                <v:rect id="Rectangle 152" o:spid="_x0000_s1177" style="position:absolute;left:6663;top:9833;width:4581;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" filled="f" stroked="f">
                  <v:textbox>
                    <w:txbxContent>
                      <w:p w14:paraId="6CD36687" w14:textId="41636C9C" w:rsidR="00AE49AE" w:rsidRDefault="00AE49AE" w:rsidP="00AE49AE">
                        <w:pPr>
                          <w:jc w:val="center"/>
                        </w:pPr>
                        <w:r>
                          <w:rPr>
                            <w:rFonts w:hint="eastAsia"/>
                          </w:rPr>
                          <w:t>图</w:t>
                        </w:r>
                        <w:r w:rsidR="00BB7D5E">
                          <w:t>4</w:t>
                        </w:r>
                        <w:r>
                          <w:t xml:space="preserve">-1  </w:t>
                        </w:r>
                        <w:r>
                          <w:rPr>
                            <w:rFonts w:hint="eastAsia"/>
                          </w:rPr>
                          <w:t>企业工程生产工艺流程图</w:t>
                        </w:r>
                      </w:p>
                    </w:txbxContent>
                  </v:textbox>
                </v:rect>
                <v:rect id="Rectangle 167" o:spid="_x0000_s1178" style="position:absolute;left:10062;top:6847;width:1168;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">
                  <v:fill opacity="0"/>
                  <v:textbox>
                    <w:txbxContent>
                      <w:p w14:paraId="031CC8AC" w14:textId="77777777" w:rsidR="00AE49AE" w:rsidRDefault="00AE49AE" w:rsidP="00AE49AE">
                        <w:pPr>
                          <w:jc w:val="center"/>
                        </w:pPr>
                        <w:r>
                          <w:rPr>
                            <w:rFonts w:hint="eastAsia"/>
                          </w:rPr>
                          <w:t>发电</w:t>
                        </w:r>
                      </w:p>
                    </w:txbxContent>
                  </v:textbox>
                </v:rect>
                <v:rect id="Rectangle 13" o:spid="_x0000_s1179" style="position:absolute;left:7848;top:6055;width:1049;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" filled="f" stroked="f">
                  <v:textbox>
                    <w:txbxContent>
                      <w:p w14:paraId="178DCA1B" w14:textId="77777777" w:rsidR="00AE49AE" w:rsidRDefault="00AE49AE" w:rsidP="00AE49AE">
                        <w:pPr>
                          <w:jc w:val="center"/>
                        </w:pPr>
                        <w:r>
                          <w:rPr>
                            <w:rFonts w:hint="eastAsia"/>
                          </w:rPr>
                          <w:t>煤气</w:t>
                        </w:r>
                      </w:p>
                    </w:txbxContent>
                  </v:textbox>
                </v:rect>
                <v:line id="Line 105" o:spid="_x0000_s1180" style="position:absolute;flip:y;visibility:visible;mso-wrap-style:square" from="7394,6837" to="7395,7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">
                  <v:stroke endarrow="block" endarrowwidth="narrow" endarrowlength="short"/>
                </v:line>
                <v:line id="Line 105" o:spid="_x0000_s1181" style="position:absolute;flip:y;visibility:visible;mso-wrap-style:square" from="3495,5077" to="3496,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">
                  <v:stroke endarrow="block" endarrowwidth="narrow" endarrowlength="short"/>
                </v:line>
                <v:shapetype id="_x0000_t32" coordsize="21600,21600" o:spt="32" o:oned="t" path="m,l21600,21600e" filled="f">
                  <v:path arrowok="t" fillok="f" o:connecttype="none"/>
                  <o:lock v:ext="edit" shapetype="t"/>
                </v:shapetype>
                <v:shape id="自选图形 3782" o:spid="_x0000_s1182" type="#_x0000_t32" style="position:absolute;left:3148;top:5329;width:3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" strokeweight=".5pt"/>
                <v:rect id="Rectangle 145" o:spid="_x0000_s1183" style="position:absolute;left:3074;top:4806;width:838;height:46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" filled="f" stroked="f">
                  <v:textbox>
                    <w:txbxContent>
                      <w:p w14:paraId="4EDA12C1" w14:textId="77777777" w:rsidR="00AE49AE" w:rsidRDefault="00AE49AE" w:rsidP="00AE49AE">
                        <w:pPr>
                          <w:jc w:val="center"/>
                        </w:pPr>
                        <w:r>
                          <w:rPr>
                            <w:rFonts w:hint="eastAsia"/>
                          </w:rPr>
                          <w:t>废气</w:t>
                        </w:r>
                      </w:p>
                    </w:txbxContent>
                  </v:textbox>
                </v:rect>
              </v:group>
            </w:pict>
          </mc:Fallback>
        </mc:AlternateContent>
      </w:r>
    </w:p>
    <w:p w14:paraId="1FF2CF37" w14:textId="77777777" w:rsidR="00AE49AE" w:rsidRPr="0053237C" w:rsidRDefault="00AE49AE" w:rsidP="00AE49AE">
      <w:pPr>
        <w:pStyle w:val="a7"/>
        <w:kinsoku w:val="0"/>
        <w:overflowPunct w:val="0"/>
        <w:spacing w:before="22" w:line="379" w:lineRule="auto"/>
        <w:ind w:right="102"/>
        <w:jc w:val="both"/>
        <w:sectPr w:rsidR="00AE49AE" w:rsidRPr="0053237C" w:rsidSect="00AE49AE">
          <w:footerReference w:type="default" r:id="rId10"/>
          <w:pgSz w:w="16840" w:h="11910" w:orient="landscape"/>
          <w:pgMar w:top="1480" w:right="1540" w:bottom="1480" w:left="1500" w:header="0" w:footer="1313" w:gutter="0"/>
          <w:cols w:space="720" w:equalWidth="0">
            <w:col w:w="8950"/>
          </w:cols>
          <w:noEndnote/>
          <w:docGrid w:linePitch="326"/>
        </w:sectPr>
      </w:pPr>
    </w:p>
    <w:p w14:paraId="41042EF2" w14:textId="5A2400D6" w:rsidR="00AE49AE" w:rsidRPr="0053237C" w:rsidRDefault="00AE49AE" w:rsidP="00AE49AE">
      <w:pPr>
        <w:pStyle w:val="3"/>
        <w:kinsoku w:val="0"/>
        <w:overflowPunct w:val="0"/>
        <w:spacing w:beforeLines="50" w:before="163" w:afterLines="50" w:after="163" w:line="480" w:lineRule="exact"/>
        <w:jc w:val="both"/>
        <w:rPr>
          <w:rFonts w:eastAsia="宋体"/>
          <w:b w:val="0"/>
          <w:bCs w:val="0"/>
          <w:sz w:val="28"/>
          <w:szCs w:val="28"/>
        </w:rPr>
      </w:pPr>
      <w:bookmarkStart w:id="4" w:name="_Hlk55497165"/>
      <w:r w:rsidRPr="0053237C">
        <w:rPr>
          <w:rFonts w:eastAsia="宋体" w:hint="eastAsia"/>
          <w:b w:val="0"/>
          <w:bCs w:val="0"/>
          <w:sz w:val="28"/>
          <w:szCs w:val="28"/>
        </w:rPr>
        <w:lastRenderedPageBreak/>
        <w:t>4.</w:t>
      </w:r>
      <w:r w:rsidR="00463C2A">
        <w:rPr>
          <w:rFonts w:eastAsia="宋体" w:hint="eastAsia"/>
          <w:b w:val="0"/>
          <w:bCs w:val="0"/>
          <w:sz w:val="28"/>
          <w:szCs w:val="28"/>
        </w:rPr>
        <w:t>1</w:t>
      </w:r>
      <w:r w:rsidRPr="0053237C">
        <w:rPr>
          <w:rFonts w:eastAsia="宋体" w:hint="eastAsia"/>
          <w:b w:val="0"/>
          <w:bCs w:val="0"/>
          <w:sz w:val="28"/>
          <w:szCs w:val="28"/>
        </w:rPr>
        <w:t>.4</w:t>
      </w:r>
      <w:r w:rsidRPr="0053237C">
        <w:rPr>
          <w:rFonts w:eastAsia="宋体"/>
          <w:b w:val="0"/>
          <w:bCs w:val="0"/>
          <w:sz w:val="28"/>
          <w:szCs w:val="28"/>
        </w:rPr>
        <w:t xml:space="preserve"> </w:t>
      </w:r>
      <w:r w:rsidRPr="0053237C">
        <w:rPr>
          <w:rFonts w:eastAsia="宋体" w:hint="eastAsia"/>
          <w:b w:val="0"/>
          <w:bCs w:val="0"/>
          <w:sz w:val="28"/>
          <w:szCs w:val="28"/>
        </w:rPr>
        <w:t>企业生产线污染物产排情况</w:t>
      </w:r>
      <w:r w:rsidRPr="0053237C">
        <w:rPr>
          <w:rFonts w:eastAsia="宋体"/>
          <w:b w:val="0"/>
          <w:bCs w:val="0"/>
          <w:sz w:val="28"/>
          <w:szCs w:val="28"/>
        </w:rPr>
        <w:t xml:space="preserve"> </w:t>
      </w:r>
    </w:p>
    <w:p w14:paraId="5889DC12" w14:textId="22E19CEF" w:rsidR="00AE49AE" w:rsidRPr="0053237C" w:rsidRDefault="00AE49AE" w:rsidP="00AE49AE">
      <w:pPr>
        <w:pStyle w:val="a7"/>
        <w:kinsoku w:val="0"/>
        <w:overflowPunct w:val="0"/>
        <w:spacing w:before="0" w:line="480" w:lineRule="exact"/>
        <w:ind w:left="0" w:firstLineChars="200" w:firstLine="480"/>
        <w:jc w:val="both"/>
        <w:rPr>
          <w:rFonts w:ascii="Times New Roman" w:cs="Times New Roman"/>
        </w:rPr>
      </w:pPr>
      <w:r w:rsidRPr="0053237C">
        <w:rPr>
          <w:rFonts w:ascii="Times New Roman" w:cs="Times New Roman" w:hint="eastAsia"/>
        </w:rPr>
        <w:t>根据企业厂区环评报告、清洁生产审核报告及排污许可证，该企业生产线运行中各环节污染物产排情况见表</w:t>
      </w:r>
      <w:r w:rsidR="00BB7D5E">
        <w:rPr>
          <w:rFonts w:ascii="Times New Roman" w:cs="Times New Roman" w:hint="eastAsia"/>
        </w:rPr>
        <w:t>4-3</w:t>
      </w:r>
      <w:r w:rsidRPr="0053237C">
        <w:rPr>
          <w:rFonts w:ascii="Times New Roman" w:cs="Times New Roman" w:hint="eastAsia"/>
        </w:rPr>
        <w:t>。</w:t>
      </w:r>
    </w:p>
    <w:p w14:paraId="3BCC766E" w14:textId="4A25EE8F" w:rsidR="00AE49AE" w:rsidRPr="0053237C" w:rsidRDefault="00AE49AE" w:rsidP="00AE49AE">
      <w:pPr>
        <w:pStyle w:val="a7"/>
        <w:kinsoku w:val="0"/>
        <w:overflowPunct w:val="0"/>
        <w:spacing w:beforeLines="50" w:before="163" w:line="360" w:lineRule="exact"/>
        <w:ind w:left="386" w:right="397"/>
        <w:jc w:val="center"/>
        <w:rPr>
          <w:b/>
          <w:bCs/>
          <w:sz w:val="21"/>
          <w:szCs w:val="21"/>
        </w:rPr>
      </w:pPr>
      <w:r w:rsidRPr="0053237C">
        <w:rPr>
          <w:rFonts w:hint="eastAsia"/>
          <w:b/>
          <w:bCs/>
          <w:sz w:val="21"/>
          <w:szCs w:val="21"/>
        </w:rPr>
        <w:t>表</w:t>
      </w:r>
      <w:r w:rsidRPr="0053237C">
        <w:rPr>
          <w:b/>
          <w:bCs/>
          <w:sz w:val="21"/>
          <w:szCs w:val="21"/>
        </w:rPr>
        <w:t xml:space="preserve"> </w:t>
      </w:r>
      <w:r w:rsidR="00BB7D5E">
        <w:rPr>
          <w:rFonts w:hint="eastAsia"/>
          <w:b/>
          <w:bCs/>
          <w:sz w:val="21"/>
          <w:szCs w:val="21"/>
        </w:rPr>
        <w:t>4-3</w:t>
      </w:r>
      <w:r w:rsidRPr="0053237C">
        <w:rPr>
          <w:b/>
          <w:bCs/>
          <w:sz w:val="21"/>
          <w:szCs w:val="21"/>
        </w:rPr>
        <w:t xml:space="preserve"> </w:t>
      </w:r>
      <w:r w:rsidRPr="0053237C">
        <w:rPr>
          <w:rFonts w:hint="eastAsia"/>
          <w:b/>
          <w:bCs/>
          <w:sz w:val="21"/>
          <w:szCs w:val="21"/>
        </w:rPr>
        <w:t>该企业生产线运行中各环节污染物产排情况表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92"/>
        <w:gridCol w:w="1094"/>
        <w:gridCol w:w="1867"/>
        <w:gridCol w:w="1369"/>
        <w:gridCol w:w="1976"/>
        <w:gridCol w:w="978"/>
      </w:tblGrid>
      <w:tr w:rsidR="00AE49AE" w:rsidRPr="0053237C" w14:paraId="74C46C6F" w14:textId="77777777" w:rsidTr="00AE49AE">
        <w:trPr>
          <w:trHeight w:val="1320"/>
          <w:jc w:val="center"/>
        </w:trPr>
        <w:tc>
          <w:tcPr>
            <w:tcW w:w="599" w:type="pct"/>
            <w:tcBorders>
              <w:top w:val="single" w:sz="12" w:space="0" w:color="auto"/>
            </w:tcBorders>
            <w:vAlign w:val="center"/>
          </w:tcPr>
          <w:p w14:paraId="2DE83646" w14:textId="77777777" w:rsidR="00AE49AE" w:rsidRPr="0053237C" w:rsidRDefault="00AE49AE" w:rsidP="00AE49AE">
            <w:pPr>
              <w:jc w:val="center"/>
              <w:rPr>
                <w:rFonts w:eastAsia="宋体"/>
                <w:sz w:val="21"/>
                <w:szCs w:val="21"/>
              </w:rPr>
            </w:pPr>
            <w:r w:rsidRPr="0053237C">
              <w:rPr>
                <w:rFonts w:eastAsia="宋体" w:hint="eastAsia"/>
                <w:sz w:val="21"/>
                <w:szCs w:val="21"/>
                <w:lang w:bidi="ar"/>
              </w:rPr>
              <w:t>污染类型</w:t>
            </w:r>
          </w:p>
        </w:tc>
        <w:tc>
          <w:tcPr>
            <w:tcW w:w="661" w:type="pct"/>
            <w:tcBorders>
              <w:top w:val="single" w:sz="12" w:space="0" w:color="auto"/>
            </w:tcBorders>
            <w:vAlign w:val="center"/>
          </w:tcPr>
          <w:p w14:paraId="4076ECE1" w14:textId="77777777" w:rsidR="00AE49AE" w:rsidRPr="0053237C" w:rsidRDefault="00AE49AE" w:rsidP="00AE49AE">
            <w:pPr>
              <w:jc w:val="center"/>
              <w:rPr>
                <w:rFonts w:eastAsia="宋体"/>
                <w:sz w:val="21"/>
                <w:szCs w:val="21"/>
                <w:lang w:bidi="ar"/>
              </w:rPr>
            </w:pPr>
            <w:proofErr w:type="gramStart"/>
            <w:r w:rsidRPr="0053237C">
              <w:rPr>
                <w:rFonts w:eastAsia="宋体" w:hint="eastAsia"/>
                <w:sz w:val="21"/>
                <w:szCs w:val="21"/>
                <w:lang w:bidi="ar"/>
              </w:rPr>
              <w:t>产污环节</w:t>
            </w:r>
            <w:proofErr w:type="gramEnd"/>
          </w:p>
        </w:tc>
        <w:tc>
          <w:tcPr>
            <w:tcW w:w="1128" w:type="pct"/>
            <w:tcBorders>
              <w:top w:val="single" w:sz="12" w:space="0" w:color="auto"/>
            </w:tcBorders>
            <w:vAlign w:val="center"/>
          </w:tcPr>
          <w:p w14:paraId="2D6A3839" w14:textId="77777777" w:rsidR="00AE49AE" w:rsidRPr="0053237C" w:rsidRDefault="00AE49AE" w:rsidP="00AE49AE">
            <w:pPr>
              <w:jc w:val="center"/>
              <w:rPr>
                <w:rFonts w:eastAsia="宋体"/>
                <w:sz w:val="21"/>
                <w:szCs w:val="21"/>
              </w:rPr>
            </w:pPr>
            <w:r w:rsidRPr="0053237C">
              <w:rPr>
                <w:rFonts w:eastAsia="宋体" w:hint="eastAsia"/>
                <w:sz w:val="21"/>
                <w:szCs w:val="21"/>
                <w:lang w:bidi="ar"/>
              </w:rPr>
              <w:t>污染源</w:t>
            </w:r>
          </w:p>
        </w:tc>
        <w:tc>
          <w:tcPr>
            <w:tcW w:w="827" w:type="pct"/>
            <w:tcBorders>
              <w:top w:val="single" w:sz="12" w:space="0" w:color="auto"/>
            </w:tcBorders>
            <w:vAlign w:val="center"/>
          </w:tcPr>
          <w:p w14:paraId="5EFBBD4B" w14:textId="77777777" w:rsidR="00AE49AE" w:rsidRPr="0053237C" w:rsidRDefault="00AE49AE" w:rsidP="00AE49AE">
            <w:pPr>
              <w:jc w:val="center"/>
              <w:rPr>
                <w:rFonts w:eastAsia="宋体"/>
                <w:sz w:val="21"/>
                <w:szCs w:val="21"/>
                <w:lang w:bidi="ar"/>
              </w:rPr>
            </w:pPr>
            <w:r w:rsidRPr="0053237C">
              <w:rPr>
                <w:rFonts w:eastAsia="宋体" w:hint="eastAsia"/>
                <w:sz w:val="21"/>
                <w:szCs w:val="21"/>
                <w:lang w:bidi="ar"/>
              </w:rPr>
              <w:t>主要污染因子</w:t>
            </w:r>
          </w:p>
        </w:tc>
        <w:tc>
          <w:tcPr>
            <w:tcW w:w="1194" w:type="pct"/>
            <w:tcBorders>
              <w:top w:val="single" w:sz="12" w:space="0" w:color="auto"/>
            </w:tcBorders>
            <w:vAlign w:val="center"/>
          </w:tcPr>
          <w:p w14:paraId="7A99D73C" w14:textId="77777777" w:rsidR="00AE49AE" w:rsidRPr="0053237C" w:rsidRDefault="00AE49AE" w:rsidP="00AE49AE">
            <w:pPr>
              <w:jc w:val="center"/>
              <w:rPr>
                <w:rFonts w:eastAsia="宋体"/>
                <w:sz w:val="21"/>
                <w:szCs w:val="21"/>
                <w:lang w:bidi="ar"/>
              </w:rPr>
            </w:pPr>
            <w:r w:rsidRPr="0053237C">
              <w:rPr>
                <w:rFonts w:eastAsia="宋体" w:hint="eastAsia"/>
                <w:sz w:val="21"/>
                <w:szCs w:val="21"/>
                <w:lang w:bidi="ar"/>
              </w:rPr>
              <w:t>治理措施</w:t>
            </w:r>
          </w:p>
        </w:tc>
        <w:tc>
          <w:tcPr>
            <w:tcW w:w="591" w:type="pct"/>
            <w:tcBorders>
              <w:top w:val="single" w:sz="12" w:space="0" w:color="auto"/>
            </w:tcBorders>
            <w:vAlign w:val="center"/>
          </w:tcPr>
          <w:p w14:paraId="7AE315B3" w14:textId="77777777" w:rsidR="00AE49AE" w:rsidRPr="0053237C" w:rsidRDefault="00AE49AE" w:rsidP="00AE49AE">
            <w:pPr>
              <w:jc w:val="center"/>
              <w:rPr>
                <w:rFonts w:eastAsia="宋体"/>
                <w:sz w:val="21"/>
                <w:szCs w:val="21"/>
                <w:lang w:bidi="ar"/>
              </w:rPr>
            </w:pPr>
            <w:r w:rsidRPr="0053237C">
              <w:rPr>
                <w:rFonts w:eastAsia="宋体" w:hint="eastAsia"/>
                <w:sz w:val="21"/>
                <w:szCs w:val="21"/>
                <w:lang w:bidi="ar"/>
              </w:rPr>
              <w:t>治理设施运行情况</w:t>
            </w:r>
          </w:p>
        </w:tc>
      </w:tr>
      <w:tr w:rsidR="00AE49AE" w:rsidRPr="0053237C" w14:paraId="6388AE4D" w14:textId="77777777" w:rsidTr="00AE49AE">
        <w:trPr>
          <w:trHeight w:val="283"/>
          <w:jc w:val="center"/>
        </w:trPr>
        <w:tc>
          <w:tcPr>
            <w:tcW w:w="599" w:type="pct"/>
            <w:vMerge w:val="restart"/>
            <w:vAlign w:val="center"/>
          </w:tcPr>
          <w:p w14:paraId="2E80DAA2" w14:textId="77777777" w:rsidR="00AE49AE" w:rsidRPr="0053237C" w:rsidRDefault="00AE49AE" w:rsidP="00AE49AE">
            <w:pPr>
              <w:jc w:val="center"/>
              <w:rPr>
                <w:rFonts w:eastAsia="宋体"/>
                <w:sz w:val="21"/>
                <w:szCs w:val="21"/>
              </w:rPr>
            </w:pPr>
            <w:r w:rsidRPr="0053237C">
              <w:rPr>
                <w:rFonts w:eastAsia="宋体" w:hint="eastAsia"/>
                <w:sz w:val="21"/>
                <w:szCs w:val="21"/>
              </w:rPr>
              <w:t>废气</w:t>
            </w:r>
          </w:p>
        </w:tc>
        <w:tc>
          <w:tcPr>
            <w:tcW w:w="661" w:type="pct"/>
            <w:vMerge w:val="restart"/>
            <w:vAlign w:val="center"/>
          </w:tcPr>
          <w:p w14:paraId="20503984" w14:textId="77777777" w:rsidR="00AE49AE" w:rsidRPr="0053237C" w:rsidRDefault="00AE49AE" w:rsidP="00AE49AE">
            <w:pPr>
              <w:jc w:val="center"/>
              <w:rPr>
                <w:rFonts w:eastAsia="宋体"/>
                <w:sz w:val="21"/>
                <w:szCs w:val="21"/>
                <w:lang w:bidi="ar"/>
              </w:rPr>
            </w:pPr>
            <w:r w:rsidRPr="0053237C">
              <w:rPr>
                <w:rFonts w:eastAsia="宋体" w:hint="eastAsia"/>
                <w:sz w:val="21"/>
                <w:szCs w:val="21"/>
                <w:lang w:bidi="ar"/>
              </w:rPr>
              <w:t>洗煤</w:t>
            </w:r>
          </w:p>
        </w:tc>
        <w:tc>
          <w:tcPr>
            <w:tcW w:w="1128" w:type="pct"/>
            <w:vAlign w:val="center"/>
          </w:tcPr>
          <w:p w14:paraId="40BB4D6D" w14:textId="77777777" w:rsidR="00AE49AE" w:rsidRPr="0053237C" w:rsidRDefault="00AE49AE" w:rsidP="00AE49AE">
            <w:pPr>
              <w:jc w:val="center"/>
              <w:rPr>
                <w:rFonts w:eastAsia="宋体"/>
                <w:sz w:val="21"/>
                <w:szCs w:val="21"/>
              </w:rPr>
            </w:pPr>
            <w:r w:rsidRPr="0053237C">
              <w:rPr>
                <w:rFonts w:eastAsia="宋体" w:hint="eastAsia"/>
                <w:sz w:val="21"/>
                <w:szCs w:val="21"/>
              </w:rPr>
              <w:t>原煤储存</w:t>
            </w:r>
          </w:p>
        </w:tc>
        <w:tc>
          <w:tcPr>
            <w:tcW w:w="827" w:type="pct"/>
            <w:vAlign w:val="center"/>
          </w:tcPr>
          <w:p w14:paraId="6C962B95" w14:textId="77777777" w:rsidR="00AE49AE" w:rsidRPr="0053237C" w:rsidRDefault="00AE49AE" w:rsidP="00AE49AE">
            <w:pPr>
              <w:jc w:val="center"/>
              <w:rPr>
                <w:rFonts w:eastAsia="宋体"/>
                <w:sz w:val="21"/>
                <w:szCs w:val="21"/>
                <w:lang w:bidi="ar"/>
              </w:rPr>
            </w:pPr>
            <w:r w:rsidRPr="0053237C">
              <w:rPr>
                <w:rFonts w:eastAsia="宋体" w:hint="eastAsia"/>
                <w:sz w:val="21"/>
                <w:szCs w:val="21"/>
                <w:lang w:bidi="ar"/>
              </w:rPr>
              <w:t>颗粒物</w:t>
            </w:r>
          </w:p>
        </w:tc>
        <w:tc>
          <w:tcPr>
            <w:tcW w:w="1194" w:type="pct"/>
            <w:vAlign w:val="center"/>
          </w:tcPr>
          <w:p w14:paraId="5812DCED" w14:textId="77777777" w:rsidR="00AE49AE" w:rsidRPr="0053237C" w:rsidRDefault="00AE49AE" w:rsidP="00AE49AE">
            <w:pPr>
              <w:jc w:val="center"/>
              <w:rPr>
                <w:rFonts w:eastAsia="宋体"/>
                <w:sz w:val="21"/>
                <w:szCs w:val="21"/>
                <w:lang w:bidi="ar"/>
              </w:rPr>
            </w:pPr>
            <w:r w:rsidRPr="0053237C">
              <w:rPr>
                <w:rFonts w:eastAsia="宋体" w:hint="eastAsia"/>
                <w:sz w:val="21"/>
                <w:szCs w:val="21"/>
                <w:lang w:bidi="ar"/>
              </w:rPr>
              <w:t>全封闭储库</w:t>
            </w:r>
          </w:p>
        </w:tc>
        <w:tc>
          <w:tcPr>
            <w:tcW w:w="591" w:type="pct"/>
            <w:vAlign w:val="center"/>
          </w:tcPr>
          <w:p w14:paraId="66B25C38" w14:textId="77777777" w:rsidR="00AE49AE" w:rsidRPr="0053237C" w:rsidRDefault="00AE49AE" w:rsidP="00AE49AE">
            <w:pPr>
              <w:widowControl/>
              <w:jc w:val="center"/>
              <w:rPr>
                <w:rFonts w:eastAsia="宋体"/>
                <w:sz w:val="21"/>
                <w:szCs w:val="21"/>
              </w:rPr>
            </w:pPr>
            <w:r w:rsidRPr="0053237C">
              <w:rPr>
                <w:rFonts w:eastAsia="宋体" w:hint="eastAsia"/>
                <w:sz w:val="21"/>
                <w:szCs w:val="21"/>
              </w:rPr>
              <w:t>正常</w:t>
            </w:r>
          </w:p>
        </w:tc>
      </w:tr>
      <w:tr w:rsidR="00AE49AE" w:rsidRPr="0053237C" w14:paraId="72D51B3B" w14:textId="77777777" w:rsidTr="00AE49AE">
        <w:trPr>
          <w:trHeight w:val="283"/>
          <w:jc w:val="center"/>
        </w:trPr>
        <w:tc>
          <w:tcPr>
            <w:tcW w:w="599" w:type="pct"/>
            <w:vMerge/>
            <w:vAlign w:val="center"/>
          </w:tcPr>
          <w:p w14:paraId="0D93B7A3" w14:textId="77777777" w:rsidR="00AE49AE" w:rsidRPr="0053237C" w:rsidRDefault="00AE49AE" w:rsidP="00AE49AE">
            <w:pPr>
              <w:jc w:val="center"/>
              <w:rPr>
                <w:rFonts w:eastAsia="宋体"/>
                <w:sz w:val="21"/>
                <w:szCs w:val="21"/>
              </w:rPr>
            </w:pPr>
          </w:p>
        </w:tc>
        <w:tc>
          <w:tcPr>
            <w:tcW w:w="661" w:type="pct"/>
            <w:vMerge/>
            <w:vAlign w:val="center"/>
          </w:tcPr>
          <w:p w14:paraId="76F89EC2" w14:textId="77777777" w:rsidR="00AE49AE" w:rsidRPr="0053237C" w:rsidRDefault="00AE49AE" w:rsidP="00AE49AE">
            <w:pPr>
              <w:jc w:val="center"/>
              <w:rPr>
                <w:rFonts w:eastAsia="宋体"/>
                <w:sz w:val="21"/>
                <w:szCs w:val="21"/>
                <w:lang w:bidi="ar"/>
              </w:rPr>
            </w:pPr>
          </w:p>
        </w:tc>
        <w:tc>
          <w:tcPr>
            <w:tcW w:w="1128" w:type="pct"/>
            <w:vAlign w:val="center"/>
          </w:tcPr>
          <w:p w14:paraId="3AEF81AC" w14:textId="77777777" w:rsidR="00AE49AE" w:rsidRPr="0053237C" w:rsidRDefault="00AE49AE" w:rsidP="00AE49AE">
            <w:pPr>
              <w:jc w:val="center"/>
              <w:rPr>
                <w:rFonts w:eastAsia="宋体"/>
                <w:sz w:val="21"/>
                <w:szCs w:val="21"/>
              </w:rPr>
            </w:pPr>
            <w:r w:rsidRPr="0053237C">
              <w:rPr>
                <w:rFonts w:eastAsia="宋体" w:hint="eastAsia"/>
                <w:sz w:val="21"/>
                <w:szCs w:val="21"/>
              </w:rPr>
              <w:t>精煤储存</w:t>
            </w:r>
          </w:p>
        </w:tc>
        <w:tc>
          <w:tcPr>
            <w:tcW w:w="827" w:type="pct"/>
            <w:vAlign w:val="center"/>
          </w:tcPr>
          <w:p w14:paraId="114E6D71" w14:textId="77777777" w:rsidR="00AE49AE" w:rsidRPr="0053237C" w:rsidRDefault="00AE49AE" w:rsidP="00AE49AE">
            <w:pPr>
              <w:jc w:val="center"/>
              <w:rPr>
                <w:rFonts w:eastAsia="宋体"/>
                <w:sz w:val="21"/>
                <w:szCs w:val="21"/>
                <w:lang w:bidi="ar"/>
              </w:rPr>
            </w:pPr>
            <w:r w:rsidRPr="0053237C">
              <w:rPr>
                <w:rFonts w:eastAsia="宋体" w:hint="eastAsia"/>
                <w:sz w:val="21"/>
                <w:szCs w:val="21"/>
                <w:lang w:bidi="ar"/>
              </w:rPr>
              <w:t>颗粒物</w:t>
            </w:r>
          </w:p>
        </w:tc>
        <w:tc>
          <w:tcPr>
            <w:tcW w:w="1194" w:type="pct"/>
            <w:vAlign w:val="center"/>
          </w:tcPr>
          <w:p w14:paraId="08C9463F" w14:textId="77777777" w:rsidR="00AE49AE" w:rsidRPr="0053237C" w:rsidRDefault="00AE49AE" w:rsidP="00AE49AE">
            <w:pPr>
              <w:jc w:val="center"/>
              <w:rPr>
                <w:rFonts w:eastAsia="宋体"/>
                <w:sz w:val="21"/>
                <w:szCs w:val="21"/>
                <w:lang w:bidi="ar"/>
              </w:rPr>
            </w:pPr>
            <w:r w:rsidRPr="0053237C">
              <w:rPr>
                <w:rFonts w:eastAsia="宋体" w:hint="eastAsia"/>
                <w:sz w:val="21"/>
                <w:szCs w:val="21"/>
                <w:lang w:bidi="ar"/>
              </w:rPr>
              <w:t>全封闭储库</w:t>
            </w:r>
          </w:p>
        </w:tc>
        <w:tc>
          <w:tcPr>
            <w:tcW w:w="591" w:type="pct"/>
            <w:vAlign w:val="center"/>
          </w:tcPr>
          <w:p w14:paraId="2C988939" w14:textId="77777777" w:rsidR="00AE49AE" w:rsidRPr="0053237C" w:rsidRDefault="00AE49AE" w:rsidP="00AE49AE">
            <w:pPr>
              <w:widowControl/>
              <w:jc w:val="center"/>
              <w:rPr>
                <w:rFonts w:eastAsia="宋体"/>
                <w:sz w:val="21"/>
                <w:szCs w:val="21"/>
              </w:rPr>
            </w:pPr>
            <w:r w:rsidRPr="0053237C">
              <w:rPr>
                <w:rFonts w:eastAsia="宋体" w:hint="eastAsia"/>
                <w:sz w:val="21"/>
                <w:szCs w:val="21"/>
              </w:rPr>
              <w:t>正常</w:t>
            </w:r>
          </w:p>
        </w:tc>
      </w:tr>
      <w:tr w:rsidR="00AE49AE" w:rsidRPr="0053237C" w14:paraId="6A20B3C8" w14:textId="77777777" w:rsidTr="00AE49AE">
        <w:trPr>
          <w:trHeight w:val="283"/>
          <w:jc w:val="center"/>
        </w:trPr>
        <w:tc>
          <w:tcPr>
            <w:tcW w:w="599" w:type="pct"/>
            <w:vMerge/>
            <w:vAlign w:val="center"/>
          </w:tcPr>
          <w:p w14:paraId="7482AA3B" w14:textId="77777777" w:rsidR="00AE49AE" w:rsidRPr="0053237C" w:rsidRDefault="00AE49AE" w:rsidP="00AE49AE">
            <w:pPr>
              <w:jc w:val="center"/>
              <w:rPr>
                <w:rFonts w:eastAsia="宋体"/>
                <w:sz w:val="21"/>
                <w:szCs w:val="21"/>
              </w:rPr>
            </w:pPr>
          </w:p>
        </w:tc>
        <w:tc>
          <w:tcPr>
            <w:tcW w:w="661" w:type="pct"/>
            <w:vMerge/>
            <w:vAlign w:val="center"/>
          </w:tcPr>
          <w:p w14:paraId="53C986C1" w14:textId="77777777" w:rsidR="00AE49AE" w:rsidRPr="0053237C" w:rsidRDefault="00AE49AE" w:rsidP="00AE49AE">
            <w:pPr>
              <w:jc w:val="center"/>
              <w:rPr>
                <w:rFonts w:eastAsia="宋体"/>
                <w:sz w:val="21"/>
                <w:szCs w:val="21"/>
                <w:lang w:bidi="ar"/>
              </w:rPr>
            </w:pPr>
          </w:p>
        </w:tc>
        <w:tc>
          <w:tcPr>
            <w:tcW w:w="1128" w:type="pct"/>
            <w:vAlign w:val="center"/>
          </w:tcPr>
          <w:p w14:paraId="7543748C" w14:textId="77777777" w:rsidR="00AE49AE" w:rsidRPr="0053237C" w:rsidRDefault="00AE49AE" w:rsidP="00AE49AE">
            <w:pPr>
              <w:jc w:val="center"/>
              <w:rPr>
                <w:rFonts w:eastAsia="宋体"/>
                <w:sz w:val="21"/>
                <w:szCs w:val="21"/>
              </w:rPr>
            </w:pPr>
            <w:r w:rsidRPr="0053237C">
              <w:rPr>
                <w:rFonts w:eastAsia="宋体" w:hint="eastAsia"/>
                <w:sz w:val="21"/>
                <w:szCs w:val="21"/>
              </w:rPr>
              <w:t>原煤破碎筛分</w:t>
            </w:r>
          </w:p>
        </w:tc>
        <w:tc>
          <w:tcPr>
            <w:tcW w:w="827" w:type="pct"/>
            <w:vAlign w:val="center"/>
          </w:tcPr>
          <w:p w14:paraId="37DB2847" w14:textId="77777777" w:rsidR="00AE49AE" w:rsidRPr="0053237C" w:rsidRDefault="00AE49AE" w:rsidP="00AE49AE">
            <w:pPr>
              <w:jc w:val="center"/>
              <w:rPr>
                <w:rFonts w:eastAsia="宋体"/>
                <w:sz w:val="21"/>
                <w:szCs w:val="21"/>
                <w:lang w:bidi="ar"/>
              </w:rPr>
            </w:pPr>
            <w:r w:rsidRPr="0053237C">
              <w:rPr>
                <w:rFonts w:eastAsia="宋体" w:hint="eastAsia"/>
                <w:sz w:val="21"/>
                <w:szCs w:val="21"/>
                <w:lang w:bidi="ar"/>
              </w:rPr>
              <w:t>颗粒物</w:t>
            </w:r>
          </w:p>
        </w:tc>
        <w:tc>
          <w:tcPr>
            <w:tcW w:w="1194" w:type="pct"/>
            <w:vAlign w:val="center"/>
          </w:tcPr>
          <w:p w14:paraId="6DA50ABA" w14:textId="77777777" w:rsidR="00AE49AE" w:rsidRPr="0053237C" w:rsidRDefault="00AE49AE" w:rsidP="00AE49AE">
            <w:pPr>
              <w:jc w:val="center"/>
              <w:rPr>
                <w:rFonts w:eastAsia="宋体"/>
                <w:sz w:val="21"/>
                <w:szCs w:val="21"/>
                <w:lang w:bidi="ar"/>
              </w:rPr>
            </w:pPr>
            <w:r w:rsidRPr="0053237C">
              <w:rPr>
                <w:rFonts w:eastAsia="宋体" w:hint="eastAsia"/>
                <w:sz w:val="21"/>
                <w:szCs w:val="21"/>
                <w:lang w:bidi="ar"/>
              </w:rPr>
              <w:t>布袋除尘</w:t>
            </w:r>
          </w:p>
        </w:tc>
        <w:tc>
          <w:tcPr>
            <w:tcW w:w="591" w:type="pct"/>
            <w:vAlign w:val="center"/>
          </w:tcPr>
          <w:p w14:paraId="6F9960BA" w14:textId="77777777" w:rsidR="00AE49AE" w:rsidRPr="0053237C" w:rsidRDefault="00AE49AE" w:rsidP="00AE49AE">
            <w:pPr>
              <w:widowControl/>
              <w:jc w:val="center"/>
              <w:rPr>
                <w:rFonts w:eastAsia="宋体"/>
                <w:sz w:val="21"/>
                <w:szCs w:val="21"/>
              </w:rPr>
            </w:pPr>
            <w:r w:rsidRPr="0053237C">
              <w:rPr>
                <w:rFonts w:eastAsia="宋体" w:hint="eastAsia"/>
                <w:sz w:val="21"/>
                <w:szCs w:val="21"/>
              </w:rPr>
              <w:t>正常</w:t>
            </w:r>
          </w:p>
        </w:tc>
      </w:tr>
      <w:tr w:rsidR="00AE49AE" w:rsidRPr="0053237C" w14:paraId="5416AF1B" w14:textId="77777777" w:rsidTr="00AE49AE">
        <w:trPr>
          <w:trHeight w:val="283"/>
          <w:jc w:val="center"/>
        </w:trPr>
        <w:tc>
          <w:tcPr>
            <w:tcW w:w="599" w:type="pct"/>
            <w:vMerge/>
            <w:vAlign w:val="center"/>
          </w:tcPr>
          <w:p w14:paraId="039DF55F" w14:textId="77777777" w:rsidR="00AE49AE" w:rsidRPr="0053237C" w:rsidRDefault="00AE49AE" w:rsidP="00AE49AE">
            <w:pPr>
              <w:jc w:val="center"/>
              <w:rPr>
                <w:rFonts w:eastAsia="宋体"/>
                <w:sz w:val="21"/>
                <w:szCs w:val="21"/>
              </w:rPr>
            </w:pPr>
          </w:p>
        </w:tc>
        <w:tc>
          <w:tcPr>
            <w:tcW w:w="661" w:type="pct"/>
            <w:vMerge w:val="restart"/>
            <w:vAlign w:val="center"/>
          </w:tcPr>
          <w:p w14:paraId="5DDAFEB3" w14:textId="77777777" w:rsidR="00AE49AE" w:rsidRPr="0053237C" w:rsidRDefault="00AE49AE" w:rsidP="00AE49AE">
            <w:pPr>
              <w:jc w:val="center"/>
              <w:rPr>
                <w:rFonts w:eastAsia="宋体"/>
                <w:sz w:val="21"/>
                <w:szCs w:val="21"/>
                <w:lang w:bidi="ar"/>
              </w:rPr>
            </w:pPr>
            <w:proofErr w:type="gramStart"/>
            <w:r w:rsidRPr="0053237C">
              <w:rPr>
                <w:rFonts w:eastAsia="宋体" w:hint="eastAsia"/>
                <w:sz w:val="21"/>
                <w:szCs w:val="21"/>
                <w:lang w:bidi="ar"/>
              </w:rPr>
              <w:t>备煤</w:t>
            </w:r>
            <w:proofErr w:type="gramEnd"/>
          </w:p>
        </w:tc>
        <w:tc>
          <w:tcPr>
            <w:tcW w:w="1128" w:type="pct"/>
            <w:vAlign w:val="center"/>
          </w:tcPr>
          <w:p w14:paraId="3569F3EB" w14:textId="77777777" w:rsidR="00AE49AE" w:rsidRPr="0053237C" w:rsidRDefault="00AE49AE" w:rsidP="00AE49AE">
            <w:pPr>
              <w:jc w:val="center"/>
              <w:rPr>
                <w:rFonts w:eastAsia="宋体"/>
                <w:sz w:val="21"/>
                <w:szCs w:val="21"/>
                <w:lang w:bidi="ar"/>
              </w:rPr>
            </w:pPr>
            <w:r w:rsidRPr="0053237C">
              <w:rPr>
                <w:rFonts w:eastAsia="宋体" w:hint="eastAsia"/>
                <w:sz w:val="21"/>
                <w:szCs w:val="21"/>
                <w:lang w:bidi="ar"/>
              </w:rPr>
              <w:t>精煤破碎</w:t>
            </w:r>
          </w:p>
        </w:tc>
        <w:tc>
          <w:tcPr>
            <w:tcW w:w="827" w:type="pct"/>
            <w:vAlign w:val="center"/>
          </w:tcPr>
          <w:p w14:paraId="3CBF3E83" w14:textId="77777777" w:rsidR="00AE49AE" w:rsidRPr="0053237C" w:rsidRDefault="00AE49AE" w:rsidP="00AE49AE">
            <w:pPr>
              <w:jc w:val="center"/>
              <w:rPr>
                <w:rFonts w:eastAsia="宋体"/>
                <w:sz w:val="21"/>
                <w:szCs w:val="21"/>
                <w:lang w:bidi="ar"/>
              </w:rPr>
            </w:pPr>
            <w:r w:rsidRPr="0053237C">
              <w:rPr>
                <w:rFonts w:eastAsia="宋体" w:hint="eastAsia"/>
                <w:sz w:val="21"/>
                <w:szCs w:val="21"/>
                <w:lang w:bidi="ar"/>
              </w:rPr>
              <w:t>颗粒物</w:t>
            </w:r>
          </w:p>
        </w:tc>
        <w:tc>
          <w:tcPr>
            <w:tcW w:w="1194" w:type="pct"/>
            <w:vAlign w:val="center"/>
          </w:tcPr>
          <w:p w14:paraId="0FCDEDA7" w14:textId="77777777" w:rsidR="00AE49AE" w:rsidRPr="0053237C" w:rsidRDefault="00AE49AE" w:rsidP="00AE49AE">
            <w:pPr>
              <w:jc w:val="center"/>
              <w:rPr>
                <w:rFonts w:eastAsia="宋体"/>
                <w:sz w:val="21"/>
                <w:szCs w:val="21"/>
                <w:lang w:bidi="ar"/>
              </w:rPr>
            </w:pPr>
            <w:r w:rsidRPr="0053237C">
              <w:rPr>
                <w:rFonts w:eastAsia="宋体" w:hint="eastAsia"/>
                <w:sz w:val="21"/>
                <w:szCs w:val="21"/>
                <w:lang w:bidi="ar"/>
              </w:rPr>
              <w:t>布袋除尘</w:t>
            </w:r>
          </w:p>
        </w:tc>
        <w:tc>
          <w:tcPr>
            <w:tcW w:w="591" w:type="pct"/>
            <w:vAlign w:val="center"/>
          </w:tcPr>
          <w:p w14:paraId="6A22CCC6" w14:textId="77777777" w:rsidR="00AE49AE" w:rsidRPr="0053237C" w:rsidRDefault="00AE49AE" w:rsidP="00AE49AE">
            <w:pPr>
              <w:widowControl/>
              <w:jc w:val="center"/>
              <w:rPr>
                <w:rFonts w:eastAsia="宋体"/>
                <w:sz w:val="21"/>
                <w:szCs w:val="21"/>
              </w:rPr>
            </w:pPr>
            <w:r w:rsidRPr="0053237C">
              <w:rPr>
                <w:rFonts w:eastAsia="宋体" w:hint="eastAsia"/>
                <w:sz w:val="21"/>
                <w:szCs w:val="21"/>
              </w:rPr>
              <w:t>正常</w:t>
            </w:r>
          </w:p>
        </w:tc>
      </w:tr>
      <w:tr w:rsidR="00AE49AE" w:rsidRPr="0053237C" w14:paraId="5C1D79E1" w14:textId="77777777" w:rsidTr="00AE49AE">
        <w:trPr>
          <w:trHeight w:val="283"/>
          <w:jc w:val="center"/>
        </w:trPr>
        <w:tc>
          <w:tcPr>
            <w:tcW w:w="599" w:type="pct"/>
            <w:vMerge/>
            <w:vAlign w:val="center"/>
          </w:tcPr>
          <w:p w14:paraId="05487D39" w14:textId="77777777" w:rsidR="00AE49AE" w:rsidRPr="0053237C" w:rsidRDefault="00AE49AE" w:rsidP="00AE49AE">
            <w:pPr>
              <w:jc w:val="center"/>
              <w:rPr>
                <w:rFonts w:eastAsia="宋体"/>
                <w:sz w:val="21"/>
                <w:szCs w:val="21"/>
                <w:lang w:bidi="ar"/>
              </w:rPr>
            </w:pPr>
          </w:p>
        </w:tc>
        <w:tc>
          <w:tcPr>
            <w:tcW w:w="661" w:type="pct"/>
            <w:vMerge/>
            <w:vAlign w:val="center"/>
          </w:tcPr>
          <w:p w14:paraId="48F8A216" w14:textId="77777777" w:rsidR="00AE49AE" w:rsidRPr="0053237C" w:rsidRDefault="00AE49AE" w:rsidP="00AE49AE">
            <w:pPr>
              <w:jc w:val="center"/>
              <w:rPr>
                <w:rFonts w:eastAsia="宋体"/>
                <w:sz w:val="21"/>
                <w:szCs w:val="21"/>
                <w:lang w:bidi="ar"/>
              </w:rPr>
            </w:pPr>
          </w:p>
        </w:tc>
        <w:tc>
          <w:tcPr>
            <w:tcW w:w="1128" w:type="pct"/>
            <w:vAlign w:val="center"/>
          </w:tcPr>
          <w:p w14:paraId="056F108B" w14:textId="77777777" w:rsidR="00AE49AE" w:rsidRPr="0053237C" w:rsidRDefault="00AE49AE" w:rsidP="00AE49AE">
            <w:pPr>
              <w:jc w:val="center"/>
              <w:rPr>
                <w:rFonts w:eastAsia="宋体"/>
                <w:sz w:val="21"/>
                <w:szCs w:val="21"/>
                <w:lang w:bidi="ar"/>
              </w:rPr>
            </w:pPr>
            <w:r w:rsidRPr="0053237C">
              <w:rPr>
                <w:rFonts w:eastAsia="宋体" w:hint="eastAsia"/>
                <w:sz w:val="21"/>
                <w:szCs w:val="21"/>
                <w:lang w:bidi="ar"/>
              </w:rPr>
              <w:t>精煤转运</w:t>
            </w:r>
          </w:p>
        </w:tc>
        <w:tc>
          <w:tcPr>
            <w:tcW w:w="827" w:type="pct"/>
            <w:vAlign w:val="center"/>
          </w:tcPr>
          <w:p w14:paraId="10DA6337" w14:textId="77777777" w:rsidR="00AE49AE" w:rsidRPr="0053237C" w:rsidRDefault="00AE49AE" w:rsidP="00AE49AE">
            <w:pPr>
              <w:jc w:val="center"/>
              <w:rPr>
                <w:rFonts w:eastAsia="宋体"/>
                <w:sz w:val="21"/>
                <w:szCs w:val="21"/>
                <w:lang w:bidi="ar"/>
              </w:rPr>
            </w:pPr>
            <w:r w:rsidRPr="0053237C">
              <w:rPr>
                <w:rFonts w:eastAsia="宋体" w:hint="eastAsia"/>
                <w:sz w:val="21"/>
                <w:szCs w:val="21"/>
                <w:lang w:bidi="ar"/>
              </w:rPr>
              <w:t>颗粒物</w:t>
            </w:r>
          </w:p>
        </w:tc>
        <w:tc>
          <w:tcPr>
            <w:tcW w:w="1194" w:type="pct"/>
            <w:vAlign w:val="center"/>
          </w:tcPr>
          <w:p w14:paraId="251CE9BB" w14:textId="77777777" w:rsidR="00AE49AE" w:rsidRPr="0053237C" w:rsidRDefault="00AE49AE" w:rsidP="00AE49AE">
            <w:pPr>
              <w:jc w:val="center"/>
              <w:rPr>
                <w:rFonts w:eastAsia="宋体"/>
                <w:sz w:val="21"/>
                <w:szCs w:val="21"/>
                <w:lang w:bidi="ar"/>
              </w:rPr>
            </w:pPr>
            <w:r w:rsidRPr="0053237C">
              <w:rPr>
                <w:rFonts w:eastAsia="宋体" w:hint="eastAsia"/>
                <w:sz w:val="21"/>
                <w:szCs w:val="21"/>
                <w:lang w:bidi="ar"/>
              </w:rPr>
              <w:t>布袋除尘</w:t>
            </w:r>
          </w:p>
        </w:tc>
        <w:tc>
          <w:tcPr>
            <w:tcW w:w="591" w:type="pct"/>
            <w:vAlign w:val="center"/>
          </w:tcPr>
          <w:p w14:paraId="613F7FFA" w14:textId="77777777" w:rsidR="00AE49AE" w:rsidRPr="0053237C" w:rsidRDefault="00AE49AE" w:rsidP="00AE49AE">
            <w:pPr>
              <w:widowControl/>
              <w:jc w:val="center"/>
              <w:rPr>
                <w:rFonts w:eastAsia="宋体"/>
                <w:sz w:val="21"/>
                <w:szCs w:val="21"/>
              </w:rPr>
            </w:pPr>
            <w:r w:rsidRPr="0053237C">
              <w:rPr>
                <w:rFonts w:eastAsia="宋体" w:hint="eastAsia"/>
                <w:sz w:val="21"/>
                <w:szCs w:val="21"/>
              </w:rPr>
              <w:t>正常</w:t>
            </w:r>
          </w:p>
        </w:tc>
      </w:tr>
      <w:tr w:rsidR="00AE49AE" w:rsidRPr="0053237C" w14:paraId="1730958B" w14:textId="77777777" w:rsidTr="00AE49AE">
        <w:trPr>
          <w:trHeight w:val="283"/>
          <w:jc w:val="center"/>
        </w:trPr>
        <w:tc>
          <w:tcPr>
            <w:tcW w:w="599" w:type="pct"/>
            <w:vMerge/>
            <w:vAlign w:val="center"/>
          </w:tcPr>
          <w:p w14:paraId="71D98154" w14:textId="77777777" w:rsidR="00AE49AE" w:rsidRPr="0053237C" w:rsidRDefault="00AE49AE" w:rsidP="00AE49AE">
            <w:pPr>
              <w:jc w:val="center"/>
              <w:rPr>
                <w:rFonts w:eastAsia="宋体"/>
                <w:sz w:val="21"/>
                <w:szCs w:val="21"/>
                <w:lang w:bidi="ar"/>
              </w:rPr>
            </w:pPr>
          </w:p>
        </w:tc>
        <w:tc>
          <w:tcPr>
            <w:tcW w:w="661" w:type="pct"/>
            <w:vMerge w:val="restart"/>
            <w:vAlign w:val="center"/>
          </w:tcPr>
          <w:p w14:paraId="4043767E" w14:textId="77777777" w:rsidR="00AE49AE" w:rsidRPr="0053237C" w:rsidRDefault="00AE49AE" w:rsidP="00AE49AE">
            <w:pPr>
              <w:jc w:val="center"/>
              <w:rPr>
                <w:rFonts w:eastAsia="宋体"/>
                <w:sz w:val="21"/>
                <w:szCs w:val="21"/>
                <w:lang w:bidi="ar"/>
              </w:rPr>
            </w:pPr>
            <w:r w:rsidRPr="0053237C">
              <w:rPr>
                <w:rFonts w:eastAsia="宋体" w:hint="eastAsia"/>
                <w:sz w:val="21"/>
                <w:szCs w:val="21"/>
                <w:lang w:bidi="ar"/>
              </w:rPr>
              <w:t>炼焦</w:t>
            </w:r>
          </w:p>
        </w:tc>
        <w:tc>
          <w:tcPr>
            <w:tcW w:w="1128" w:type="pct"/>
            <w:vMerge w:val="restart"/>
            <w:vAlign w:val="center"/>
          </w:tcPr>
          <w:p w14:paraId="772586BA" w14:textId="77777777" w:rsidR="00AE49AE" w:rsidRPr="0053237C" w:rsidRDefault="00AE49AE" w:rsidP="00AE49AE">
            <w:pPr>
              <w:jc w:val="center"/>
              <w:rPr>
                <w:rFonts w:eastAsia="宋体"/>
                <w:sz w:val="21"/>
                <w:szCs w:val="21"/>
                <w:lang w:bidi="ar"/>
              </w:rPr>
            </w:pPr>
            <w:r w:rsidRPr="0053237C">
              <w:rPr>
                <w:rFonts w:eastAsia="宋体" w:hint="eastAsia"/>
                <w:sz w:val="21"/>
                <w:szCs w:val="21"/>
                <w:lang w:bidi="ar"/>
              </w:rPr>
              <w:t>焦炉</w:t>
            </w:r>
          </w:p>
        </w:tc>
        <w:tc>
          <w:tcPr>
            <w:tcW w:w="827" w:type="pct"/>
            <w:vAlign w:val="center"/>
          </w:tcPr>
          <w:p w14:paraId="75AE8E4B" w14:textId="77777777" w:rsidR="00AE49AE" w:rsidRPr="0053237C" w:rsidRDefault="00AE49AE" w:rsidP="00AE49AE">
            <w:pPr>
              <w:jc w:val="center"/>
              <w:rPr>
                <w:rFonts w:eastAsia="宋体"/>
                <w:sz w:val="21"/>
                <w:szCs w:val="21"/>
                <w:lang w:bidi="ar"/>
              </w:rPr>
            </w:pPr>
            <w:r w:rsidRPr="0053237C">
              <w:rPr>
                <w:rFonts w:eastAsia="宋体" w:hint="eastAsia"/>
                <w:sz w:val="21"/>
                <w:szCs w:val="21"/>
                <w:lang w:bidi="ar"/>
              </w:rPr>
              <w:t>颗粒物</w:t>
            </w:r>
          </w:p>
        </w:tc>
        <w:tc>
          <w:tcPr>
            <w:tcW w:w="1194" w:type="pct"/>
            <w:vMerge w:val="restart"/>
            <w:vAlign w:val="center"/>
          </w:tcPr>
          <w:p w14:paraId="4495D5D9" w14:textId="77777777" w:rsidR="00AE49AE" w:rsidRPr="0053237C" w:rsidRDefault="00AE49AE" w:rsidP="00AE49AE">
            <w:pPr>
              <w:jc w:val="center"/>
              <w:rPr>
                <w:rFonts w:eastAsia="宋体"/>
                <w:sz w:val="21"/>
                <w:szCs w:val="21"/>
                <w:lang w:bidi="ar"/>
              </w:rPr>
            </w:pPr>
            <w:r w:rsidRPr="0053237C">
              <w:rPr>
                <w:rFonts w:eastAsia="宋体"/>
                <w:sz w:val="21"/>
                <w:szCs w:val="21"/>
                <w:lang w:bidi="ar"/>
              </w:rPr>
              <w:t>SCR</w:t>
            </w:r>
            <w:r w:rsidRPr="0053237C">
              <w:rPr>
                <w:rFonts w:eastAsia="宋体" w:hint="eastAsia"/>
                <w:sz w:val="21"/>
                <w:szCs w:val="21"/>
                <w:lang w:bidi="ar"/>
              </w:rPr>
              <w:t>脱硝</w:t>
            </w:r>
            <w:r w:rsidRPr="0053237C">
              <w:rPr>
                <w:rFonts w:eastAsia="宋体"/>
                <w:sz w:val="21"/>
                <w:szCs w:val="21"/>
                <w:lang w:bidi="ar"/>
              </w:rPr>
              <w:t>+</w:t>
            </w:r>
            <w:r w:rsidRPr="0053237C">
              <w:rPr>
                <w:rFonts w:eastAsia="宋体" w:hint="eastAsia"/>
                <w:sz w:val="21"/>
                <w:szCs w:val="21"/>
                <w:lang w:bidi="ar"/>
              </w:rPr>
              <w:t>双碱法脱硫</w:t>
            </w:r>
          </w:p>
        </w:tc>
        <w:tc>
          <w:tcPr>
            <w:tcW w:w="591" w:type="pct"/>
            <w:vAlign w:val="center"/>
          </w:tcPr>
          <w:p w14:paraId="4339B063" w14:textId="77777777" w:rsidR="00AE49AE" w:rsidRPr="0053237C" w:rsidRDefault="00AE49AE" w:rsidP="00AE49AE">
            <w:pPr>
              <w:widowControl/>
              <w:jc w:val="center"/>
              <w:rPr>
                <w:rFonts w:eastAsia="宋体"/>
                <w:sz w:val="21"/>
                <w:szCs w:val="21"/>
              </w:rPr>
            </w:pPr>
            <w:r w:rsidRPr="0053237C">
              <w:rPr>
                <w:rFonts w:eastAsia="宋体" w:hint="eastAsia"/>
                <w:sz w:val="21"/>
                <w:szCs w:val="21"/>
              </w:rPr>
              <w:t>正常</w:t>
            </w:r>
          </w:p>
        </w:tc>
      </w:tr>
      <w:tr w:rsidR="00AE49AE" w:rsidRPr="0053237C" w14:paraId="7BDA50D6" w14:textId="77777777" w:rsidTr="00AE49AE">
        <w:trPr>
          <w:trHeight w:val="283"/>
          <w:jc w:val="center"/>
        </w:trPr>
        <w:tc>
          <w:tcPr>
            <w:tcW w:w="599" w:type="pct"/>
            <w:vMerge/>
            <w:vAlign w:val="center"/>
          </w:tcPr>
          <w:p w14:paraId="3DE5A53A" w14:textId="77777777" w:rsidR="00AE49AE" w:rsidRPr="0053237C" w:rsidRDefault="00AE49AE" w:rsidP="00AE49AE">
            <w:pPr>
              <w:jc w:val="center"/>
              <w:rPr>
                <w:rFonts w:eastAsia="宋体"/>
                <w:sz w:val="21"/>
                <w:szCs w:val="21"/>
                <w:lang w:bidi="ar"/>
              </w:rPr>
            </w:pPr>
          </w:p>
        </w:tc>
        <w:tc>
          <w:tcPr>
            <w:tcW w:w="661" w:type="pct"/>
            <w:vMerge/>
            <w:vAlign w:val="center"/>
          </w:tcPr>
          <w:p w14:paraId="2E007099" w14:textId="77777777" w:rsidR="00AE49AE" w:rsidRPr="0053237C" w:rsidRDefault="00AE49AE" w:rsidP="00AE49AE">
            <w:pPr>
              <w:jc w:val="center"/>
              <w:rPr>
                <w:rFonts w:eastAsia="宋体"/>
                <w:sz w:val="21"/>
                <w:szCs w:val="21"/>
                <w:lang w:bidi="ar"/>
              </w:rPr>
            </w:pPr>
          </w:p>
        </w:tc>
        <w:tc>
          <w:tcPr>
            <w:tcW w:w="1128" w:type="pct"/>
            <w:vMerge/>
            <w:vAlign w:val="center"/>
          </w:tcPr>
          <w:p w14:paraId="61EC5ED8" w14:textId="77777777" w:rsidR="00AE49AE" w:rsidRPr="0053237C" w:rsidRDefault="00AE49AE" w:rsidP="00AE49AE">
            <w:pPr>
              <w:jc w:val="center"/>
              <w:rPr>
                <w:rFonts w:eastAsia="宋体"/>
                <w:sz w:val="21"/>
                <w:szCs w:val="21"/>
                <w:lang w:bidi="ar"/>
              </w:rPr>
            </w:pPr>
          </w:p>
        </w:tc>
        <w:tc>
          <w:tcPr>
            <w:tcW w:w="827" w:type="pct"/>
            <w:vAlign w:val="center"/>
          </w:tcPr>
          <w:p w14:paraId="43FF6653" w14:textId="77777777" w:rsidR="00AE49AE" w:rsidRPr="0053237C" w:rsidRDefault="00AE49AE" w:rsidP="00AE49AE">
            <w:pPr>
              <w:jc w:val="center"/>
              <w:rPr>
                <w:rFonts w:eastAsia="宋体"/>
                <w:sz w:val="21"/>
                <w:szCs w:val="21"/>
                <w:lang w:bidi="ar"/>
              </w:rPr>
            </w:pPr>
            <w:r w:rsidRPr="0053237C">
              <w:rPr>
                <w:rFonts w:eastAsia="宋体" w:hint="eastAsia"/>
                <w:sz w:val="21"/>
                <w:szCs w:val="21"/>
                <w:lang w:bidi="ar"/>
              </w:rPr>
              <w:t>二氧化硫</w:t>
            </w:r>
          </w:p>
        </w:tc>
        <w:tc>
          <w:tcPr>
            <w:tcW w:w="1194" w:type="pct"/>
            <w:vMerge/>
            <w:vAlign w:val="center"/>
          </w:tcPr>
          <w:p w14:paraId="38056089" w14:textId="77777777" w:rsidR="00AE49AE" w:rsidRPr="0053237C" w:rsidRDefault="00AE49AE" w:rsidP="00AE49AE">
            <w:pPr>
              <w:jc w:val="center"/>
              <w:rPr>
                <w:rFonts w:eastAsia="宋体"/>
                <w:sz w:val="21"/>
                <w:szCs w:val="21"/>
                <w:lang w:bidi="ar"/>
              </w:rPr>
            </w:pPr>
          </w:p>
        </w:tc>
        <w:tc>
          <w:tcPr>
            <w:tcW w:w="591" w:type="pct"/>
            <w:vAlign w:val="center"/>
          </w:tcPr>
          <w:p w14:paraId="41552E34" w14:textId="77777777" w:rsidR="00AE49AE" w:rsidRPr="0053237C" w:rsidRDefault="00AE49AE" w:rsidP="00AE49AE">
            <w:pPr>
              <w:widowControl/>
              <w:jc w:val="center"/>
              <w:rPr>
                <w:rFonts w:eastAsia="宋体"/>
                <w:sz w:val="21"/>
                <w:szCs w:val="21"/>
              </w:rPr>
            </w:pPr>
            <w:r w:rsidRPr="0053237C">
              <w:rPr>
                <w:rFonts w:eastAsia="宋体" w:hint="eastAsia"/>
                <w:sz w:val="21"/>
                <w:szCs w:val="21"/>
              </w:rPr>
              <w:t>正常</w:t>
            </w:r>
          </w:p>
        </w:tc>
      </w:tr>
      <w:tr w:rsidR="00AE49AE" w:rsidRPr="0053237C" w14:paraId="0AAC9EBC" w14:textId="77777777" w:rsidTr="00AE49AE">
        <w:trPr>
          <w:trHeight w:val="283"/>
          <w:jc w:val="center"/>
        </w:trPr>
        <w:tc>
          <w:tcPr>
            <w:tcW w:w="599" w:type="pct"/>
            <w:vMerge/>
            <w:vAlign w:val="center"/>
          </w:tcPr>
          <w:p w14:paraId="015C1AAE" w14:textId="77777777" w:rsidR="00AE49AE" w:rsidRPr="0053237C" w:rsidRDefault="00AE49AE" w:rsidP="00AE49AE">
            <w:pPr>
              <w:jc w:val="center"/>
              <w:rPr>
                <w:rFonts w:eastAsia="宋体"/>
                <w:sz w:val="21"/>
                <w:szCs w:val="21"/>
                <w:lang w:bidi="ar"/>
              </w:rPr>
            </w:pPr>
          </w:p>
        </w:tc>
        <w:tc>
          <w:tcPr>
            <w:tcW w:w="661" w:type="pct"/>
            <w:vMerge/>
            <w:vAlign w:val="center"/>
          </w:tcPr>
          <w:p w14:paraId="45783F48" w14:textId="77777777" w:rsidR="00AE49AE" w:rsidRPr="0053237C" w:rsidRDefault="00AE49AE" w:rsidP="00AE49AE">
            <w:pPr>
              <w:jc w:val="center"/>
              <w:rPr>
                <w:rFonts w:eastAsia="宋体"/>
                <w:sz w:val="21"/>
                <w:szCs w:val="21"/>
                <w:lang w:bidi="ar"/>
              </w:rPr>
            </w:pPr>
          </w:p>
        </w:tc>
        <w:tc>
          <w:tcPr>
            <w:tcW w:w="1128" w:type="pct"/>
            <w:vMerge/>
            <w:vAlign w:val="center"/>
          </w:tcPr>
          <w:p w14:paraId="31207E3B" w14:textId="77777777" w:rsidR="00AE49AE" w:rsidRPr="0053237C" w:rsidRDefault="00AE49AE" w:rsidP="00AE49AE">
            <w:pPr>
              <w:jc w:val="center"/>
              <w:rPr>
                <w:rFonts w:eastAsia="宋体"/>
                <w:sz w:val="21"/>
                <w:szCs w:val="21"/>
                <w:lang w:bidi="ar"/>
              </w:rPr>
            </w:pPr>
          </w:p>
        </w:tc>
        <w:tc>
          <w:tcPr>
            <w:tcW w:w="827" w:type="pct"/>
            <w:vAlign w:val="center"/>
          </w:tcPr>
          <w:p w14:paraId="469770E7" w14:textId="77777777" w:rsidR="00AE49AE" w:rsidRPr="0053237C" w:rsidRDefault="00AE49AE" w:rsidP="00AE49AE">
            <w:pPr>
              <w:jc w:val="center"/>
              <w:rPr>
                <w:rFonts w:eastAsia="宋体"/>
                <w:sz w:val="21"/>
                <w:szCs w:val="21"/>
                <w:lang w:bidi="ar"/>
              </w:rPr>
            </w:pPr>
            <w:r w:rsidRPr="0053237C">
              <w:rPr>
                <w:rFonts w:eastAsia="宋体" w:hint="eastAsia"/>
                <w:sz w:val="21"/>
                <w:szCs w:val="21"/>
                <w:lang w:bidi="ar"/>
              </w:rPr>
              <w:t>氮氧化物</w:t>
            </w:r>
          </w:p>
        </w:tc>
        <w:tc>
          <w:tcPr>
            <w:tcW w:w="1194" w:type="pct"/>
            <w:vMerge/>
            <w:vAlign w:val="center"/>
          </w:tcPr>
          <w:p w14:paraId="3AD33518" w14:textId="77777777" w:rsidR="00AE49AE" w:rsidRPr="0053237C" w:rsidRDefault="00AE49AE" w:rsidP="00AE49AE">
            <w:pPr>
              <w:jc w:val="center"/>
              <w:rPr>
                <w:rFonts w:eastAsia="宋体"/>
                <w:sz w:val="21"/>
                <w:szCs w:val="21"/>
                <w:lang w:bidi="ar"/>
              </w:rPr>
            </w:pPr>
          </w:p>
        </w:tc>
        <w:tc>
          <w:tcPr>
            <w:tcW w:w="591" w:type="pct"/>
            <w:vAlign w:val="center"/>
          </w:tcPr>
          <w:p w14:paraId="53A8B821" w14:textId="77777777" w:rsidR="00AE49AE" w:rsidRPr="0053237C" w:rsidRDefault="00AE49AE" w:rsidP="00AE49AE">
            <w:pPr>
              <w:widowControl/>
              <w:jc w:val="center"/>
              <w:rPr>
                <w:rFonts w:eastAsia="宋体"/>
                <w:sz w:val="21"/>
                <w:szCs w:val="21"/>
              </w:rPr>
            </w:pPr>
            <w:r w:rsidRPr="0053237C">
              <w:rPr>
                <w:rFonts w:eastAsia="宋体" w:hint="eastAsia"/>
                <w:sz w:val="21"/>
                <w:szCs w:val="21"/>
              </w:rPr>
              <w:t>正常</w:t>
            </w:r>
          </w:p>
        </w:tc>
      </w:tr>
      <w:tr w:rsidR="00AE49AE" w:rsidRPr="0053237C" w14:paraId="71F09352" w14:textId="77777777" w:rsidTr="00AE49AE">
        <w:trPr>
          <w:trHeight w:val="283"/>
          <w:jc w:val="center"/>
        </w:trPr>
        <w:tc>
          <w:tcPr>
            <w:tcW w:w="599" w:type="pct"/>
            <w:vMerge/>
            <w:vAlign w:val="center"/>
          </w:tcPr>
          <w:p w14:paraId="1B52567C" w14:textId="77777777" w:rsidR="00AE49AE" w:rsidRPr="0053237C" w:rsidRDefault="00AE49AE" w:rsidP="00AE49AE">
            <w:pPr>
              <w:jc w:val="center"/>
              <w:rPr>
                <w:rFonts w:eastAsia="宋体"/>
                <w:sz w:val="21"/>
                <w:szCs w:val="21"/>
                <w:lang w:bidi="ar"/>
              </w:rPr>
            </w:pPr>
          </w:p>
        </w:tc>
        <w:tc>
          <w:tcPr>
            <w:tcW w:w="661" w:type="pct"/>
            <w:vMerge w:val="restart"/>
            <w:vAlign w:val="center"/>
          </w:tcPr>
          <w:p w14:paraId="40CC91C3" w14:textId="77777777" w:rsidR="00AE49AE" w:rsidRPr="0053237C" w:rsidRDefault="00AE49AE" w:rsidP="00AE49AE">
            <w:pPr>
              <w:jc w:val="center"/>
              <w:rPr>
                <w:rFonts w:eastAsia="宋体"/>
                <w:sz w:val="21"/>
                <w:szCs w:val="21"/>
                <w:lang w:bidi="ar"/>
              </w:rPr>
            </w:pPr>
            <w:r w:rsidRPr="0053237C">
              <w:rPr>
                <w:rFonts w:eastAsia="宋体" w:hint="eastAsia"/>
                <w:sz w:val="21"/>
                <w:szCs w:val="21"/>
                <w:lang w:bidi="ar"/>
              </w:rPr>
              <w:t>筛焦</w:t>
            </w:r>
          </w:p>
        </w:tc>
        <w:tc>
          <w:tcPr>
            <w:tcW w:w="1128" w:type="pct"/>
            <w:vAlign w:val="center"/>
          </w:tcPr>
          <w:p w14:paraId="0300C0F5" w14:textId="77777777" w:rsidR="00AE49AE" w:rsidRPr="0053237C" w:rsidRDefault="00AE49AE" w:rsidP="00AE49AE">
            <w:pPr>
              <w:jc w:val="center"/>
              <w:rPr>
                <w:rFonts w:eastAsia="宋体"/>
                <w:sz w:val="21"/>
                <w:szCs w:val="21"/>
                <w:lang w:bidi="ar"/>
              </w:rPr>
            </w:pPr>
            <w:r w:rsidRPr="0053237C">
              <w:rPr>
                <w:rFonts w:eastAsia="宋体" w:hint="eastAsia"/>
                <w:sz w:val="21"/>
                <w:szCs w:val="21"/>
                <w:lang w:bidi="ar"/>
              </w:rPr>
              <w:t>焦炭转运</w:t>
            </w:r>
          </w:p>
        </w:tc>
        <w:tc>
          <w:tcPr>
            <w:tcW w:w="827" w:type="pct"/>
            <w:vAlign w:val="center"/>
          </w:tcPr>
          <w:p w14:paraId="4EF725AF" w14:textId="77777777" w:rsidR="00AE49AE" w:rsidRPr="0053237C" w:rsidRDefault="00AE49AE" w:rsidP="00AE49AE">
            <w:pPr>
              <w:jc w:val="center"/>
              <w:rPr>
                <w:rFonts w:eastAsia="宋体"/>
                <w:sz w:val="21"/>
                <w:szCs w:val="21"/>
                <w:lang w:bidi="ar"/>
              </w:rPr>
            </w:pPr>
            <w:r w:rsidRPr="0053237C">
              <w:rPr>
                <w:rFonts w:eastAsia="宋体" w:hint="eastAsia"/>
                <w:sz w:val="21"/>
                <w:szCs w:val="21"/>
                <w:lang w:bidi="ar"/>
              </w:rPr>
              <w:t>颗粒物</w:t>
            </w:r>
          </w:p>
        </w:tc>
        <w:tc>
          <w:tcPr>
            <w:tcW w:w="1194" w:type="pct"/>
            <w:vAlign w:val="center"/>
          </w:tcPr>
          <w:p w14:paraId="7A6D8AA2" w14:textId="77777777" w:rsidR="00AE49AE" w:rsidRPr="0053237C" w:rsidRDefault="00AE49AE" w:rsidP="00AE49AE">
            <w:pPr>
              <w:jc w:val="center"/>
              <w:rPr>
                <w:rFonts w:eastAsia="宋体"/>
                <w:sz w:val="21"/>
                <w:szCs w:val="21"/>
                <w:lang w:bidi="ar"/>
              </w:rPr>
            </w:pPr>
            <w:r w:rsidRPr="0053237C">
              <w:rPr>
                <w:rFonts w:eastAsia="宋体" w:hint="eastAsia"/>
                <w:sz w:val="21"/>
                <w:szCs w:val="21"/>
                <w:lang w:bidi="ar"/>
              </w:rPr>
              <w:t>布袋除尘</w:t>
            </w:r>
          </w:p>
        </w:tc>
        <w:tc>
          <w:tcPr>
            <w:tcW w:w="591" w:type="pct"/>
            <w:vAlign w:val="center"/>
          </w:tcPr>
          <w:p w14:paraId="576C5473" w14:textId="77777777" w:rsidR="00AE49AE" w:rsidRPr="0053237C" w:rsidRDefault="00AE49AE" w:rsidP="00AE49AE">
            <w:pPr>
              <w:widowControl/>
              <w:jc w:val="center"/>
              <w:rPr>
                <w:rFonts w:eastAsia="宋体"/>
                <w:sz w:val="21"/>
                <w:szCs w:val="21"/>
              </w:rPr>
            </w:pPr>
            <w:r w:rsidRPr="0053237C">
              <w:rPr>
                <w:rFonts w:eastAsia="宋体" w:hint="eastAsia"/>
                <w:sz w:val="21"/>
                <w:szCs w:val="21"/>
              </w:rPr>
              <w:t>正常</w:t>
            </w:r>
          </w:p>
        </w:tc>
      </w:tr>
      <w:tr w:rsidR="00AE49AE" w:rsidRPr="0053237C" w14:paraId="739E3BCE" w14:textId="77777777" w:rsidTr="00AE49AE">
        <w:trPr>
          <w:trHeight w:val="283"/>
          <w:jc w:val="center"/>
        </w:trPr>
        <w:tc>
          <w:tcPr>
            <w:tcW w:w="599" w:type="pct"/>
            <w:vMerge/>
            <w:vAlign w:val="center"/>
          </w:tcPr>
          <w:p w14:paraId="35509EEF" w14:textId="77777777" w:rsidR="00AE49AE" w:rsidRPr="0053237C" w:rsidRDefault="00AE49AE" w:rsidP="00AE49AE">
            <w:pPr>
              <w:jc w:val="center"/>
              <w:rPr>
                <w:rFonts w:eastAsia="宋体"/>
                <w:sz w:val="21"/>
                <w:szCs w:val="21"/>
                <w:lang w:bidi="ar"/>
              </w:rPr>
            </w:pPr>
          </w:p>
        </w:tc>
        <w:tc>
          <w:tcPr>
            <w:tcW w:w="661" w:type="pct"/>
            <w:vMerge/>
            <w:vAlign w:val="center"/>
          </w:tcPr>
          <w:p w14:paraId="70EE1143" w14:textId="77777777" w:rsidR="00AE49AE" w:rsidRPr="0053237C" w:rsidRDefault="00AE49AE" w:rsidP="00AE49AE">
            <w:pPr>
              <w:jc w:val="center"/>
              <w:rPr>
                <w:rFonts w:eastAsia="宋体"/>
                <w:sz w:val="21"/>
                <w:szCs w:val="21"/>
                <w:lang w:bidi="ar"/>
              </w:rPr>
            </w:pPr>
          </w:p>
        </w:tc>
        <w:tc>
          <w:tcPr>
            <w:tcW w:w="1128" w:type="pct"/>
            <w:vAlign w:val="center"/>
          </w:tcPr>
          <w:p w14:paraId="78191A64" w14:textId="77777777" w:rsidR="00AE49AE" w:rsidRPr="0053237C" w:rsidRDefault="00AE49AE" w:rsidP="00AE49AE">
            <w:pPr>
              <w:jc w:val="center"/>
              <w:rPr>
                <w:rFonts w:eastAsia="宋体"/>
                <w:sz w:val="21"/>
                <w:szCs w:val="21"/>
                <w:lang w:bidi="ar"/>
              </w:rPr>
            </w:pPr>
            <w:r w:rsidRPr="0053237C">
              <w:rPr>
                <w:rFonts w:eastAsia="宋体" w:hint="eastAsia"/>
                <w:sz w:val="21"/>
                <w:szCs w:val="21"/>
                <w:lang w:bidi="ar"/>
              </w:rPr>
              <w:t>焦炭筛分</w:t>
            </w:r>
          </w:p>
        </w:tc>
        <w:tc>
          <w:tcPr>
            <w:tcW w:w="827" w:type="pct"/>
            <w:vAlign w:val="center"/>
          </w:tcPr>
          <w:p w14:paraId="7616739F" w14:textId="77777777" w:rsidR="00AE49AE" w:rsidRPr="0053237C" w:rsidRDefault="00AE49AE" w:rsidP="00AE49AE">
            <w:pPr>
              <w:jc w:val="center"/>
              <w:rPr>
                <w:rFonts w:eastAsia="宋体"/>
                <w:sz w:val="21"/>
                <w:szCs w:val="21"/>
                <w:lang w:bidi="ar"/>
              </w:rPr>
            </w:pPr>
            <w:r w:rsidRPr="0053237C">
              <w:rPr>
                <w:rFonts w:eastAsia="宋体" w:hint="eastAsia"/>
                <w:sz w:val="21"/>
                <w:szCs w:val="21"/>
                <w:lang w:bidi="ar"/>
              </w:rPr>
              <w:t>颗粒物</w:t>
            </w:r>
          </w:p>
        </w:tc>
        <w:tc>
          <w:tcPr>
            <w:tcW w:w="1194" w:type="pct"/>
            <w:vAlign w:val="center"/>
          </w:tcPr>
          <w:p w14:paraId="565EA05C" w14:textId="77777777" w:rsidR="00AE49AE" w:rsidRPr="0053237C" w:rsidRDefault="00AE49AE" w:rsidP="00AE49AE">
            <w:pPr>
              <w:jc w:val="center"/>
              <w:rPr>
                <w:rFonts w:eastAsia="宋体"/>
                <w:sz w:val="21"/>
                <w:szCs w:val="21"/>
                <w:lang w:bidi="ar"/>
              </w:rPr>
            </w:pPr>
            <w:r w:rsidRPr="0053237C">
              <w:rPr>
                <w:rFonts w:eastAsia="宋体" w:hint="eastAsia"/>
                <w:sz w:val="21"/>
                <w:szCs w:val="21"/>
                <w:lang w:bidi="ar"/>
              </w:rPr>
              <w:t>布袋除尘</w:t>
            </w:r>
          </w:p>
        </w:tc>
        <w:tc>
          <w:tcPr>
            <w:tcW w:w="591" w:type="pct"/>
            <w:vAlign w:val="center"/>
          </w:tcPr>
          <w:p w14:paraId="073ABE2B" w14:textId="77777777" w:rsidR="00AE49AE" w:rsidRPr="0053237C" w:rsidRDefault="00AE49AE" w:rsidP="00AE49AE">
            <w:pPr>
              <w:widowControl/>
              <w:jc w:val="center"/>
              <w:rPr>
                <w:rFonts w:eastAsia="宋体"/>
                <w:sz w:val="21"/>
                <w:szCs w:val="21"/>
              </w:rPr>
            </w:pPr>
            <w:r w:rsidRPr="0053237C">
              <w:rPr>
                <w:rFonts w:eastAsia="宋体" w:hint="eastAsia"/>
                <w:sz w:val="21"/>
                <w:szCs w:val="21"/>
              </w:rPr>
              <w:t>正常</w:t>
            </w:r>
          </w:p>
        </w:tc>
      </w:tr>
      <w:tr w:rsidR="00AE49AE" w:rsidRPr="0053237C" w14:paraId="5DC45237" w14:textId="77777777" w:rsidTr="00AE49AE">
        <w:trPr>
          <w:trHeight w:val="283"/>
          <w:jc w:val="center"/>
        </w:trPr>
        <w:tc>
          <w:tcPr>
            <w:tcW w:w="599" w:type="pct"/>
            <w:vMerge/>
            <w:vAlign w:val="center"/>
          </w:tcPr>
          <w:p w14:paraId="186932EB" w14:textId="77777777" w:rsidR="00AE49AE" w:rsidRPr="0053237C" w:rsidRDefault="00AE49AE" w:rsidP="00AE49AE">
            <w:pPr>
              <w:jc w:val="center"/>
              <w:rPr>
                <w:rFonts w:eastAsia="宋体"/>
                <w:sz w:val="21"/>
                <w:szCs w:val="21"/>
                <w:lang w:bidi="ar"/>
              </w:rPr>
            </w:pPr>
          </w:p>
        </w:tc>
        <w:tc>
          <w:tcPr>
            <w:tcW w:w="661" w:type="pct"/>
            <w:vMerge w:val="restart"/>
            <w:vAlign w:val="center"/>
          </w:tcPr>
          <w:p w14:paraId="16D31633" w14:textId="77777777" w:rsidR="00AE49AE" w:rsidRPr="0053237C" w:rsidRDefault="00AE49AE" w:rsidP="00AE49AE">
            <w:pPr>
              <w:jc w:val="center"/>
              <w:rPr>
                <w:rFonts w:eastAsia="宋体"/>
                <w:sz w:val="21"/>
                <w:szCs w:val="21"/>
                <w:lang w:bidi="ar"/>
              </w:rPr>
            </w:pPr>
            <w:r w:rsidRPr="0053237C">
              <w:rPr>
                <w:rFonts w:eastAsia="宋体" w:hint="eastAsia"/>
                <w:sz w:val="21"/>
                <w:szCs w:val="21"/>
                <w:lang w:bidi="ar"/>
              </w:rPr>
              <w:t>煤气净化</w:t>
            </w:r>
          </w:p>
        </w:tc>
        <w:tc>
          <w:tcPr>
            <w:tcW w:w="1128" w:type="pct"/>
            <w:vMerge w:val="restart"/>
            <w:vAlign w:val="center"/>
          </w:tcPr>
          <w:p w14:paraId="3B07582D" w14:textId="77777777" w:rsidR="00AE49AE" w:rsidRPr="0053237C" w:rsidRDefault="00AE49AE" w:rsidP="00AE49AE">
            <w:pPr>
              <w:jc w:val="center"/>
              <w:rPr>
                <w:rFonts w:eastAsia="宋体"/>
                <w:sz w:val="21"/>
                <w:szCs w:val="21"/>
                <w:lang w:bidi="ar"/>
              </w:rPr>
            </w:pPr>
            <w:r w:rsidRPr="0053237C">
              <w:rPr>
                <w:rFonts w:eastAsia="宋体" w:hint="eastAsia"/>
                <w:sz w:val="21"/>
                <w:szCs w:val="21"/>
                <w:lang w:bidi="ar"/>
              </w:rPr>
              <w:t>硫铵干燥</w:t>
            </w:r>
          </w:p>
        </w:tc>
        <w:tc>
          <w:tcPr>
            <w:tcW w:w="827" w:type="pct"/>
            <w:vAlign w:val="center"/>
          </w:tcPr>
          <w:p w14:paraId="23CE9249" w14:textId="77777777" w:rsidR="00AE49AE" w:rsidRPr="0053237C" w:rsidRDefault="00AE49AE" w:rsidP="00AE49AE">
            <w:pPr>
              <w:widowControl/>
              <w:jc w:val="center"/>
              <w:textAlignment w:val="center"/>
              <w:rPr>
                <w:rFonts w:eastAsia="宋体"/>
                <w:sz w:val="21"/>
                <w:szCs w:val="21"/>
                <w:lang w:bidi="ar"/>
              </w:rPr>
            </w:pPr>
            <w:r w:rsidRPr="0053237C">
              <w:rPr>
                <w:rFonts w:eastAsia="宋体" w:hint="eastAsia"/>
                <w:sz w:val="21"/>
                <w:szCs w:val="21"/>
                <w:lang w:bidi="ar"/>
              </w:rPr>
              <w:t>颗粒物</w:t>
            </w:r>
          </w:p>
        </w:tc>
        <w:tc>
          <w:tcPr>
            <w:tcW w:w="1194" w:type="pct"/>
            <w:vMerge w:val="restart"/>
            <w:vAlign w:val="center"/>
          </w:tcPr>
          <w:p w14:paraId="46CECF7D" w14:textId="77777777" w:rsidR="00AE49AE" w:rsidRPr="0053237C" w:rsidRDefault="00AE49AE" w:rsidP="00AE49AE">
            <w:pPr>
              <w:jc w:val="center"/>
              <w:rPr>
                <w:rFonts w:eastAsia="宋体"/>
                <w:sz w:val="21"/>
                <w:szCs w:val="21"/>
                <w:lang w:bidi="ar"/>
              </w:rPr>
            </w:pPr>
            <w:r w:rsidRPr="0053237C">
              <w:rPr>
                <w:rFonts w:eastAsia="宋体" w:hint="eastAsia"/>
                <w:sz w:val="21"/>
                <w:szCs w:val="21"/>
                <w:lang w:bidi="ar"/>
              </w:rPr>
              <w:t>湿法除尘</w:t>
            </w:r>
          </w:p>
        </w:tc>
        <w:tc>
          <w:tcPr>
            <w:tcW w:w="591" w:type="pct"/>
            <w:vMerge w:val="restart"/>
            <w:vAlign w:val="center"/>
          </w:tcPr>
          <w:p w14:paraId="06FAC781" w14:textId="77777777" w:rsidR="00AE49AE" w:rsidRPr="0053237C" w:rsidRDefault="00AE49AE" w:rsidP="00AE49AE">
            <w:pPr>
              <w:jc w:val="center"/>
              <w:rPr>
                <w:rFonts w:eastAsia="宋体"/>
                <w:sz w:val="21"/>
                <w:szCs w:val="21"/>
              </w:rPr>
            </w:pPr>
            <w:r w:rsidRPr="0053237C">
              <w:rPr>
                <w:rFonts w:eastAsia="宋体" w:hint="eastAsia"/>
                <w:sz w:val="21"/>
                <w:szCs w:val="21"/>
              </w:rPr>
              <w:t>正常</w:t>
            </w:r>
          </w:p>
        </w:tc>
      </w:tr>
      <w:tr w:rsidR="00AE49AE" w:rsidRPr="0053237C" w14:paraId="5557BAB2" w14:textId="77777777" w:rsidTr="00AE49AE">
        <w:trPr>
          <w:trHeight w:val="283"/>
          <w:jc w:val="center"/>
        </w:trPr>
        <w:tc>
          <w:tcPr>
            <w:tcW w:w="599" w:type="pct"/>
            <w:vMerge/>
            <w:vAlign w:val="center"/>
          </w:tcPr>
          <w:p w14:paraId="4F92E437" w14:textId="77777777" w:rsidR="00AE49AE" w:rsidRPr="0053237C" w:rsidRDefault="00AE49AE" w:rsidP="00AE49AE">
            <w:pPr>
              <w:jc w:val="center"/>
              <w:rPr>
                <w:rFonts w:eastAsia="宋体"/>
                <w:sz w:val="21"/>
                <w:szCs w:val="21"/>
                <w:lang w:bidi="ar"/>
              </w:rPr>
            </w:pPr>
          </w:p>
        </w:tc>
        <w:tc>
          <w:tcPr>
            <w:tcW w:w="661" w:type="pct"/>
            <w:vMerge/>
            <w:vAlign w:val="center"/>
          </w:tcPr>
          <w:p w14:paraId="514A02D2" w14:textId="77777777" w:rsidR="00AE49AE" w:rsidRPr="0053237C" w:rsidRDefault="00AE49AE" w:rsidP="00AE49AE">
            <w:pPr>
              <w:jc w:val="center"/>
              <w:rPr>
                <w:rFonts w:eastAsia="宋体"/>
                <w:sz w:val="21"/>
                <w:szCs w:val="21"/>
                <w:lang w:bidi="ar"/>
              </w:rPr>
            </w:pPr>
          </w:p>
        </w:tc>
        <w:tc>
          <w:tcPr>
            <w:tcW w:w="1128" w:type="pct"/>
            <w:vMerge/>
            <w:vAlign w:val="center"/>
          </w:tcPr>
          <w:p w14:paraId="1F5B2143" w14:textId="77777777" w:rsidR="00AE49AE" w:rsidRPr="0053237C" w:rsidRDefault="00AE49AE" w:rsidP="00AE49AE">
            <w:pPr>
              <w:jc w:val="center"/>
              <w:rPr>
                <w:rFonts w:eastAsia="宋体"/>
                <w:sz w:val="21"/>
                <w:szCs w:val="21"/>
                <w:lang w:bidi="ar"/>
              </w:rPr>
            </w:pPr>
          </w:p>
        </w:tc>
        <w:tc>
          <w:tcPr>
            <w:tcW w:w="827" w:type="pct"/>
            <w:vAlign w:val="center"/>
          </w:tcPr>
          <w:p w14:paraId="0617BB32" w14:textId="77777777" w:rsidR="00AE49AE" w:rsidRPr="0053237C" w:rsidRDefault="00AE49AE" w:rsidP="00AE49AE">
            <w:pPr>
              <w:widowControl/>
              <w:jc w:val="center"/>
              <w:textAlignment w:val="center"/>
              <w:rPr>
                <w:rFonts w:eastAsia="宋体"/>
                <w:sz w:val="21"/>
                <w:szCs w:val="21"/>
                <w:lang w:bidi="ar"/>
              </w:rPr>
            </w:pPr>
            <w:r w:rsidRPr="0053237C">
              <w:rPr>
                <w:rFonts w:eastAsia="宋体" w:hint="eastAsia"/>
                <w:sz w:val="21"/>
                <w:szCs w:val="21"/>
                <w:lang w:bidi="ar"/>
              </w:rPr>
              <w:t>氨</w:t>
            </w:r>
          </w:p>
        </w:tc>
        <w:tc>
          <w:tcPr>
            <w:tcW w:w="1194" w:type="pct"/>
            <w:vMerge/>
            <w:vAlign w:val="center"/>
          </w:tcPr>
          <w:p w14:paraId="577514F3" w14:textId="77777777" w:rsidR="00AE49AE" w:rsidRPr="0053237C" w:rsidRDefault="00AE49AE" w:rsidP="00AE49AE">
            <w:pPr>
              <w:jc w:val="center"/>
              <w:rPr>
                <w:rFonts w:eastAsia="宋体"/>
                <w:sz w:val="21"/>
                <w:szCs w:val="21"/>
                <w:lang w:bidi="ar"/>
              </w:rPr>
            </w:pPr>
          </w:p>
        </w:tc>
        <w:tc>
          <w:tcPr>
            <w:tcW w:w="591" w:type="pct"/>
            <w:vMerge/>
            <w:vAlign w:val="center"/>
          </w:tcPr>
          <w:p w14:paraId="41B1996D" w14:textId="77777777" w:rsidR="00AE49AE" w:rsidRPr="0053237C" w:rsidRDefault="00AE49AE" w:rsidP="00AE49AE">
            <w:pPr>
              <w:jc w:val="center"/>
              <w:rPr>
                <w:rFonts w:eastAsia="宋体"/>
                <w:sz w:val="21"/>
                <w:szCs w:val="21"/>
              </w:rPr>
            </w:pPr>
          </w:p>
        </w:tc>
      </w:tr>
      <w:tr w:rsidR="00AE49AE" w:rsidRPr="0053237C" w14:paraId="79CC0A96" w14:textId="77777777" w:rsidTr="00AE49AE">
        <w:trPr>
          <w:trHeight w:val="283"/>
          <w:jc w:val="center"/>
        </w:trPr>
        <w:tc>
          <w:tcPr>
            <w:tcW w:w="599" w:type="pct"/>
            <w:vMerge/>
            <w:vAlign w:val="center"/>
          </w:tcPr>
          <w:p w14:paraId="21A21F2D" w14:textId="77777777" w:rsidR="00AE49AE" w:rsidRPr="0053237C" w:rsidRDefault="00AE49AE" w:rsidP="00AE49AE">
            <w:pPr>
              <w:jc w:val="center"/>
              <w:rPr>
                <w:rFonts w:eastAsia="宋体"/>
                <w:sz w:val="21"/>
                <w:szCs w:val="21"/>
                <w:lang w:bidi="ar"/>
              </w:rPr>
            </w:pPr>
          </w:p>
        </w:tc>
        <w:tc>
          <w:tcPr>
            <w:tcW w:w="661" w:type="pct"/>
            <w:vMerge/>
            <w:vAlign w:val="center"/>
          </w:tcPr>
          <w:p w14:paraId="6392B306" w14:textId="77777777" w:rsidR="00AE49AE" w:rsidRPr="0053237C" w:rsidRDefault="00AE49AE" w:rsidP="00AE49AE">
            <w:pPr>
              <w:jc w:val="center"/>
              <w:rPr>
                <w:rFonts w:eastAsia="宋体"/>
                <w:sz w:val="21"/>
                <w:szCs w:val="21"/>
                <w:lang w:bidi="ar"/>
              </w:rPr>
            </w:pPr>
          </w:p>
        </w:tc>
        <w:tc>
          <w:tcPr>
            <w:tcW w:w="1128" w:type="pct"/>
            <w:vMerge w:val="restart"/>
            <w:vAlign w:val="center"/>
          </w:tcPr>
          <w:p w14:paraId="0DEAD76E" w14:textId="77777777" w:rsidR="00AE49AE" w:rsidRPr="0053237C" w:rsidRDefault="00AE49AE" w:rsidP="00AE49AE">
            <w:pPr>
              <w:jc w:val="center"/>
              <w:rPr>
                <w:rFonts w:eastAsia="宋体"/>
                <w:sz w:val="21"/>
                <w:szCs w:val="21"/>
                <w:lang w:bidi="ar"/>
              </w:rPr>
            </w:pPr>
            <w:r w:rsidRPr="0053237C">
              <w:rPr>
                <w:rFonts w:eastAsia="宋体" w:hint="eastAsia"/>
                <w:sz w:val="21"/>
                <w:szCs w:val="21"/>
                <w:lang w:bidi="ar"/>
              </w:rPr>
              <w:t>装煤推焦</w:t>
            </w:r>
          </w:p>
        </w:tc>
        <w:tc>
          <w:tcPr>
            <w:tcW w:w="827" w:type="pct"/>
            <w:vAlign w:val="center"/>
          </w:tcPr>
          <w:p w14:paraId="0557602B" w14:textId="77777777" w:rsidR="00AE49AE" w:rsidRPr="0053237C" w:rsidRDefault="00AE49AE" w:rsidP="00AE49AE">
            <w:pPr>
              <w:widowControl/>
              <w:jc w:val="center"/>
              <w:textAlignment w:val="center"/>
              <w:rPr>
                <w:rFonts w:eastAsia="宋体"/>
                <w:sz w:val="21"/>
                <w:szCs w:val="21"/>
                <w:lang w:bidi="ar"/>
              </w:rPr>
            </w:pPr>
            <w:r w:rsidRPr="0053237C">
              <w:rPr>
                <w:rFonts w:eastAsia="宋体" w:hint="eastAsia"/>
                <w:sz w:val="21"/>
                <w:szCs w:val="21"/>
                <w:lang w:bidi="ar"/>
              </w:rPr>
              <w:t>颗粒物</w:t>
            </w:r>
          </w:p>
        </w:tc>
        <w:tc>
          <w:tcPr>
            <w:tcW w:w="1194" w:type="pct"/>
            <w:vMerge w:val="restart"/>
            <w:vAlign w:val="center"/>
          </w:tcPr>
          <w:p w14:paraId="041116DC" w14:textId="77777777" w:rsidR="00AE49AE" w:rsidRPr="0053237C" w:rsidRDefault="00AE49AE" w:rsidP="00AE49AE">
            <w:pPr>
              <w:jc w:val="center"/>
              <w:rPr>
                <w:rFonts w:eastAsia="宋体"/>
                <w:sz w:val="21"/>
                <w:szCs w:val="21"/>
                <w:lang w:bidi="ar"/>
              </w:rPr>
            </w:pPr>
            <w:r w:rsidRPr="0053237C">
              <w:rPr>
                <w:rFonts w:eastAsia="宋体" w:hint="eastAsia"/>
                <w:sz w:val="21"/>
                <w:szCs w:val="21"/>
                <w:lang w:bidi="ar"/>
              </w:rPr>
              <w:t>地面站（布袋除尘）双碱法</w:t>
            </w:r>
          </w:p>
        </w:tc>
        <w:tc>
          <w:tcPr>
            <w:tcW w:w="591" w:type="pct"/>
            <w:vMerge w:val="restart"/>
            <w:vAlign w:val="center"/>
          </w:tcPr>
          <w:p w14:paraId="1EA6A31B" w14:textId="77777777" w:rsidR="00AE49AE" w:rsidRPr="0053237C" w:rsidRDefault="00AE49AE" w:rsidP="00AE49AE">
            <w:pPr>
              <w:jc w:val="center"/>
              <w:rPr>
                <w:rFonts w:eastAsia="宋体"/>
                <w:sz w:val="21"/>
                <w:szCs w:val="21"/>
              </w:rPr>
            </w:pPr>
            <w:r w:rsidRPr="0053237C">
              <w:rPr>
                <w:rFonts w:eastAsia="宋体" w:hint="eastAsia"/>
                <w:sz w:val="21"/>
                <w:szCs w:val="21"/>
              </w:rPr>
              <w:t>正常</w:t>
            </w:r>
          </w:p>
        </w:tc>
      </w:tr>
      <w:tr w:rsidR="00AE49AE" w:rsidRPr="0053237C" w14:paraId="4A70A380" w14:textId="77777777" w:rsidTr="00AE49AE">
        <w:trPr>
          <w:trHeight w:val="283"/>
          <w:jc w:val="center"/>
        </w:trPr>
        <w:tc>
          <w:tcPr>
            <w:tcW w:w="599" w:type="pct"/>
            <w:vMerge/>
            <w:vAlign w:val="center"/>
          </w:tcPr>
          <w:p w14:paraId="23BF1D25" w14:textId="77777777" w:rsidR="00AE49AE" w:rsidRPr="0053237C" w:rsidRDefault="00AE49AE" w:rsidP="00AE49AE">
            <w:pPr>
              <w:jc w:val="center"/>
              <w:rPr>
                <w:rFonts w:eastAsia="宋体"/>
                <w:sz w:val="21"/>
                <w:szCs w:val="21"/>
                <w:lang w:bidi="ar"/>
              </w:rPr>
            </w:pPr>
          </w:p>
        </w:tc>
        <w:tc>
          <w:tcPr>
            <w:tcW w:w="661" w:type="pct"/>
            <w:vMerge/>
            <w:vAlign w:val="center"/>
          </w:tcPr>
          <w:p w14:paraId="75CDE9A2" w14:textId="77777777" w:rsidR="00AE49AE" w:rsidRPr="0053237C" w:rsidRDefault="00AE49AE" w:rsidP="00AE49AE">
            <w:pPr>
              <w:jc w:val="center"/>
              <w:rPr>
                <w:rFonts w:eastAsia="宋体"/>
                <w:sz w:val="21"/>
                <w:szCs w:val="21"/>
                <w:lang w:bidi="ar"/>
              </w:rPr>
            </w:pPr>
          </w:p>
        </w:tc>
        <w:tc>
          <w:tcPr>
            <w:tcW w:w="1128" w:type="pct"/>
            <w:vMerge/>
            <w:vAlign w:val="center"/>
          </w:tcPr>
          <w:p w14:paraId="7788D9D8" w14:textId="77777777" w:rsidR="00AE49AE" w:rsidRPr="0053237C" w:rsidRDefault="00AE49AE" w:rsidP="00AE49AE">
            <w:pPr>
              <w:jc w:val="center"/>
              <w:rPr>
                <w:rFonts w:eastAsia="宋体"/>
                <w:sz w:val="21"/>
                <w:szCs w:val="21"/>
                <w:lang w:bidi="ar"/>
              </w:rPr>
            </w:pPr>
          </w:p>
        </w:tc>
        <w:tc>
          <w:tcPr>
            <w:tcW w:w="827" w:type="pct"/>
            <w:vAlign w:val="center"/>
          </w:tcPr>
          <w:p w14:paraId="581A262F" w14:textId="77777777" w:rsidR="00AE49AE" w:rsidRPr="0053237C" w:rsidRDefault="00AE49AE" w:rsidP="00AE49AE">
            <w:pPr>
              <w:widowControl/>
              <w:jc w:val="center"/>
              <w:textAlignment w:val="center"/>
              <w:rPr>
                <w:rFonts w:eastAsia="宋体"/>
                <w:sz w:val="21"/>
                <w:szCs w:val="21"/>
                <w:lang w:bidi="ar"/>
              </w:rPr>
            </w:pPr>
            <w:r w:rsidRPr="0053237C">
              <w:rPr>
                <w:rFonts w:eastAsia="宋体" w:hint="eastAsia"/>
                <w:sz w:val="21"/>
                <w:szCs w:val="21"/>
                <w:lang w:bidi="ar"/>
              </w:rPr>
              <w:t>二氧化硫</w:t>
            </w:r>
          </w:p>
        </w:tc>
        <w:tc>
          <w:tcPr>
            <w:tcW w:w="1194" w:type="pct"/>
            <w:vMerge/>
            <w:vAlign w:val="center"/>
          </w:tcPr>
          <w:p w14:paraId="7E37B682" w14:textId="77777777" w:rsidR="00AE49AE" w:rsidRPr="0053237C" w:rsidRDefault="00AE49AE" w:rsidP="00AE49AE">
            <w:pPr>
              <w:jc w:val="center"/>
              <w:rPr>
                <w:rFonts w:eastAsia="宋体"/>
                <w:sz w:val="21"/>
                <w:szCs w:val="21"/>
                <w:lang w:bidi="ar"/>
              </w:rPr>
            </w:pPr>
          </w:p>
        </w:tc>
        <w:tc>
          <w:tcPr>
            <w:tcW w:w="591" w:type="pct"/>
            <w:vMerge/>
            <w:vAlign w:val="center"/>
          </w:tcPr>
          <w:p w14:paraId="3A618679" w14:textId="77777777" w:rsidR="00AE49AE" w:rsidRPr="0053237C" w:rsidRDefault="00AE49AE" w:rsidP="00AE49AE">
            <w:pPr>
              <w:jc w:val="center"/>
              <w:rPr>
                <w:rFonts w:eastAsia="宋体"/>
                <w:sz w:val="21"/>
                <w:szCs w:val="21"/>
              </w:rPr>
            </w:pPr>
          </w:p>
        </w:tc>
      </w:tr>
      <w:tr w:rsidR="00AE49AE" w:rsidRPr="0053237C" w14:paraId="2A6F51AD" w14:textId="77777777" w:rsidTr="00AE49AE">
        <w:trPr>
          <w:trHeight w:val="283"/>
          <w:jc w:val="center"/>
        </w:trPr>
        <w:tc>
          <w:tcPr>
            <w:tcW w:w="599" w:type="pct"/>
            <w:vMerge/>
            <w:vAlign w:val="center"/>
          </w:tcPr>
          <w:p w14:paraId="5E3D53A5" w14:textId="77777777" w:rsidR="00AE49AE" w:rsidRPr="0053237C" w:rsidRDefault="00AE49AE" w:rsidP="00AE49AE">
            <w:pPr>
              <w:jc w:val="center"/>
              <w:rPr>
                <w:rFonts w:eastAsia="宋体"/>
                <w:sz w:val="21"/>
                <w:szCs w:val="21"/>
                <w:lang w:bidi="ar"/>
              </w:rPr>
            </w:pPr>
          </w:p>
        </w:tc>
        <w:tc>
          <w:tcPr>
            <w:tcW w:w="661" w:type="pct"/>
            <w:vMerge/>
            <w:vAlign w:val="center"/>
          </w:tcPr>
          <w:p w14:paraId="71BEBB3A" w14:textId="77777777" w:rsidR="00AE49AE" w:rsidRPr="0053237C" w:rsidRDefault="00AE49AE" w:rsidP="00AE49AE">
            <w:pPr>
              <w:jc w:val="center"/>
              <w:rPr>
                <w:rFonts w:eastAsia="宋体"/>
                <w:sz w:val="21"/>
                <w:szCs w:val="21"/>
                <w:lang w:bidi="ar"/>
              </w:rPr>
            </w:pPr>
          </w:p>
        </w:tc>
        <w:tc>
          <w:tcPr>
            <w:tcW w:w="1128" w:type="pct"/>
            <w:vMerge/>
            <w:vAlign w:val="center"/>
          </w:tcPr>
          <w:p w14:paraId="3D219B8D" w14:textId="77777777" w:rsidR="00AE49AE" w:rsidRPr="0053237C" w:rsidRDefault="00AE49AE" w:rsidP="00AE49AE">
            <w:pPr>
              <w:jc w:val="center"/>
              <w:rPr>
                <w:rFonts w:eastAsia="宋体"/>
                <w:sz w:val="21"/>
                <w:szCs w:val="21"/>
                <w:lang w:bidi="ar"/>
              </w:rPr>
            </w:pPr>
          </w:p>
        </w:tc>
        <w:tc>
          <w:tcPr>
            <w:tcW w:w="827" w:type="pct"/>
            <w:vAlign w:val="center"/>
          </w:tcPr>
          <w:p w14:paraId="4D595740" w14:textId="77777777" w:rsidR="00AE49AE" w:rsidRPr="0053237C" w:rsidRDefault="00AE49AE" w:rsidP="00AE49AE">
            <w:pPr>
              <w:widowControl/>
              <w:jc w:val="center"/>
              <w:textAlignment w:val="center"/>
              <w:rPr>
                <w:rFonts w:eastAsia="宋体"/>
                <w:sz w:val="21"/>
                <w:szCs w:val="21"/>
                <w:lang w:bidi="ar"/>
              </w:rPr>
            </w:pPr>
            <w:r w:rsidRPr="0053237C">
              <w:rPr>
                <w:rFonts w:eastAsia="宋体"/>
                <w:sz w:val="21"/>
                <w:szCs w:val="21"/>
                <w:lang w:bidi="ar"/>
              </w:rPr>
              <w:t>Bap</w:t>
            </w:r>
          </w:p>
        </w:tc>
        <w:tc>
          <w:tcPr>
            <w:tcW w:w="1194" w:type="pct"/>
            <w:vMerge/>
            <w:vAlign w:val="center"/>
          </w:tcPr>
          <w:p w14:paraId="777502B8" w14:textId="77777777" w:rsidR="00AE49AE" w:rsidRPr="0053237C" w:rsidRDefault="00AE49AE" w:rsidP="00AE49AE">
            <w:pPr>
              <w:jc w:val="center"/>
              <w:rPr>
                <w:rFonts w:eastAsia="宋体"/>
                <w:sz w:val="21"/>
                <w:szCs w:val="21"/>
                <w:lang w:bidi="ar"/>
              </w:rPr>
            </w:pPr>
          </w:p>
        </w:tc>
        <w:tc>
          <w:tcPr>
            <w:tcW w:w="591" w:type="pct"/>
            <w:vMerge/>
            <w:vAlign w:val="center"/>
          </w:tcPr>
          <w:p w14:paraId="5EF65031" w14:textId="77777777" w:rsidR="00AE49AE" w:rsidRPr="0053237C" w:rsidRDefault="00AE49AE" w:rsidP="00AE49AE">
            <w:pPr>
              <w:jc w:val="center"/>
              <w:rPr>
                <w:rFonts w:eastAsia="宋体"/>
                <w:sz w:val="21"/>
                <w:szCs w:val="21"/>
              </w:rPr>
            </w:pPr>
          </w:p>
        </w:tc>
      </w:tr>
      <w:tr w:rsidR="00AE49AE" w:rsidRPr="0053237C" w14:paraId="7F6CB966" w14:textId="77777777" w:rsidTr="00AE49AE">
        <w:trPr>
          <w:trHeight w:val="283"/>
          <w:jc w:val="center"/>
        </w:trPr>
        <w:tc>
          <w:tcPr>
            <w:tcW w:w="599" w:type="pct"/>
            <w:vMerge/>
            <w:vAlign w:val="center"/>
          </w:tcPr>
          <w:p w14:paraId="0B9D2694" w14:textId="77777777" w:rsidR="00AE49AE" w:rsidRPr="0053237C" w:rsidRDefault="00AE49AE" w:rsidP="00AE49AE">
            <w:pPr>
              <w:jc w:val="center"/>
              <w:rPr>
                <w:rFonts w:eastAsia="宋体"/>
                <w:sz w:val="21"/>
                <w:szCs w:val="21"/>
                <w:lang w:bidi="ar"/>
              </w:rPr>
            </w:pPr>
          </w:p>
        </w:tc>
        <w:tc>
          <w:tcPr>
            <w:tcW w:w="661" w:type="pct"/>
            <w:vMerge/>
            <w:vAlign w:val="center"/>
          </w:tcPr>
          <w:p w14:paraId="26DDAF3E" w14:textId="77777777" w:rsidR="00AE49AE" w:rsidRPr="0053237C" w:rsidRDefault="00AE49AE" w:rsidP="00AE49AE">
            <w:pPr>
              <w:jc w:val="center"/>
              <w:rPr>
                <w:rFonts w:eastAsia="宋体"/>
                <w:sz w:val="21"/>
                <w:szCs w:val="21"/>
                <w:lang w:bidi="ar"/>
              </w:rPr>
            </w:pPr>
          </w:p>
        </w:tc>
        <w:tc>
          <w:tcPr>
            <w:tcW w:w="1128" w:type="pct"/>
            <w:vMerge w:val="restart"/>
            <w:vAlign w:val="center"/>
          </w:tcPr>
          <w:p w14:paraId="2198AF33" w14:textId="77777777" w:rsidR="00AE49AE" w:rsidRPr="0053237C" w:rsidRDefault="00AE49AE" w:rsidP="00AE49AE">
            <w:pPr>
              <w:jc w:val="center"/>
              <w:rPr>
                <w:rFonts w:eastAsia="宋体"/>
                <w:sz w:val="21"/>
                <w:szCs w:val="21"/>
                <w:lang w:bidi="ar"/>
              </w:rPr>
            </w:pPr>
            <w:proofErr w:type="gramStart"/>
            <w:r w:rsidRPr="0053237C">
              <w:rPr>
                <w:rFonts w:eastAsia="宋体" w:hint="eastAsia"/>
                <w:sz w:val="21"/>
                <w:szCs w:val="21"/>
                <w:lang w:bidi="ar"/>
              </w:rPr>
              <w:t>粗苯</w:t>
            </w:r>
            <w:proofErr w:type="gramEnd"/>
            <w:r w:rsidRPr="0053237C">
              <w:rPr>
                <w:rFonts w:eastAsia="宋体" w:hint="eastAsia"/>
                <w:sz w:val="21"/>
                <w:szCs w:val="21"/>
                <w:lang w:bidi="ar"/>
              </w:rPr>
              <w:t>管式炉</w:t>
            </w:r>
          </w:p>
        </w:tc>
        <w:tc>
          <w:tcPr>
            <w:tcW w:w="827" w:type="pct"/>
            <w:vAlign w:val="center"/>
          </w:tcPr>
          <w:p w14:paraId="7985EA8D" w14:textId="77777777" w:rsidR="00AE49AE" w:rsidRPr="0053237C" w:rsidRDefault="00AE49AE" w:rsidP="00AE49AE">
            <w:pPr>
              <w:widowControl/>
              <w:jc w:val="center"/>
              <w:textAlignment w:val="center"/>
              <w:rPr>
                <w:rFonts w:eastAsia="宋体"/>
                <w:sz w:val="21"/>
                <w:szCs w:val="21"/>
                <w:lang w:bidi="ar"/>
              </w:rPr>
            </w:pPr>
            <w:r w:rsidRPr="0053237C">
              <w:rPr>
                <w:rFonts w:eastAsia="宋体" w:hint="eastAsia"/>
                <w:sz w:val="21"/>
                <w:szCs w:val="21"/>
                <w:lang w:bidi="ar"/>
              </w:rPr>
              <w:t>颗粒物</w:t>
            </w:r>
          </w:p>
        </w:tc>
        <w:tc>
          <w:tcPr>
            <w:tcW w:w="1194" w:type="pct"/>
            <w:vMerge w:val="restart"/>
            <w:vAlign w:val="center"/>
          </w:tcPr>
          <w:p w14:paraId="218417D0" w14:textId="77777777" w:rsidR="00AE49AE" w:rsidRPr="0053237C" w:rsidRDefault="00AE49AE" w:rsidP="00AE49AE">
            <w:pPr>
              <w:jc w:val="center"/>
              <w:rPr>
                <w:rFonts w:eastAsia="宋体"/>
                <w:sz w:val="21"/>
                <w:szCs w:val="21"/>
                <w:lang w:bidi="ar"/>
              </w:rPr>
            </w:pPr>
            <w:r w:rsidRPr="0053237C">
              <w:rPr>
                <w:rFonts w:eastAsia="宋体" w:hint="eastAsia"/>
                <w:sz w:val="21"/>
                <w:szCs w:val="21"/>
                <w:lang w:bidi="ar"/>
              </w:rPr>
              <w:t>双碱法脱硫</w:t>
            </w:r>
          </w:p>
        </w:tc>
        <w:tc>
          <w:tcPr>
            <w:tcW w:w="591" w:type="pct"/>
            <w:vMerge w:val="restart"/>
            <w:vAlign w:val="center"/>
          </w:tcPr>
          <w:p w14:paraId="63925250" w14:textId="77777777" w:rsidR="00AE49AE" w:rsidRPr="0053237C" w:rsidRDefault="00AE49AE" w:rsidP="00AE49AE">
            <w:pPr>
              <w:jc w:val="center"/>
              <w:rPr>
                <w:rFonts w:eastAsia="宋体"/>
                <w:sz w:val="21"/>
                <w:szCs w:val="21"/>
              </w:rPr>
            </w:pPr>
            <w:r w:rsidRPr="0053237C">
              <w:rPr>
                <w:rFonts w:eastAsia="宋体" w:hint="eastAsia"/>
                <w:sz w:val="21"/>
                <w:szCs w:val="21"/>
              </w:rPr>
              <w:t>正常</w:t>
            </w:r>
          </w:p>
        </w:tc>
      </w:tr>
      <w:tr w:rsidR="00AE49AE" w:rsidRPr="0053237C" w14:paraId="2441F8DE" w14:textId="77777777" w:rsidTr="00AE49AE">
        <w:trPr>
          <w:trHeight w:val="283"/>
          <w:jc w:val="center"/>
        </w:trPr>
        <w:tc>
          <w:tcPr>
            <w:tcW w:w="599" w:type="pct"/>
            <w:vMerge/>
            <w:vAlign w:val="center"/>
          </w:tcPr>
          <w:p w14:paraId="0911854E" w14:textId="77777777" w:rsidR="00AE49AE" w:rsidRPr="0053237C" w:rsidRDefault="00AE49AE" w:rsidP="00AE49AE">
            <w:pPr>
              <w:jc w:val="center"/>
              <w:rPr>
                <w:rFonts w:eastAsia="宋体"/>
                <w:sz w:val="21"/>
                <w:szCs w:val="21"/>
                <w:lang w:bidi="ar"/>
              </w:rPr>
            </w:pPr>
          </w:p>
        </w:tc>
        <w:tc>
          <w:tcPr>
            <w:tcW w:w="661" w:type="pct"/>
            <w:vMerge/>
            <w:vAlign w:val="center"/>
          </w:tcPr>
          <w:p w14:paraId="0033AF92" w14:textId="77777777" w:rsidR="00AE49AE" w:rsidRPr="0053237C" w:rsidRDefault="00AE49AE" w:rsidP="00AE49AE">
            <w:pPr>
              <w:jc w:val="center"/>
              <w:rPr>
                <w:rFonts w:eastAsia="宋体"/>
                <w:sz w:val="21"/>
                <w:szCs w:val="21"/>
                <w:lang w:bidi="ar"/>
              </w:rPr>
            </w:pPr>
          </w:p>
        </w:tc>
        <w:tc>
          <w:tcPr>
            <w:tcW w:w="1128" w:type="pct"/>
            <w:vMerge/>
            <w:vAlign w:val="center"/>
          </w:tcPr>
          <w:p w14:paraId="59E32A49" w14:textId="77777777" w:rsidR="00AE49AE" w:rsidRPr="0053237C" w:rsidRDefault="00AE49AE" w:rsidP="00AE49AE">
            <w:pPr>
              <w:jc w:val="center"/>
              <w:rPr>
                <w:rFonts w:eastAsia="宋体"/>
                <w:sz w:val="21"/>
                <w:szCs w:val="21"/>
                <w:lang w:bidi="ar"/>
              </w:rPr>
            </w:pPr>
          </w:p>
        </w:tc>
        <w:tc>
          <w:tcPr>
            <w:tcW w:w="827" w:type="pct"/>
            <w:vAlign w:val="center"/>
          </w:tcPr>
          <w:p w14:paraId="7ADA1FD7" w14:textId="77777777" w:rsidR="00AE49AE" w:rsidRPr="0053237C" w:rsidRDefault="00AE49AE" w:rsidP="00AE49AE">
            <w:pPr>
              <w:widowControl/>
              <w:jc w:val="center"/>
              <w:textAlignment w:val="center"/>
              <w:rPr>
                <w:rFonts w:eastAsia="宋体"/>
                <w:sz w:val="21"/>
                <w:szCs w:val="21"/>
                <w:lang w:bidi="ar"/>
              </w:rPr>
            </w:pPr>
            <w:r w:rsidRPr="0053237C">
              <w:rPr>
                <w:rFonts w:eastAsia="宋体" w:hint="eastAsia"/>
                <w:sz w:val="21"/>
                <w:szCs w:val="21"/>
                <w:lang w:bidi="ar"/>
              </w:rPr>
              <w:t>二氧化硫</w:t>
            </w:r>
          </w:p>
        </w:tc>
        <w:tc>
          <w:tcPr>
            <w:tcW w:w="1194" w:type="pct"/>
            <w:vMerge/>
            <w:vAlign w:val="center"/>
          </w:tcPr>
          <w:p w14:paraId="1D0463DC" w14:textId="77777777" w:rsidR="00AE49AE" w:rsidRPr="0053237C" w:rsidRDefault="00AE49AE" w:rsidP="00AE49AE">
            <w:pPr>
              <w:jc w:val="center"/>
              <w:rPr>
                <w:rFonts w:eastAsia="宋体"/>
                <w:sz w:val="21"/>
                <w:szCs w:val="21"/>
                <w:lang w:bidi="ar"/>
              </w:rPr>
            </w:pPr>
          </w:p>
        </w:tc>
        <w:tc>
          <w:tcPr>
            <w:tcW w:w="591" w:type="pct"/>
            <w:vMerge/>
            <w:vAlign w:val="center"/>
          </w:tcPr>
          <w:p w14:paraId="4C77A000" w14:textId="77777777" w:rsidR="00AE49AE" w:rsidRPr="0053237C" w:rsidRDefault="00AE49AE" w:rsidP="00AE49AE">
            <w:pPr>
              <w:jc w:val="center"/>
              <w:rPr>
                <w:rFonts w:eastAsia="宋体"/>
                <w:sz w:val="21"/>
                <w:szCs w:val="21"/>
              </w:rPr>
            </w:pPr>
          </w:p>
        </w:tc>
      </w:tr>
      <w:tr w:rsidR="00AE49AE" w:rsidRPr="0053237C" w14:paraId="16B410D4" w14:textId="77777777" w:rsidTr="00AE49AE">
        <w:trPr>
          <w:trHeight w:val="283"/>
          <w:jc w:val="center"/>
        </w:trPr>
        <w:tc>
          <w:tcPr>
            <w:tcW w:w="599" w:type="pct"/>
            <w:vMerge/>
            <w:vAlign w:val="center"/>
          </w:tcPr>
          <w:p w14:paraId="11F52076" w14:textId="77777777" w:rsidR="00AE49AE" w:rsidRPr="0053237C" w:rsidRDefault="00AE49AE" w:rsidP="00AE49AE">
            <w:pPr>
              <w:jc w:val="center"/>
              <w:rPr>
                <w:rFonts w:eastAsia="宋体"/>
                <w:sz w:val="21"/>
                <w:szCs w:val="21"/>
                <w:lang w:bidi="ar"/>
              </w:rPr>
            </w:pPr>
          </w:p>
        </w:tc>
        <w:tc>
          <w:tcPr>
            <w:tcW w:w="661" w:type="pct"/>
            <w:vMerge/>
            <w:vAlign w:val="center"/>
          </w:tcPr>
          <w:p w14:paraId="03EB111C" w14:textId="77777777" w:rsidR="00AE49AE" w:rsidRPr="0053237C" w:rsidRDefault="00AE49AE" w:rsidP="00AE49AE">
            <w:pPr>
              <w:jc w:val="center"/>
              <w:rPr>
                <w:rFonts w:eastAsia="宋体"/>
                <w:sz w:val="21"/>
                <w:szCs w:val="21"/>
                <w:lang w:bidi="ar"/>
              </w:rPr>
            </w:pPr>
          </w:p>
        </w:tc>
        <w:tc>
          <w:tcPr>
            <w:tcW w:w="1128" w:type="pct"/>
            <w:vMerge/>
            <w:vAlign w:val="center"/>
          </w:tcPr>
          <w:p w14:paraId="6BFC0229" w14:textId="77777777" w:rsidR="00AE49AE" w:rsidRPr="0053237C" w:rsidRDefault="00AE49AE" w:rsidP="00AE49AE">
            <w:pPr>
              <w:jc w:val="center"/>
              <w:rPr>
                <w:rFonts w:eastAsia="宋体"/>
                <w:sz w:val="21"/>
                <w:szCs w:val="21"/>
                <w:lang w:bidi="ar"/>
              </w:rPr>
            </w:pPr>
          </w:p>
        </w:tc>
        <w:tc>
          <w:tcPr>
            <w:tcW w:w="827" w:type="pct"/>
            <w:vAlign w:val="center"/>
          </w:tcPr>
          <w:p w14:paraId="3DEBD86E" w14:textId="77777777" w:rsidR="00AE49AE" w:rsidRPr="0053237C" w:rsidRDefault="00AE49AE" w:rsidP="00AE49AE">
            <w:pPr>
              <w:widowControl/>
              <w:jc w:val="center"/>
              <w:textAlignment w:val="center"/>
              <w:rPr>
                <w:rFonts w:eastAsia="宋体"/>
                <w:sz w:val="21"/>
                <w:szCs w:val="21"/>
                <w:lang w:bidi="ar"/>
              </w:rPr>
            </w:pPr>
            <w:r w:rsidRPr="0053237C">
              <w:rPr>
                <w:rFonts w:eastAsia="宋体" w:hint="eastAsia"/>
                <w:sz w:val="21"/>
                <w:szCs w:val="21"/>
                <w:lang w:bidi="ar"/>
              </w:rPr>
              <w:t>氮氧化物</w:t>
            </w:r>
          </w:p>
        </w:tc>
        <w:tc>
          <w:tcPr>
            <w:tcW w:w="1194" w:type="pct"/>
            <w:vMerge/>
            <w:vAlign w:val="center"/>
          </w:tcPr>
          <w:p w14:paraId="1BDABF6B" w14:textId="77777777" w:rsidR="00AE49AE" w:rsidRPr="0053237C" w:rsidRDefault="00AE49AE" w:rsidP="00AE49AE">
            <w:pPr>
              <w:jc w:val="center"/>
              <w:rPr>
                <w:rFonts w:eastAsia="宋体"/>
                <w:sz w:val="21"/>
                <w:szCs w:val="21"/>
                <w:lang w:bidi="ar"/>
              </w:rPr>
            </w:pPr>
          </w:p>
        </w:tc>
        <w:tc>
          <w:tcPr>
            <w:tcW w:w="591" w:type="pct"/>
            <w:vMerge/>
            <w:vAlign w:val="center"/>
          </w:tcPr>
          <w:p w14:paraId="31EE1BFA" w14:textId="77777777" w:rsidR="00AE49AE" w:rsidRPr="0053237C" w:rsidRDefault="00AE49AE" w:rsidP="00AE49AE">
            <w:pPr>
              <w:jc w:val="center"/>
              <w:rPr>
                <w:rFonts w:eastAsia="宋体"/>
                <w:sz w:val="21"/>
                <w:szCs w:val="21"/>
              </w:rPr>
            </w:pPr>
          </w:p>
        </w:tc>
      </w:tr>
      <w:tr w:rsidR="00AE49AE" w:rsidRPr="0053237C" w14:paraId="12229863" w14:textId="77777777" w:rsidTr="00AE49AE">
        <w:trPr>
          <w:trHeight w:val="283"/>
          <w:jc w:val="center"/>
        </w:trPr>
        <w:tc>
          <w:tcPr>
            <w:tcW w:w="599" w:type="pct"/>
            <w:vMerge/>
            <w:vAlign w:val="center"/>
          </w:tcPr>
          <w:p w14:paraId="14F641AD" w14:textId="77777777" w:rsidR="00AE49AE" w:rsidRPr="0053237C" w:rsidRDefault="00AE49AE" w:rsidP="00AE49AE">
            <w:pPr>
              <w:jc w:val="center"/>
              <w:rPr>
                <w:rFonts w:eastAsia="宋体"/>
                <w:sz w:val="21"/>
                <w:szCs w:val="21"/>
                <w:lang w:bidi="ar"/>
              </w:rPr>
            </w:pPr>
          </w:p>
        </w:tc>
        <w:tc>
          <w:tcPr>
            <w:tcW w:w="661" w:type="pct"/>
            <w:vMerge/>
            <w:vAlign w:val="center"/>
          </w:tcPr>
          <w:p w14:paraId="46424737" w14:textId="77777777" w:rsidR="00AE49AE" w:rsidRPr="0053237C" w:rsidRDefault="00AE49AE" w:rsidP="00AE49AE">
            <w:pPr>
              <w:jc w:val="center"/>
              <w:rPr>
                <w:rFonts w:eastAsia="宋体"/>
                <w:sz w:val="21"/>
                <w:szCs w:val="21"/>
              </w:rPr>
            </w:pPr>
          </w:p>
        </w:tc>
        <w:tc>
          <w:tcPr>
            <w:tcW w:w="1128" w:type="pct"/>
            <w:vMerge w:val="restart"/>
            <w:vAlign w:val="center"/>
          </w:tcPr>
          <w:p w14:paraId="77B2D9C0" w14:textId="77777777" w:rsidR="00AE49AE" w:rsidRPr="0053237C" w:rsidRDefault="00AE49AE" w:rsidP="00AE49AE">
            <w:pPr>
              <w:jc w:val="center"/>
              <w:rPr>
                <w:rFonts w:eastAsia="宋体"/>
                <w:sz w:val="21"/>
                <w:szCs w:val="21"/>
                <w:lang w:bidi="ar"/>
              </w:rPr>
            </w:pPr>
            <w:r w:rsidRPr="0053237C">
              <w:rPr>
                <w:rFonts w:eastAsia="宋体" w:hint="eastAsia"/>
                <w:sz w:val="21"/>
                <w:szCs w:val="21"/>
              </w:rPr>
              <w:t>（冷鼓、库区焦油各类贮槽、苯贮槽和脱硫</w:t>
            </w:r>
            <w:proofErr w:type="gramStart"/>
            <w:r w:rsidRPr="0053237C">
              <w:rPr>
                <w:rFonts w:eastAsia="宋体" w:hint="eastAsia"/>
                <w:sz w:val="21"/>
                <w:szCs w:val="21"/>
              </w:rPr>
              <w:t>再生塔排气筒</w:t>
            </w:r>
            <w:proofErr w:type="gramEnd"/>
            <w:r w:rsidRPr="0053237C">
              <w:rPr>
                <w:rFonts w:eastAsia="宋体" w:hint="eastAsia"/>
                <w:sz w:val="21"/>
                <w:szCs w:val="21"/>
              </w:rPr>
              <w:t>三合一）</w:t>
            </w:r>
            <w:r w:rsidRPr="0053237C">
              <w:rPr>
                <w:rFonts w:eastAsia="宋体"/>
                <w:sz w:val="21"/>
                <w:szCs w:val="21"/>
              </w:rPr>
              <w:t>VOCs</w:t>
            </w:r>
            <w:r w:rsidRPr="0053237C">
              <w:rPr>
                <w:rFonts w:eastAsia="宋体" w:hint="eastAsia"/>
                <w:sz w:val="21"/>
                <w:szCs w:val="21"/>
              </w:rPr>
              <w:t>处理设施总排口</w:t>
            </w:r>
          </w:p>
        </w:tc>
        <w:tc>
          <w:tcPr>
            <w:tcW w:w="827" w:type="pct"/>
            <w:vAlign w:val="center"/>
          </w:tcPr>
          <w:p w14:paraId="2358939D" w14:textId="77777777" w:rsidR="00AE49AE" w:rsidRPr="0053237C" w:rsidRDefault="00AE49AE" w:rsidP="00AE49AE">
            <w:pPr>
              <w:widowControl/>
              <w:jc w:val="center"/>
              <w:textAlignment w:val="center"/>
              <w:rPr>
                <w:rFonts w:eastAsia="宋体"/>
                <w:sz w:val="21"/>
                <w:szCs w:val="21"/>
                <w:lang w:bidi="ar"/>
              </w:rPr>
            </w:pPr>
            <w:r w:rsidRPr="0053237C">
              <w:rPr>
                <w:rFonts w:eastAsia="宋体" w:hint="eastAsia"/>
                <w:sz w:val="21"/>
                <w:szCs w:val="21"/>
                <w:lang w:bidi="ar"/>
              </w:rPr>
              <w:t>苯</w:t>
            </w:r>
          </w:p>
        </w:tc>
        <w:tc>
          <w:tcPr>
            <w:tcW w:w="1194" w:type="pct"/>
            <w:vMerge w:val="restart"/>
            <w:vAlign w:val="center"/>
          </w:tcPr>
          <w:p w14:paraId="1823A110" w14:textId="77777777" w:rsidR="00AE49AE" w:rsidRPr="0053237C" w:rsidRDefault="00AE49AE" w:rsidP="00AE49AE">
            <w:pPr>
              <w:jc w:val="center"/>
              <w:rPr>
                <w:rFonts w:eastAsia="宋体"/>
                <w:sz w:val="21"/>
                <w:szCs w:val="21"/>
                <w:lang w:bidi="ar"/>
              </w:rPr>
            </w:pPr>
            <w:r w:rsidRPr="0053237C">
              <w:rPr>
                <w:rFonts w:eastAsia="宋体" w:hint="eastAsia"/>
                <w:sz w:val="21"/>
                <w:szCs w:val="21"/>
                <w:lang w:bidi="ar"/>
              </w:rPr>
              <w:t>油洗</w:t>
            </w:r>
            <w:r w:rsidRPr="0053237C">
              <w:rPr>
                <w:rFonts w:eastAsia="宋体"/>
                <w:sz w:val="21"/>
                <w:szCs w:val="21"/>
                <w:lang w:bidi="ar"/>
              </w:rPr>
              <w:t>+</w:t>
            </w:r>
            <w:r w:rsidRPr="0053237C">
              <w:rPr>
                <w:rFonts w:eastAsia="宋体" w:hint="eastAsia"/>
                <w:sz w:val="21"/>
                <w:szCs w:val="21"/>
                <w:lang w:bidi="ar"/>
              </w:rPr>
              <w:t>酸洗</w:t>
            </w:r>
            <w:r w:rsidRPr="0053237C">
              <w:rPr>
                <w:rFonts w:eastAsia="宋体"/>
                <w:sz w:val="21"/>
                <w:szCs w:val="21"/>
                <w:lang w:bidi="ar"/>
              </w:rPr>
              <w:t>+</w:t>
            </w:r>
            <w:r w:rsidRPr="0053237C">
              <w:rPr>
                <w:rFonts w:eastAsia="宋体" w:hint="eastAsia"/>
                <w:sz w:val="21"/>
                <w:szCs w:val="21"/>
                <w:lang w:bidi="ar"/>
              </w:rPr>
              <w:t>碱洗</w:t>
            </w:r>
            <w:r w:rsidRPr="0053237C">
              <w:rPr>
                <w:rFonts w:eastAsia="宋体"/>
                <w:sz w:val="21"/>
                <w:szCs w:val="21"/>
                <w:lang w:bidi="ar"/>
              </w:rPr>
              <w:t>+</w:t>
            </w:r>
            <w:r w:rsidRPr="0053237C">
              <w:rPr>
                <w:rFonts w:eastAsia="宋体" w:hint="eastAsia"/>
                <w:sz w:val="21"/>
                <w:szCs w:val="21"/>
                <w:lang w:bidi="ar"/>
              </w:rPr>
              <w:t>水洗</w:t>
            </w:r>
            <w:r w:rsidRPr="0053237C">
              <w:rPr>
                <w:rFonts w:eastAsia="宋体"/>
                <w:sz w:val="21"/>
                <w:szCs w:val="21"/>
                <w:lang w:bidi="ar"/>
              </w:rPr>
              <w:t>+</w:t>
            </w:r>
            <w:r w:rsidRPr="0053237C">
              <w:rPr>
                <w:rFonts w:eastAsia="宋体" w:hint="eastAsia"/>
                <w:sz w:val="21"/>
                <w:szCs w:val="21"/>
                <w:lang w:bidi="ar"/>
              </w:rPr>
              <w:t>活性炭</w:t>
            </w:r>
          </w:p>
        </w:tc>
        <w:tc>
          <w:tcPr>
            <w:tcW w:w="591" w:type="pct"/>
            <w:vMerge w:val="restart"/>
            <w:vAlign w:val="center"/>
          </w:tcPr>
          <w:p w14:paraId="29E6B10A" w14:textId="77777777" w:rsidR="00AE49AE" w:rsidRPr="0053237C" w:rsidRDefault="00AE49AE" w:rsidP="00AE49AE">
            <w:pPr>
              <w:jc w:val="center"/>
              <w:rPr>
                <w:rFonts w:eastAsia="宋体"/>
                <w:sz w:val="21"/>
                <w:szCs w:val="21"/>
              </w:rPr>
            </w:pPr>
            <w:r w:rsidRPr="0053237C">
              <w:rPr>
                <w:rFonts w:eastAsia="宋体" w:hint="eastAsia"/>
                <w:sz w:val="21"/>
                <w:szCs w:val="21"/>
              </w:rPr>
              <w:t>正常</w:t>
            </w:r>
          </w:p>
        </w:tc>
      </w:tr>
      <w:tr w:rsidR="00AE49AE" w:rsidRPr="0053237C" w14:paraId="06242ECB" w14:textId="77777777" w:rsidTr="00AE49AE">
        <w:trPr>
          <w:trHeight w:val="283"/>
          <w:jc w:val="center"/>
        </w:trPr>
        <w:tc>
          <w:tcPr>
            <w:tcW w:w="599" w:type="pct"/>
            <w:vMerge/>
            <w:vAlign w:val="center"/>
          </w:tcPr>
          <w:p w14:paraId="543CD9F1" w14:textId="77777777" w:rsidR="00AE49AE" w:rsidRPr="0053237C" w:rsidRDefault="00AE49AE" w:rsidP="00AE49AE">
            <w:pPr>
              <w:jc w:val="center"/>
              <w:rPr>
                <w:rFonts w:eastAsia="宋体"/>
                <w:sz w:val="21"/>
                <w:szCs w:val="21"/>
                <w:lang w:bidi="ar"/>
              </w:rPr>
            </w:pPr>
          </w:p>
        </w:tc>
        <w:tc>
          <w:tcPr>
            <w:tcW w:w="661" w:type="pct"/>
            <w:vMerge/>
            <w:vAlign w:val="center"/>
          </w:tcPr>
          <w:p w14:paraId="3D81D36F" w14:textId="77777777" w:rsidR="00AE49AE" w:rsidRPr="0053237C" w:rsidRDefault="00AE49AE" w:rsidP="00AE49AE">
            <w:pPr>
              <w:jc w:val="center"/>
              <w:rPr>
                <w:rFonts w:eastAsia="宋体"/>
                <w:sz w:val="21"/>
                <w:szCs w:val="21"/>
                <w:lang w:bidi="ar"/>
              </w:rPr>
            </w:pPr>
          </w:p>
        </w:tc>
        <w:tc>
          <w:tcPr>
            <w:tcW w:w="1128" w:type="pct"/>
            <w:vMerge/>
            <w:vAlign w:val="center"/>
          </w:tcPr>
          <w:p w14:paraId="38991DD8" w14:textId="77777777" w:rsidR="00AE49AE" w:rsidRPr="0053237C" w:rsidRDefault="00AE49AE" w:rsidP="00AE49AE">
            <w:pPr>
              <w:jc w:val="center"/>
              <w:rPr>
                <w:rFonts w:eastAsia="宋体"/>
                <w:sz w:val="21"/>
                <w:szCs w:val="21"/>
                <w:lang w:bidi="ar"/>
              </w:rPr>
            </w:pPr>
          </w:p>
        </w:tc>
        <w:tc>
          <w:tcPr>
            <w:tcW w:w="827" w:type="pct"/>
            <w:vAlign w:val="center"/>
          </w:tcPr>
          <w:p w14:paraId="651ABD1C" w14:textId="77777777" w:rsidR="00AE49AE" w:rsidRPr="0053237C" w:rsidRDefault="00AE49AE" w:rsidP="00AE49AE">
            <w:pPr>
              <w:widowControl/>
              <w:jc w:val="center"/>
              <w:textAlignment w:val="center"/>
              <w:rPr>
                <w:rFonts w:eastAsia="宋体"/>
                <w:sz w:val="21"/>
                <w:szCs w:val="21"/>
                <w:lang w:bidi="ar"/>
              </w:rPr>
            </w:pPr>
            <w:r w:rsidRPr="0053237C">
              <w:rPr>
                <w:rFonts w:eastAsia="宋体" w:hint="eastAsia"/>
                <w:sz w:val="21"/>
                <w:szCs w:val="21"/>
                <w:lang w:bidi="ar"/>
              </w:rPr>
              <w:t>氰化氢</w:t>
            </w:r>
          </w:p>
        </w:tc>
        <w:tc>
          <w:tcPr>
            <w:tcW w:w="1194" w:type="pct"/>
            <w:vMerge/>
            <w:vAlign w:val="center"/>
          </w:tcPr>
          <w:p w14:paraId="4DD5CC9D" w14:textId="77777777" w:rsidR="00AE49AE" w:rsidRPr="0053237C" w:rsidRDefault="00AE49AE" w:rsidP="00AE49AE">
            <w:pPr>
              <w:jc w:val="center"/>
              <w:rPr>
                <w:rFonts w:eastAsia="宋体"/>
                <w:sz w:val="21"/>
                <w:szCs w:val="21"/>
                <w:lang w:bidi="ar"/>
              </w:rPr>
            </w:pPr>
          </w:p>
        </w:tc>
        <w:tc>
          <w:tcPr>
            <w:tcW w:w="591" w:type="pct"/>
            <w:vMerge/>
            <w:vAlign w:val="center"/>
          </w:tcPr>
          <w:p w14:paraId="1E177D07" w14:textId="77777777" w:rsidR="00AE49AE" w:rsidRPr="0053237C" w:rsidRDefault="00AE49AE" w:rsidP="00AE49AE">
            <w:pPr>
              <w:jc w:val="center"/>
              <w:rPr>
                <w:rFonts w:eastAsia="宋体"/>
                <w:sz w:val="21"/>
                <w:szCs w:val="21"/>
              </w:rPr>
            </w:pPr>
          </w:p>
        </w:tc>
      </w:tr>
      <w:tr w:rsidR="00AE49AE" w:rsidRPr="0053237C" w14:paraId="66C718E5" w14:textId="77777777" w:rsidTr="00AE49AE">
        <w:trPr>
          <w:trHeight w:val="283"/>
          <w:jc w:val="center"/>
        </w:trPr>
        <w:tc>
          <w:tcPr>
            <w:tcW w:w="599" w:type="pct"/>
            <w:vMerge/>
            <w:vAlign w:val="center"/>
          </w:tcPr>
          <w:p w14:paraId="3523CC88" w14:textId="77777777" w:rsidR="00AE49AE" w:rsidRPr="0053237C" w:rsidRDefault="00AE49AE" w:rsidP="00AE49AE">
            <w:pPr>
              <w:jc w:val="center"/>
              <w:rPr>
                <w:rFonts w:eastAsia="宋体"/>
                <w:sz w:val="21"/>
                <w:szCs w:val="21"/>
                <w:lang w:bidi="ar"/>
              </w:rPr>
            </w:pPr>
          </w:p>
        </w:tc>
        <w:tc>
          <w:tcPr>
            <w:tcW w:w="661" w:type="pct"/>
            <w:vMerge/>
            <w:vAlign w:val="center"/>
          </w:tcPr>
          <w:p w14:paraId="396A4C62" w14:textId="77777777" w:rsidR="00AE49AE" w:rsidRPr="0053237C" w:rsidRDefault="00AE49AE" w:rsidP="00AE49AE">
            <w:pPr>
              <w:jc w:val="center"/>
              <w:rPr>
                <w:rFonts w:eastAsia="宋体"/>
                <w:sz w:val="21"/>
                <w:szCs w:val="21"/>
                <w:lang w:bidi="ar"/>
              </w:rPr>
            </w:pPr>
          </w:p>
        </w:tc>
        <w:tc>
          <w:tcPr>
            <w:tcW w:w="1128" w:type="pct"/>
            <w:vMerge/>
            <w:vAlign w:val="center"/>
          </w:tcPr>
          <w:p w14:paraId="3E011050" w14:textId="77777777" w:rsidR="00AE49AE" w:rsidRPr="0053237C" w:rsidRDefault="00AE49AE" w:rsidP="00AE49AE">
            <w:pPr>
              <w:jc w:val="center"/>
              <w:rPr>
                <w:rFonts w:eastAsia="宋体"/>
                <w:sz w:val="21"/>
                <w:szCs w:val="21"/>
                <w:lang w:bidi="ar"/>
              </w:rPr>
            </w:pPr>
          </w:p>
        </w:tc>
        <w:tc>
          <w:tcPr>
            <w:tcW w:w="827" w:type="pct"/>
            <w:vAlign w:val="center"/>
          </w:tcPr>
          <w:p w14:paraId="49DB9631" w14:textId="77777777" w:rsidR="00AE49AE" w:rsidRPr="0053237C" w:rsidRDefault="00AE49AE" w:rsidP="00AE49AE">
            <w:pPr>
              <w:widowControl/>
              <w:jc w:val="center"/>
              <w:textAlignment w:val="center"/>
              <w:rPr>
                <w:rFonts w:eastAsia="宋体"/>
                <w:sz w:val="21"/>
                <w:szCs w:val="21"/>
                <w:lang w:bidi="ar"/>
              </w:rPr>
            </w:pPr>
            <w:r w:rsidRPr="0053237C">
              <w:rPr>
                <w:rFonts w:eastAsia="宋体" w:hint="eastAsia"/>
                <w:sz w:val="21"/>
                <w:szCs w:val="21"/>
                <w:lang w:bidi="ar"/>
              </w:rPr>
              <w:t>非甲烷总烃</w:t>
            </w:r>
          </w:p>
        </w:tc>
        <w:tc>
          <w:tcPr>
            <w:tcW w:w="1194" w:type="pct"/>
            <w:vMerge/>
            <w:vAlign w:val="center"/>
          </w:tcPr>
          <w:p w14:paraId="081DBA6F" w14:textId="77777777" w:rsidR="00AE49AE" w:rsidRPr="0053237C" w:rsidRDefault="00AE49AE" w:rsidP="00AE49AE">
            <w:pPr>
              <w:jc w:val="center"/>
              <w:rPr>
                <w:rFonts w:eastAsia="宋体"/>
                <w:sz w:val="21"/>
                <w:szCs w:val="21"/>
                <w:lang w:bidi="ar"/>
              </w:rPr>
            </w:pPr>
          </w:p>
        </w:tc>
        <w:tc>
          <w:tcPr>
            <w:tcW w:w="591" w:type="pct"/>
            <w:vMerge/>
            <w:vAlign w:val="center"/>
          </w:tcPr>
          <w:p w14:paraId="7785E5A0" w14:textId="77777777" w:rsidR="00AE49AE" w:rsidRPr="0053237C" w:rsidRDefault="00AE49AE" w:rsidP="00AE49AE">
            <w:pPr>
              <w:jc w:val="center"/>
              <w:rPr>
                <w:rFonts w:eastAsia="宋体"/>
                <w:sz w:val="21"/>
                <w:szCs w:val="21"/>
              </w:rPr>
            </w:pPr>
          </w:p>
        </w:tc>
      </w:tr>
      <w:tr w:rsidR="00AE49AE" w:rsidRPr="0053237C" w14:paraId="36AA3C5F" w14:textId="77777777" w:rsidTr="00AE49AE">
        <w:trPr>
          <w:trHeight w:val="283"/>
          <w:jc w:val="center"/>
        </w:trPr>
        <w:tc>
          <w:tcPr>
            <w:tcW w:w="599" w:type="pct"/>
            <w:vMerge/>
            <w:vAlign w:val="center"/>
          </w:tcPr>
          <w:p w14:paraId="7F12E713" w14:textId="77777777" w:rsidR="00AE49AE" w:rsidRPr="0053237C" w:rsidRDefault="00AE49AE" w:rsidP="00AE49AE">
            <w:pPr>
              <w:jc w:val="center"/>
              <w:rPr>
                <w:rFonts w:eastAsia="宋体"/>
                <w:sz w:val="21"/>
                <w:szCs w:val="21"/>
                <w:lang w:bidi="ar"/>
              </w:rPr>
            </w:pPr>
          </w:p>
        </w:tc>
        <w:tc>
          <w:tcPr>
            <w:tcW w:w="661" w:type="pct"/>
            <w:vMerge/>
            <w:vAlign w:val="center"/>
          </w:tcPr>
          <w:p w14:paraId="1337B499" w14:textId="77777777" w:rsidR="00AE49AE" w:rsidRPr="0053237C" w:rsidRDefault="00AE49AE" w:rsidP="00AE49AE">
            <w:pPr>
              <w:jc w:val="center"/>
              <w:rPr>
                <w:rFonts w:eastAsia="宋体"/>
                <w:sz w:val="21"/>
                <w:szCs w:val="21"/>
                <w:lang w:bidi="ar"/>
              </w:rPr>
            </w:pPr>
          </w:p>
        </w:tc>
        <w:tc>
          <w:tcPr>
            <w:tcW w:w="1128" w:type="pct"/>
            <w:vMerge/>
            <w:vAlign w:val="center"/>
          </w:tcPr>
          <w:p w14:paraId="5B180C40" w14:textId="77777777" w:rsidR="00AE49AE" w:rsidRPr="0053237C" w:rsidRDefault="00AE49AE" w:rsidP="00AE49AE">
            <w:pPr>
              <w:jc w:val="center"/>
              <w:rPr>
                <w:rFonts w:eastAsia="宋体"/>
                <w:sz w:val="21"/>
                <w:szCs w:val="21"/>
                <w:lang w:bidi="ar"/>
              </w:rPr>
            </w:pPr>
          </w:p>
        </w:tc>
        <w:tc>
          <w:tcPr>
            <w:tcW w:w="827" w:type="pct"/>
            <w:vAlign w:val="center"/>
          </w:tcPr>
          <w:p w14:paraId="449AD5B5" w14:textId="77777777" w:rsidR="00AE49AE" w:rsidRPr="0053237C" w:rsidRDefault="00AE49AE" w:rsidP="00AE49AE">
            <w:pPr>
              <w:widowControl/>
              <w:jc w:val="center"/>
              <w:textAlignment w:val="center"/>
              <w:rPr>
                <w:rFonts w:eastAsia="宋体"/>
                <w:sz w:val="21"/>
                <w:szCs w:val="21"/>
                <w:lang w:bidi="ar"/>
              </w:rPr>
            </w:pPr>
            <w:r w:rsidRPr="0053237C">
              <w:rPr>
                <w:rFonts w:eastAsia="宋体" w:hint="eastAsia"/>
                <w:sz w:val="21"/>
                <w:szCs w:val="21"/>
                <w:lang w:bidi="ar"/>
              </w:rPr>
              <w:t>硫化氢</w:t>
            </w:r>
          </w:p>
        </w:tc>
        <w:tc>
          <w:tcPr>
            <w:tcW w:w="1194" w:type="pct"/>
            <w:vMerge/>
            <w:vAlign w:val="center"/>
          </w:tcPr>
          <w:p w14:paraId="03054E29" w14:textId="77777777" w:rsidR="00AE49AE" w:rsidRPr="0053237C" w:rsidRDefault="00AE49AE" w:rsidP="00AE49AE">
            <w:pPr>
              <w:jc w:val="center"/>
              <w:rPr>
                <w:rFonts w:eastAsia="宋体"/>
                <w:sz w:val="21"/>
                <w:szCs w:val="21"/>
                <w:lang w:bidi="ar"/>
              </w:rPr>
            </w:pPr>
          </w:p>
        </w:tc>
        <w:tc>
          <w:tcPr>
            <w:tcW w:w="591" w:type="pct"/>
            <w:vMerge/>
            <w:vAlign w:val="center"/>
          </w:tcPr>
          <w:p w14:paraId="7D94205B" w14:textId="77777777" w:rsidR="00AE49AE" w:rsidRPr="0053237C" w:rsidRDefault="00AE49AE" w:rsidP="00AE49AE">
            <w:pPr>
              <w:jc w:val="center"/>
              <w:rPr>
                <w:rFonts w:eastAsia="宋体"/>
                <w:sz w:val="21"/>
                <w:szCs w:val="21"/>
              </w:rPr>
            </w:pPr>
          </w:p>
        </w:tc>
      </w:tr>
      <w:tr w:rsidR="00AE49AE" w:rsidRPr="0053237C" w14:paraId="5D69A965" w14:textId="77777777" w:rsidTr="00AE49AE">
        <w:trPr>
          <w:trHeight w:val="283"/>
          <w:jc w:val="center"/>
        </w:trPr>
        <w:tc>
          <w:tcPr>
            <w:tcW w:w="599" w:type="pct"/>
            <w:vMerge/>
            <w:vAlign w:val="center"/>
          </w:tcPr>
          <w:p w14:paraId="3BDAD5EA" w14:textId="77777777" w:rsidR="00AE49AE" w:rsidRPr="0053237C" w:rsidRDefault="00AE49AE" w:rsidP="00AE49AE">
            <w:pPr>
              <w:jc w:val="center"/>
              <w:rPr>
                <w:rFonts w:eastAsia="宋体"/>
                <w:sz w:val="21"/>
                <w:szCs w:val="21"/>
                <w:lang w:bidi="ar"/>
              </w:rPr>
            </w:pPr>
          </w:p>
        </w:tc>
        <w:tc>
          <w:tcPr>
            <w:tcW w:w="661" w:type="pct"/>
            <w:vMerge/>
            <w:vAlign w:val="center"/>
          </w:tcPr>
          <w:p w14:paraId="554D3DD6" w14:textId="77777777" w:rsidR="00AE49AE" w:rsidRPr="0053237C" w:rsidRDefault="00AE49AE" w:rsidP="00AE49AE">
            <w:pPr>
              <w:jc w:val="center"/>
              <w:rPr>
                <w:rFonts w:eastAsia="宋体"/>
                <w:sz w:val="21"/>
                <w:szCs w:val="21"/>
                <w:lang w:bidi="ar"/>
              </w:rPr>
            </w:pPr>
          </w:p>
        </w:tc>
        <w:tc>
          <w:tcPr>
            <w:tcW w:w="1128" w:type="pct"/>
            <w:vMerge/>
            <w:vAlign w:val="center"/>
          </w:tcPr>
          <w:p w14:paraId="0F4A0DB1" w14:textId="77777777" w:rsidR="00AE49AE" w:rsidRPr="0053237C" w:rsidRDefault="00AE49AE" w:rsidP="00AE49AE">
            <w:pPr>
              <w:jc w:val="center"/>
              <w:rPr>
                <w:rFonts w:eastAsia="宋体"/>
                <w:sz w:val="21"/>
                <w:szCs w:val="21"/>
                <w:lang w:bidi="ar"/>
              </w:rPr>
            </w:pPr>
          </w:p>
        </w:tc>
        <w:tc>
          <w:tcPr>
            <w:tcW w:w="827" w:type="pct"/>
            <w:vAlign w:val="center"/>
          </w:tcPr>
          <w:p w14:paraId="26FBF5B3" w14:textId="77777777" w:rsidR="00AE49AE" w:rsidRPr="0053237C" w:rsidRDefault="00AE49AE" w:rsidP="00AE49AE">
            <w:pPr>
              <w:widowControl/>
              <w:jc w:val="center"/>
              <w:textAlignment w:val="center"/>
              <w:rPr>
                <w:rFonts w:eastAsia="宋体"/>
                <w:sz w:val="21"/>
                <w:szCs w:val="21"/>
                <w:lang w:bidi="ar"/>
              </w:rPr>
            </w:pPr>
            <w:r w:rsidRPr="0053237C">
              <w:rPr>
                <w:rFonts w:eastAsia="宋体" w:hint="eastAsia"/>
                <w:sz w:val="21"/>
                <w:szCs w:val="21"/>
                <w:lang w:bidi="ar"/>
              </w:rPr>
              <w:t>酚类</w:t>
            </w:r>
          </w:p>
        </w:tc>
        <w:tc>
          <w:tcPr>
            <w:tcW w:w="1194" w:type="pct"/>
            <w:vMerge/>
            <w:vAlign w:val="center"/>
          </w:tcPr>
          <w:p w14:paraId="2B0DA8EC" w14:textId="77777777" w:rsidR="00AE49AE" w:rsidRPr="0053237C" w:rsidRDefault="00AE49AE" w:rsidP="00AE49AE">
            <w:pPr>
              <w:jc w:val="center"/>
              <w:rPr>
                <w:rFonts w:eastAsia="宋体"/>
                <w:sz w:val="21"/>
                <w:szCs w:val="21"/>
                <w:lang w:bidi="ar"/>
              </w:rPr>
            </w:pPr>
          </w:p>
        </w:tc>
        <w:tc>
          <w:tcPr>
            <w:tcW w:w="591" w:type="pct"/>
            <w:vMerge/>
            <w:vAlign w:val="center"/>
          </w:tcPr>
          <w:p w14:paraId="461637DB" w14:textId="77777777" w:rsidR="00AE49AE" w:rsidRPr="0053237C" w:rsidRDefault="00AE49AE" w:rsidP="00AE49AE">
            <w:pPr>
              <w:jc w:val="center"/>
              <w:rPr>
                <w:rFonts w:eastAsia="宋体"/>
                <w:sz w:val="21"/>
                <w:szCs w:val="21"/>
              </w:rPr>
            </w:pPr>
          </w:p>
        </w:tc>
      </w:tr>
      <w:tr w:rsidR="00AE49AE" w:rsidRPr="0053237C" w14:paraId="616D1270" w14:textId="77777777" w:rsidTr="00AE49AE">
        <w:trPr>
          <w:trHeight w:val="283"/>
          <w:jc w:val="center"/>
        </w:trPr>
        <w:tc>
          <w:tcPr>
            <w:tcW w:w="599" w:type="pct"/>
            <w:vMerge/>
            <w:vAlign w:val="center"/>
          </w:tcPr>
          <w:p w14:paraId="3994638E" w14:textId="77777777" w:rsidR="00AE49AE" w:rsidRPr="0053237C" w:rsidRDefault="00AE49AE" w:rsidP="00AE49AE">
            <w:pPr>
              <w:jc w:val="center"/>
              <w:rPr>
                <w:rFonts w:eastAsia="宋体"/>
                <w:sz w:val="21"/>
                <w:szCs w:val="21"/>
                <w:lang w:bidi="ar"/>
              </w:rPr>
            </w:pPr>
          </w:p>
        </w:tc>
        <w:tc>
          <w:tcPr>
            <w:tcW w:w="661" w:type="pct"/>
            <w:vMerge/>
            <w:vAlign w:val="center"/>
          </w:tcPr>
          <w:p w14:paraId="0CBC0C97" w14:textId="77777777" w:rsidR="00AE49AE" w:rsidRPr="0053237C" w:rsidRDefault="00AE49AE" w:rsidP="00AE49AE">
            <w:pPr>
              <w:jc w:val="center"/>
              <w:rPr>
                <w:rFonts w:eastAsia="宋体"/>
                <w:sz w:val="21"/>
                <w:szCs w:val="21"/>
                <w:lang w:bidi="ar"/>
              </w:rPr>
            </w:pPr>
          </w:p>
        </w:tc>
        <w:tc>
          <w:tcPr>
            <w:tcW w:w="1128" w:type="pct"/>
            <w:vMerge/>
            <w:vAlign w:val="center"/>
          </w:tcPr>
          <w:p w14:paraId="253BB3B4" w14:textId="77777777" w:rsidR="00AE49AE" w:rsidRPr="0053237C" w:rsidRDefault="00AE49AE" w:rsidP="00AE49AE">
            <w:pPr>
              <w:jc w:val="center"/>
              <w:rPr>
                <w:rFonts w:eastAsia="宋体"/>
                <w:sz w:val="21"/>
                <w:szCs w:val="21"/>
                <w:lang w:bidi="ar"/>
              </w:rPr>
            </w:pPr>
          </w:p>
        </w:tc>
        <w:tc>
          <w:tcPr>
            <w:tcW w:w="827" w:type="pct"/>
            <w:vAlign w:val="center"/>
          </w:tcPr>
          <w:p w14:paraId="7E69D8BA" w14:textId="77777777" w:rsidR="00AE49AE" w:rsidRPr="0053237C" w:rsidRDefault="00AE49AE" w:rsidP="00AE49AE">
            <w:pPr>
              <w:widowControl/>
              <w:jc w:val="center"/>
              <w:textAlignment w:val="center"/>
              <w:rPr>
                <w:rFonts w:eastAsia="宋体"/>
                <w:sz w:val="21"/>
                <w:szCs w:val="21"/>
                <w:lang w:bidi="ar"/>
              </w:rPr>
            </w:pPr>
            <w:r w:rsidRPr="0053237C">
              <w:rPr>
                <w:rFonts w:eastAsia="宋体" w:hint="eastAsia"/>
                <w:sz w:val="21"/>
                <w:szCs w:val="21"/>
                <w:lang w:bidi="ar"/>
              </w:rPr>
              <w:t>氨</w:t>
            </w:r>
          </w:p>
        </w:tc>
        <w:tc>
          <w:tcPr>
            <w:tcW w:w="1194" w:type="pct"/>
            <w:vMerge/>
            <w:vAlign w:val="center"/>
          </w:tcPr>
          <w:p w14:paraId="3DAC5DB1" w14:textId="77777777" w:rsidR="00AE49AE" w:rsidRPr="0053237C" w:rsidRDefault="00AE49AE" w:rsidP="00AE49AE">
            <w:pPr>
              <w:jc w:val="center"/>
              <w:rPr>
                <w:rFonts w:eastAsia="宋体"/>
                <w:sz w:val="21"/>
                <w:szCs w:val="21"/>
                <w:lang w:bidi="ar"/>
              </w:rPr>
            </w:pPr>
          </w:p>
        </w:tc>
        <w:tc>
          <w:tcPr>
            <w:tcW w:w="591" w:type="pct"/>
            <w:vMerge/>
            <w:vAlign w:val="center"/>
          </w:tcPr>
          <w:p w14:paraId="18932E8A" w14:textId="77777777" w:rsidR="00AE49AE" w:rsidRPr="0053237C" w:rsidRDefault="00AE49AE" w:rsidP="00AE49AE">
            <w:pPr>
              <w:jc w:val="center"/>
              <w:rPr>
                <w:rFonts w:eastAsia="宋体"/>
                <w:sz w:val="21"/>
                <w:szCs w:val="21"/>
              </w:rPr>
            </w:pPr>
          </w:p>
        </w:tc>
      </w:tr>
      <w:tr w:rsidR="00AE49AE" w:rsidRPr="0053237C" w14:paraId="10F2A583" w14:textId="77777777" w:rsidTr="00AE49AE">
        <w:trPr>
          <w:trHeight w:val="283"/>
          <w:jc w:val="center"/>
        </w:trPr>
        <w:tc>
          <w:tcPr>
            <w:tcW w:w="599" w:type="pct"/>
            <w:vMerge/>
            <w:vAlign w:val="center"/>
          </w:tcPr>
          <w:p w14:paraId="30693645" w14:textId="77777777" w:rsidR="00AE49AE" w:rsidRPr="0053237C" w:rsidRDefault="00AE49AE" w:rsidP="00AE49AE">
            <w:pPr>
              <w:jc w:val="center"/>
              <w:rPr>
                <w:rFonts w:eastAsia="宋体"/>
                <w:sz w:val="21"/>
                <w:szCs w:val="21"/>
                <w:lang w:bidi="ar"/>
              </w:rPr>
            </w:pPr>
          </w:p>
        </w:tc>
        <w:tc>
          <w:tcPr>
            <w:tcW w:w="661" w:type="pct"/>
            <w:vMerge/>
            <w:vAlign w:val="center"/>
          </w:tcPr>
          <w:p w14:paraId="4F53B7E7" w14:textId="77777777" w:rsidR="00AE49AE" w:rsidRPr="0053237C" w:rsidRDefault="00AE49AE" w:rsidP="00AE49AE">
            <w:pPr>
              <w:jc w:val="center"/>
              <w:rPr>
                <w:rFonts w:eastAsia="宋体"/>
                <w:sz w:val="21"/>
                <w:szCs w:val="21"/>
                <w:lang w:bidi="ar"/>
              </w:rPr>
            </w:pPr>
          </w:p>
        </w:tc>
        <w:tc>
          <w:tcPr>
            <w:tcW w:w="1128" w:type="pct"/>
            <w:vMerge/>
            <w:vAlign w:val="center"/>
          </w:tcPr>
          <w:p w14:paraId="59C2F3A8" w14:textId="77777777" w:rsidR="00AE49AE" w:rsidRPr="0053237C" w:rsidRDefault="00AE49AE" w:rsidP="00AE49AE">
            <w:pPr>
              <w:jc w:val="center"/>
              <w:rPr>
                <w:rFonts w:eastAsia="宋体"/>
                <w:sz w:val="21"/>
                <w:szCs w:val="21"/>
                <w:lang w:bidi="ar"/>
              </w:rPr>
            </w:pPr>
          </w:p>
        </w:tc>
        <w:tc>
          <w:tcPr>
            <w:tcW w:w="827" w:type="pct"/>
            <w:vAlign w:val="center"/>
          </w:tcPr>
          <w:p w14:paraId="270A4C99" w14:textId="77777777" w:rsidR="00AE49AE" w:rsidRPr="0053237C" w:rsidRDefault="00AE49AE" w:rsidP="00AE49AE">
            <w:pPr>
              <w:widowControl/>
              <w:jc w:val="center"/>
              <w:textAlignment w:val="center"/>
              <w:rPr>
                <w:rFonts w:eastAsia="宋体"/>
                <w:sz w:val="21"/>
                <w:szCs w:val="21"/>
                <w:lang w:bidi="ar"/>
              </w:rPr>
            </w:pPr>
            <w:r w:rsidRPr="0053237C">
              <w:rPr>
                <w:rFonts w:eastAsia="宋体"/>
                <w:sz w:val="21"/>
                <w:szCs w:val="21"/>
                <w:lang w:bidi="ar"/>
              </w:rPr>
              <w:t>Bap</w:t>
            </w:r>
          </w:p>
        </w:tc>
        <w:tc>
          <w:tcPr>
            <w:tcW w:w="1194" w:type="pct"/>
            <w:vMerge/>
            <w:vAlign w:val="center"/>
          </w:tcPr>
          <w:p w14:paraId="512957E2" w14:textId="77777777" w:rsidR="00AE49AE" w:rsidRPr="0053237C" w:rsidRDefault="00AE49AE" w:rsidP="00AE49AE">
            <w:pPr>
              <w:jc w:val="center"/>
              <w:rPr>
                <w:rFonts w:eastAsia="宋体"/>
                <w:sz w:val="21"/>
                <w:szCs w:val="21"/>
                <w:lang w:bidi="ar"/>
              </w:rPr>
            </w:pPr>
          </w:p>
        </w:tc>
        <w:tc>
          <w:tcPr>
            <w:tcW w:w="591" w:type="pct"/>
            <w:vMerge/>
            <w:vAlign w:val="center"/>
          </w:tcPr>
          <w:p w14:paraId="3A1D4BD3" w14:textId="77777777" w:rsidR="00AE49AE" w:rsidRPr="0053237C" w:rsidRDefault="00AE49AE" w:rsidP="00AE49AE">
            <w:pPr>
              <w:jc w:val="center"/>
              <w:rPr>
                <w:rFonts w:eastAsia="宋体"/>
                <w:sz w:val="21"/>
                <w:szCs w:val="21"/>
              </w:rPr>
            </w:pPr>
          </w:p>
        </w:tc>
      </w:tr>
      <w:tr w:rsidR="00AE49AE" w:rsidRPr="0053237C" w14:paraId="32C6FF33" w14:textId="77777777" w:rsidTr="00AE49AE">
        <w:trPr>
          <w:trHeight w:val="283"/>
          <w:jc w:val="center"/>
        </w:trPr>
        <w:tc>
          <w:tcPr>
            <w:tcW w:w="599" w:type="pct"/>
            <w:vMerge w:val="restart"/>
            <w:vAlign w:val="center"/>
          </w:tcPr>
          <w:p w14:paraId="47C44D7C" w14:textId="77777777" w:rsidR="00AE49AE" w:rsidRPr="0053237C" w:rsidRDefault="00AE49AE" w:rsidP="00AE49AE">
            <w:pPr>
              <w:jc w:val="center"/>
              <w:rPr>
                <w:rFonts w:eastAsia="宋体"/>
                <w:sz w:val="21"/>
                <w:szCs w:val="21"/>
                <w:lang w:bidi="ar"/>
              </w:rPr>
            </w:pPr>
            <w:r w:rsidRPr="0053237C">
              <w:rPr>
                <w:rFonts w:eastAsia="宋体" w:hint="eastAsia"/>
                <w:sz w:val="21"/>
                <w:szCs w:val="21"/>
                <w:lang w:bidi="ar"/>
              </w:rPr>
              <w:t>废水</w:t>
            </w:r>
          </w:p>
        </w:tc>
        <w:tc>
          <w:tcPr>
            <w:tcW w:w="661" w:type="pct"/>
            <w:vAlign w:val="center"/>
          </w:tcPr>
          <w:p w14:paraId="50DD5F0B" w14:textId="77777777" w:rsidR="00AE49AE" w:rsidRPr="0053237C" w:rsidRDefault="00AE49AE" w:rsidP="00AE49AE">
            <w:pPr>
              <w:jc w:val="center"/>
              <w:rPr>
                <w:rFonts w:eastAsia="宋体"/>
                <w:sz w:val="21"/>
                <w:szCs w:val="21"/>
                <w:lang w:bidi="ar"/>
              </w:rPr>
            </w:pPr>
            <w:r w:rsidRPr="0053237C">
              <w:rPr>
                <w:rFonts w:eastAsia="宋体" w:hint="eastAsia"/>
                <w:sz w:val="21"/>
                <w:szCs w:val="21"/>
                <w:lang w:bidi="ar"/>
              </w:rPr>
              <w:t>煤气净化</w:t>
            </w:r>
          </w:p>
        </w:tc>
        <w:tc>
          <w:tcPr>
            <w:tcW w:w="1128" w:type="pct"/>
            <w:vAlign w:val="center"/>
          </w:tcPr>
          <w:p w14:paraId="57941065" w14:textId="77777777" w:rsidR="00AE49AE" w:rsidRPr="0053237C" w:rsidRDefault="00AE49AE" w:rsidP="00AE49AE">
            <w:pPr>
              <w:jc w:val="center"/>
              <w:rPr>
                <w:rFonts w:eastAsia="宋体"/>
                <w:sz w:val="21"/>
                <w:szCs w:val="21"/>
                <w:lang w:bidi="ar"/>
              </w:rPr>
            </w:pPr>
            <w:r w:rsidRPr="0053237C">
              <w:rPr>
                <w:rFonts w:eastAsia="宋体" w:hint="eastAsia"/>
                <w:sz w:val="21"/>
                <w:szCs w:val="21"/>
                <w:lang w:bidi="ar"/>
              </w:rPr>
              <w:t>终冷、蒸氨等</w:t>
            </w:r>
          </w:p>
        </w:tc>
        <w:tc>
          <w:tcPr>
            <w:tcW w:w="827" w:type="pct"/>
            <w:vAlign w:val="center"/>
          </w:tcPr>
          <w:p w14:paraId="6645E601" w14:textId="77777777" w:rsidR="00AE49AE" w:rsidRPr="0053237C" w:rsidRDefault="00AE49AE" w:rsidP="00AE49AE">
            <w:pPr>
              <w:widowControl/>
              <w:jc w:val="center"/>
              <w:textAlignment w:val="center"/>
              <w:rPr>
                <w:rFonts w:eastAsia="宋体"/>
                <w:sz w:val="21"/>
                <w:szCs w:val="21"/>
                <w:lang w:bidi="ar"/>
              </w:rPr>
            </w:pPr>
            <w:r w:rsidRPr="0053237C">
              <w:rPr>
                <w:rFonts w:eastAsia="宋体" w:hint="eastAsia"/>
                <w:sz w:val="21"/>
                <w:szCs w:val="21"/>
              </w:rPr>
              <w:t>含焦油、</w:t>
            </w:r>
            <w:r w:rsidRPr="0053237C">
              <w:rPr>
                <w:rFonts w:eastAsia="宋体"/>
                <w:spacing w:val="-12"/>
                <w:sz w:val="21"/>
                <w:szCs w:val="21"/>
              </w:rPr>
              <w:t>NH</w:t>
            </w:r>
            <w:r w:rsidRPr="0053237C">
              <w:rPr>
                <w:rFonts w:eastAsia="宋体"/>
                <w:spacing w:val="-12"/>
                <w:sz w:val="21"/>
                <w:szCs w:val="21"/>
                <w:vertAlign w:val="subscript"/>
              </w:rPr>
              <w:t>3</w:t>
            </w:r>
            <w:r w:rsidRPr="0053237C">
              <w:rPr>
                <w:rFonts w:eastAsia="宋体"/>
                <w:spacing w:val="-12"/>
                <w:sz w:val="21"/>
                <w:szCs w:val="21"/>
              </w:rPr>
              <w:t>-N</w:t>
            </w:r>
            <w:r w:rsidRPr="0053237C">
              <w:rPr>
                <w:rFonts w:eastAsia="宋体" w:hint="eastAsia"/>
                <w:spacing w:val="-12"/>
                <w:sz w:val="21"/>
                <w:szCs w:val="21"/>
              </w:rPr>
              <w:t>、</w:t>
            </w:r>
            <w:r w:rsidRPr="0053237C">
              <w:rPr>
                <w:rFonts w:eastAsia="宋体"/>
                <w:spacing w:val="-12"/>
                <w:sz w:val="21"/>
                <w:szCs w:val="21"/>
              </w:rPr>
              <w:t>COD</w:t>
            </w:r>
            <w:r w:rsidRPr="0053237C">
              <w:rPr>
                <w:rFonts w:eastAsia="宋体" w:hint="eastAsia"/>
                <w:spacing w:val="-12"/>
                <w:sz w:val="21"/>
                <w:szCs w:val="21"/>
              </w:rPr>
              <w:t>、</w:t>
            </w:r>
            <w:r w:rsidRPr="0053237C">
              <w:rPr>
                <w:rFonts w:eastAsia="宋体"/>
                <w:spacing w:val="-12"/>
                <w:sz w:val="21"/>
                <w:szCs w:val="21"/>
              </w:rPr>
              <w:t>BOD</w:t>
            </w:r>
            <w:r w:rsidRPr="0053237C">
              <w:rPr>
                <w:rFonts w:eastAsia="宋体"/>
                <w:spacing w:val="-12"/>
                <w:sz w:val="21"/>
                <w:szCs w:val="21"/>
                <w:vertAlign w:val="subscript"/>
              </w:rPr>
              <w:t>5</w:t>
            </w:r>
            <w:r w:rsidRPr="0053237C">
              <w:rPr>
                <w:rFonts w:eastAsia="宋体" w:hint="eastAsia"/>
                <w:spacing w:val="-12"/>
                <w:sz w:val="21"/>
                <w:szCs w:val="21"/>
              </w:rPr>
              <w:t>、</w:t>
            </w:r>
            <w:r w:rsidRPr="0053237C">
              <w:rPr>
                <w:rFonts w:eastAsia="宋体"/>
                <w:spacing w:val="-12"/>
                <w:sz w:val="21"/>
                <w:szCs w:val="21"/>
              </w:rPr>
              <w:t>SS</w:t>
            </w:r>
            <w:r w:rsidRPr="0053237C">
              <w:rPr>
                <w:rFonts w:eastAsia="宋体" w:hint="eastAsia"/>
                <w:spacing w:val="-12"/>
                <w:sz w:val="21"/>
                <w:szCs w:val="21"/>
              </w:rPr>
              <w:t>等</w:t>
            </w:r>
            <w:r w:rsidRPr="0053237C">
              <w:rPr>
                <w:rFonts w:eastAsia="宋体" w:hint="eastAsia"/>
                <w:spacing w:val="-12"/>
                <w:sz w:val="21"/>
                <w:szCs w:val="21"/>
              </w:rPr>
              <w:lastRenderedPageBreak/>
              <w:t>焦化特征污染成份</w:t>
            </w:r>
          </w:p>
        </w:tc>
        <w:tc>
          <w:tcPr>
            <w:tcW w:w="1194" w:type="pct"/>
            <w:vMerge w:val="restart"/>
            <w:vAlign w:val="center"/>
          </w:tcPr>
          <w:p w14:paraId="2295A31C" w14:textId="77777777" w:rsidR="00AE49AE" w:rsidRPr="0053237C" w:rsidRDefault="00AE49AE" w:rsidP="00AE49AE">
            <w:pPr>
              <w:jc w:val="center"/>
              <w:rPr>
                <w:rFonts w:eastAsia="宋体"/>
                <w:sz w:val="21"/>
                <w:szCs w:val="21"/>
                <w:lang w:bidi="ar"/>
              </w:rPr>
            </w:pPr>
            <w:r w:rsidRPr="0053237C">
              <w:rPr>
                <w:rFonts w:eastAsia="宋体" w:hint="eastAsia"/>
                <w:sz w:val="21"/>
                <w:szCs w:val="21"/>
              </w:rPr>
              <w:lastRenderedPageBreak/>
              <w:t>水解酸化</w:t>
            </w:r>
            <w:r w:rsidRPr="0053237C">
              <w:rPr>
                <w:rFonts w:eastAsia="宋体"/>
                <w:sz w:val="21"/>
                <w:szCs w:val="21"/>
              </w:rPr>
              <w:t>+A/O+MBR+</w:t>
            </w:r>
            <w:r w:rsidRPr="0053237C">
              <w:rPr>
                <w:rFonts w:eastAsia="宋体" w:hint="eastAsia"/>
                <w:sz w:val="21"/>
                <w:szCs w:val="21"/>
              </w:rPr>
              <w:t>反渗透</w:t>
            </w:r>
          </w:p>
        </w:tc>
        <w:tc>
          <w:tcPr>
            <w:tcW w:w="591" w:type="pct"/>
            <w:vMerge w:val="restart"/>
            <w:vAlign w:val="center"/>
          </w:tcPr>
          <w:p w14:paraId="619F2E7B" w14:textId="77777777" w:rsidR="00AE49AE" w:rsidRPr="0053237C" w:rsidRDefault="00AE49AE" w:rsidP="00AE49AE">
            <w:pPr>
              <w:jc w:val="center"/>
              <w:rPr>
                <w:rFonts w:eastAsia="宋体"/>
                <w:sz w:val="21"/>
                <w:szCs w:val="21"/>
              </w:rPr>
            </w:pPr>
            <w:r w:rsidRPr="0053237C">
              <w:rPr>
                <w:rFonts w:eastAsia="宋体" w:hint="eastAsia"/>
                <w:sz w:val="21"/>
                <w:szCs w:val="21"/>
              </w:rPr>
              <w:t>正常</w:t>
            </w:r>
          </w:p>
        </w:tc>
      </w:tr>
      <w:tr w:rsidR="00AE49AE" w:rsidRPr="0053237C" w14:paraId="7612E307" w14:textId="77777777" w:rsidTr="00AE49AE">
        <w:trPr>
          <w:trHeight w:val="283"/>
          <w:jc w:val="center"/>
        </w:trPr>
        <w:tc>
          <w:tcPr>
            <w:tcW w:w="599" w:type="pct"/>
            <w:vMerge/>
            <w:vAlign w:val="center"/>
          </w:tcPr>
          <w:p w14:paraId="17390B31" w14:textId="77777777" w:rsidR="00AE49AE" w:rsidRPr="0053237C" w:rsidRDefault="00AE49AE" w:rsidP="00AE49AE">
            <w:pPr>
              <w:jc w:val="center"/>
              <w:rPr>
                <w:rFonts w:eastAsia="宋体"/>
                <w:sz w:val="21"/>
                <w:szCs w:val="21"/>
                <w:lang w:bidi="ar"/>
              </w:rPr>
            </w:pPr>
          </w:p>
        </w:tc>
        <w:tc>
          <w:tcPr>
            <w:tcW w:w="661" w:type="pct"/>
            <w:vAlign w:val="center"/>
          </w:tcPr>
          <w:p w14:paraId="026F0B1B" w14:textId="77777777" w:rsidR="00AE49AE" w:rsidRPr="0053237C" w:rsidRDefault="00AE49AE" w:rsidP="00AE49AE">
            <w:pPr>
              <w:jc w:val="center"/>
              <w:rPr>
                <w:rFonts w:eastAsia="宋体"/>
                <w:sz w:val="21"/>
                <w:szCs w:val="21"/>
                <w:lang w:bidi="ar"/>
              </w:rPr>
            </w:pPr>
            <w:r w:rsidRPr="0053237C">
              <w:rPr>
                <w:rFonts w:eastAsia="宋体" w:hint="eastAsia"/>
                <w:sz w:val="21"/>
                <w:szCs w:val="21"/>
                <w:lang w:bidi="ar"/>
              </w:rPr>
              <w:t>职工生活</w:t>
            </w:r>
          </w:p>
        </w:tc>
        <w:tc>
          <w:tcPr>
            <w:tcW w:w="1128" w:type="pct"/>
            <w:vAlign w:val="center"/>
          </w:tcPr>
          <w:p w14:paraId="7909B60A" w14:textId="77777777" w:rsidR="00AE49AE" w:rsidRPr="0053237C" w:rsidRDefault="00AE49AE" w:rsidP="00AE49AE">
            <w:pPr>
              <w:jc w:val="center"/>
              <w:rPr>
                <w:rFonts w:eastAsia="宋体"/>
                <w:sz w:val="21"/>
                <w:szCs w:val="21"/>
                <w:lang w:bidi="ar"/>
              </w:rPr>
            </w:pPr>
            <w:r w:rsidRPr="0053237C">
              <w:rPr>
                <w:rFonts w:eastAsia="宋体" w:hint="eastAsia"/>
                <w:sz w:val="21"/>
                <w:szCs w:val="21"/>
                <w:lang w:bidi="ar"/>
              </w:rPr>
              <w:t>生活污水</w:t>
            </w:r>
          </w:p>
        </w:tc>
        <w:tc>
          <w:tcPr>
            <w:tcW w:w="827" w:type="pct"/>
            <w:vAlign w:val="center"/>
          </w:tcPr>
          <w:p w14:paraId="0499966C" w14:textId="77777777" w:rsidR="00AE49AE" w:rsidRPr="0053237C" w:rsidRDefault="00AE49AE" w:rsidP="00AE49AE">
            <w:pPr>
              <w:widowControl/>
              <w:jc w:val="center"/>
              <w:textAlignment w:val="center"/>
              <w:rPr>
                <w:rFonts w:eastAsia="宋体"/>
                <w:sz w:val="21"/>
                <w:szCs w:val="21"/>
                <w:lang w:bidi="ar"/>
              </w:rPr>
            </w:pPr>
            <w:r w:rsidRPr="0053237C">
              <w:rPr>
                <w:rFonts w:eastAsia="宋体"/>
                <w:spacing w:val="-12"/>
                <w:sz w:val="21"/>
                <w:szCs w:val="21"/>
              </w:rPr>
              <w:t>NH</w:t>
            </w:r>
            <w:r w:rsidRPr="0053237C">
              <w:rPr>
                <w:rFonts w:eastAsia="宋体"/>
                <w:spacing w:val="-12"/>
                <w:sz w:val="21"/>
                <w:szCs w:val="21"/>
                <w:vertAlign w:val="subscript"/>
              </w:rPr>
              <w:t>3</w:t>
            </w:r>
            <w:r w:rsidRPr="0053237C">
              <w:rPr>
                <w:rFonts w:eastAsia="宋体"/>
                <w:spacing w:val="-12"/>
                <w:sz w:val="21"/>
                <w:szCs w:val="21"/>
              </w:rPr>
              <w:t>-N</w:t>
            </w:r>
            <w:r w:rsidRPr="0053237C">
              <w:rPr>
                <w:rFonts w:eastAsia="宋体" w:hint="eastAsia"/>
                <w:spacing w:val="-12"/>
                <w:sz w:val="21"/>
                <w:szCs w:val="21"/>
              </w:rPr>
              <w:t>、</w:t>
            </w:r>
            <w:r w:rsidRPr="0053237C">
              <w:rPr>
                <w:rFonts w:eastAsia="宋体"/>
                <w:spacing w:val="-12"/>
                <w:sz w:val="21"/>
                <w:szCs w:val="21"/>
              </w:rPr>
              <w:t>COD</w:t>
            </w:r>
            <w:r w:rsidRPr="0053237C">
              <w:rPr>
                <w:rFonts w:eastAsia="宋体" w:hint="eastAsia"/>
                <w:spacing w:val="-12"/>
                <w:sz w:val="21"/>
                <w:szCs w:val="21"/>
              </w:rPr>
              <w:t>、</w:t>
            </w:r>
            <w:r w:rsidRPr="0053237C">
              <w:rPr>
                <w:rFonts w:eastAsia="宋体"/>
                <w:spacing w:val="-12"/>
                <w:sz w:val="21"/>
                <w:szCs w:val="21"/>
              </w:rPr>
              <w:t>BOD</w:t>
            </w:r>
            <w:r w:rsidRPr="0053237C">
              <w:rPr>
                <w:rFonts w:eastAsia="宋体"/>
                <w:spacing w:val="-12"/>
                <w:sz w:val="21"/>
                <w:szCs w:val="21"/>
                <w:vertAlign w:val="subscript"/>
              </w:rPr>
              <w:t>5</w:t>
            </w:r>
            <w:r w:rsidRPr="0053237C">
              <w:rPr>
                <w:rFonts w:eastAsia="宋体" w:hint="eastAsia"/>
                <w:spacing w:val="-12"/>
                <w:sz w:val="21"/>
                <w:szCs w:val="21"/>
              </w:rPr>
              <w:t>、</w:t>
            </w:r>
            <w:r w:rsidRPr="0053237C">
              <w:rPr>
                <w:rFonts w:eastAsia="宋体"/>
                <w:spacing w:val="-12"/>
                <w:sz w:val="21"/>
                <w:szCs w:val="21"/>
              </w:rPr>
              <w:t>SS</w:t>
            </w:r>
            <w:r w:rsidRPr="0053237C">
              <w:rPr>
                <w:rFonts w:eastAsia="宋体" w:hint="eastAsia"/>
                <w:spacing w:val="-12"/>
                <w:sz w:val="21"/>
                <w:szCs w:val="21"/>
              </w:rPr>
              <w:t>等</w:t>
            </w:r>
          </w:p>
        </w:tc>
        <w:tc>
          <w:tcPr>
            <w:tcW w:w="1194" w:type="pct"/>
            <w:vMerge/>
            <w:vAlign w:val="center"/>
          </w:tcPr>
          <w:p w14:paraId="132C704C" w14:textId="77777777" w:rsidR="00AE49AE" w:rsidRPr="0053237C" w:rsidRDefault="00AE49AE" w:rsidP="00AE49AE">
            <w:pPr>
              <w:jc w:val="center"/>
              <w:rPr>
                <w:rFonts w:eastAsia="宋体"/>
                <w:sz w:val="21"/>
                <w:szCs w:val="21"/>
                <w:lang w:bidi="ar"/>
              </w:rPr>
            </w:pPr>
          </w:p>
        </w:tc>
        <w:tc>
          <w:tcPr>
            <w:tcW w:w="591" w:type="pct"/>
            <w:vMerge/>
            <w:vAlign w:val="center"/>
          </w:tcPr>
          <w:p w14:paraId="2ADCDCE4" w14:textId="77777777" w:rsidR="00AE49AE" w:rsidRPr="0053237C" w:rsidRDefault="00AE49AE" w:rsidP="00AE49AE">
            <w:pPr>
              <w:jc w:val="center"/>
              <w:rPr>
                <w:rFonts w:eastAsia="宋体"/>
                <w:sz w:val="21"/>
                <w:szCs w:val="21"/>
              </w:rPr>
            </w:pPr>
          </w:p>
        </w:tc>
      </w:tr>
      <w:tr w:rsidR="00AE49AE" w:rsidRPr="0053237C" w14:paraId="2B642A52" w14:textId="77777777" w:rsidTr="00AE49AE">
        <w:trPr>
          <w:trHeight w:val="283"/>
          <w:jc w:val="center"/>
        </w:trPr>
        <w:tc>
          <w:tcPr>
            <w:tcW w:w="599" w:type="pct"/>
            <w:vMerge/>
            <w:vAlign w:val="center"/>
          </w:tcPr>
          <w:p w14:paraId="4D9C7954" w14:textId="77777777" w:rsidR="00AE49AE" w:rsidRPr="0053237C" w:rsidRDefault="00AE49AE" w:rsidP="00AE49AE">
            <w:pPr>
              <w:jc w:val="center"/>
              <w:rPr>
                <w:rFonts w:eastAsia="宋体"/>
                <w:sz w:val="21"/>
                <w:szCs w:val="21"/>
                <w:lang w:bidi="ar"/>
              </w:rPr>
            </w:pPr>
          </w:p>
        </w:tc>
        <w:tc>
          <w:tcPr>
            <w:tcW w:w="661" w:type="pct"/>
            <w:vAlign w:val="center"/>
          </w:tcPr>
          <w:p w14:paraId="06E77A0A" w14:textId="77777777" w:rsidR="00AE49AE" w:rsidRPr="0053237C" w:rsidRDefault="00AE49AE" w:rsidP="00AE49AE">
            <w:pPr>
              <w:jc w:val="center"/>
              <w:rPr>
                <w:rFonts w:eastAsia="宋体"/>
                <w:sz w:val="21"/>
                <w:szCs w:val="21"/>
                <w:lang w:bidi="ar"/>
              </w:rPr>
            </w:pPr>
            <w:proofErr w:type="gramStart"/>
            <w:r w:rsidRPr="0053237C">
              <w:rPr>
                <w:rFonts w:eastAsia="宋体" w:hint="eastAsia"/>
                <w:sz w:val="21"/>
                <w:szCs w:val="21"/>
                <w:lang w:bidi="ar"/>
              </w:rPr>
              <w:t>熄焦</w:t>
            </w:r>
            <w:proofErr w:type="gramEnd"/>
          </w:p>
        </w:tc>
        <w:tc>
          <w:tcPr>
            <w:tcW w:w="1128" w:type="pct"/>
            <w:vAlign w:val="center"/>
          </w:tcPr>
          <w:p w14:paraId="79418209" w14:textId="77777777" w:rsidR="00AE49AE" w:rsidRPr="0053237C" w:rsidRDefault="00AE49AE" w:rsidP="00AE49AE">
            <w:pPr>
              <w:jc w:val="center"/>
              <w:rPr>
                <w:rFonts w:eastAsia="宋体"/>
                <w:sz w:val="21"/>
                <w:szCs w:val="21"/>
                <w:lang w:bidi="ar"/>
              </w:rPr>
            </w:pPr>
            <w:proofErr w:type="gramStart"/>
            <w:r w:rsidRPr="0053237C">
              <w:rPr>
                <w:rFonts w:eastAsia="宋体" w:hint="eastAsia"/>
                <w:sz w:val="21"/>
                <w:szCs w:val="21"/>
                <w:lang w:bidi="ar"/>
              </w:rPr>
              <w:t>熄焦</w:t>
            </w:r>
            <w:proofErr w:type="gramEnd"/>
            <w:r w:rsidRPr="0053237C">
              <w:rPr>
                <w:rFonts w:eastAsia="宋体" w:hint="eastAsia"/>
                <w:sz w:val="21"/>
                <w:szCs w:val="21"/>
                <w:lang w:bidi="ar"/>
              </w:rPr>
              <w:t>废水</w:t>
            </w:r>
          </w:p>
        </w:tc>
        <w:tc>
          <w:tcPr>
            <w:tcW w:w="827" w:type="pct"/>
            <w:vAlign w:val="center"/>
          </w:tcPr>
          <w:p w14:paraId="61267A25" w14:textId="77777777" w:rsidR="00AE49AE" w:rsidRPr="0053237C" w:rsidRDefault="00AE49AE" w:rsidP="00AE49AE">
            <w:pPr>
              <w:widowControl/>
              <w:jc w:val="center"/>
              <w:textAlignment w:val="center"/>
              <w:rPr>
                <w:rFonts w:eastAsia="宋体"/>
                <w:sz w:val="21"/>
                <w:szCs w:val="21"/>
                <w:lang w:bidi="ar"/>
              </w:rPr>
            </w:pPr>
            <w:r w:rsidRPr="0053237C">
              <w:rPr>
                <w:rFonts w:eastAsia="宋体" w:hint="eastAsia"/>
                <w:sz w:val="21"/>
                <w:szCs w:val="21"/>
              </w:rPr>
              <w:t>含焦油、</w:t>
            </w:r>
            <w:r w:rsidRPr="0053237C">
              <w:rPr>
                <w:rFonts w:eastAsia="宋体"/>
                <w:spacing w:val="-12"/>
                <w:sz w:val="21"/>
                <w:szCs w:val="21"/>
              </w:rPr>
              <w:t>NH</w:t>
            </w:r>
            <w:r w:rsidRPr="0053237C">
              <w:rPr>
                <w:rFonts w:eastAsia="宋体"/>
                <w:spacing w:val="-12"/>
                <w:sz w:val="21"/>
                <w:szCs w:val="21"/>
                <w:vertAlign w:val="subscript"/>
              </w:rPr>
              <w:t>3</w:t>
            </w:r>
            <w:r w:rsidRPr="0053237C">
              <w:rPr>
                <w:rFonts w:eastAsia="宋体"/>
                <w:spacing w:val="-12"/>
                <w:sz w:val="21"/>
                <w:szCs w:val="21"/>
              </w:rPr>
              <w:t>-N</w:t>
            </w:r>
            <w:r w:rsidRPr="0053237C">
              <w:rPr>
                <w:rFonts w:eastAsia="宋体" w:hint="eastAsia"/>
                <w:spacing w:val="-12"/>
                <w:sz w:val="21"/>
                <w:szCs w:val="21"/>
              </w:rPr>
              <w:t>、</w:t>
            </w:r>
            <w:r w:rsidRPr="0053237C">
              <w:rPr>
                <w:rFonts w:eastAsia="宋体"/>
                <w:spacing w:val="-12"/>
                <w:sz w:val="21"/>
                <w:szCs w:val="21"/>
              </w:rPr>
              <w:t>COD</w:t>
            </w:r>
            <w:r w:rsidRPr="0053237C">
              <w:rPr>
                <w:rFonts w:eastAsia="宋体" w:hint="eastAsia"/>
                <w:spacing w:val="-12"/>
                <w:sz w:val="21"/>
                <w:szCs w:val="21"/>
              </w:rPr>
              <w:t>、</w:t>
            </w:r>
            <w:r w:rsidRPr="0053237C">
              <w:rPr>
                <w:rFonts w:eastAsia="宋体"/>
                <w:spacing w:val="-12"/>
                <w:sz w:val="21"/>
                <w:szCs w:val="21"/>
              </w:rPr>
              <w:t>BOD</w:t>
            </w:r>
            <w:r w:rsidRPr="0053237C">
              <w:rPr>
                <w:rFonts w:eastAsia="宋体"/>
                <w:spacing w:val="-12"/>
                <w:sz w:val="21"/>
                <w:szCs w:val="21"/>
                <w:vertAlign w:val="subscript"/>
              </w:rPr>
              <w:t>5</w:t>
            </w:r>
            <w:r w:rsidRPr="0053237C">
              <w:rPr>
                <w:rFonts w:eastAsia="宋体" w:hint="eastAsia"/>
                <w:spacing w:val="-12"/>
                <w:sz w:val="21"/>
                <w:szCs w:val="21"/>
              </w:rPr>
              <w:t>、</w:t>
            </w:r>
            <w:r w:rsidRPr="0053237C">
              <w:rPr>
                <w:rFonts w:eastAsia="宋体"/>
                <w:spacing w:val="-12"/>
                <w:sz w:val="21"/>
                <w:szCs w:val="21"/>
              </w:rPr>
              <w:t>SS</w:t>
            </w:r>
            <w:r w:rsidRPr="0053237C">
              <w:rPr>
                <w:rFonts w:eastAsia="宋体" w:hint="eastAsia"/>
                <w:spacing w:val="-12"/>
                <w:sz w:val="21"/>
                <w:szCs w:val="21"/>
              </w:rPr>
              <w:t>等焦化特征污染成份</w:t>
            </w:r>
          </w:p>
        </w:tc>
        <w:tc>
          <w:tcPr>
            <w:tcW w:w="1194" w:type="pct"/>
            <w:vAlign w:val="center"/>
          </w:tcPr>
          <w:p w14:paraId="1C28C66B" w14:textId="77777777" w:rsidR="00AE49AE" w:rsidRPr="0053237C" w:rsidRDefault="00AE49AE" w:rsidP="00AE49AE">
            <w:pPr>
              <w:jc w:val="center"/>
              <w:rPr>
                <w:rFonts w:eastAsia="宋体"/>
                <w:sz w:val="21"/>
                <w:szCs w:val="21"/>
                <w:lang w:bidi="ar"/>
              </w:rPr>
            </w:pPr>
            <w:r w:rsidRPr="0053237C">
              <w:rPr>
                <w:rFonts w:eastAsia="宋体" w:hint="eastAsia"/>
                <w:sz w:val="21"/>
                <w:szCs w:val="21"/>
              </w:rPr>
              <w:t>采用一段混凝沉淀</w:t>
            </w:r>
            <w:r w:rsidRPr="0053237C">
              <w:rPr>
                <w:rFonts w:eastAsia="宋体"/>
                <w:sz w:val="21"/>
                <w:szCs w:val="21"/>
              </w:rPr>
              <w:t>+</w:t>
            </w:r>
            <w:r w:rsidRPr="0053237C">
              <w:rPr>
                <w:rFonts w:eastAsia="宋体" w:hint="eastAsia"/>
                <w:sz w:val="21"/>
                <w:szCs w:val="21"/>
              </w:rPr>
              <w:t>微电解反应</w:t>
            </w:r>
            <w:r w:rsidRPr="0053237C">
              <w:rPr>
                <w:rFonts w:eastAsia="宋体"/>
                <w:sz w:val="21"/>
                <w:szCs w:val="21"/>
              </w:rPr>
              <w:t>+</w:t>
            </w:r>
            <w:r w:rsidRPr="0053237C">
              <w:rPr>
                <w:rFonts w:eastAsia="宋体" w:hint="eastAsia"/>
                <w:sz w:val="21"/>
                <w:szCs w:val="21"/>
              </w:rPr>
              <w:t>二段混凝沉淀</w:t>
            </w:r>
          </w:p>
        </w:tc>
        <w:tc>
          <w:tcPr>
            <w:tcW w:w="591" w:type="pct"/>
            <w:vAlign w:val="center"/>
          </w:tcPr>
          <w:p w14:paraId="6350BCB4" w14:textId="77777777" w:rsidR="00AE49AE" w:rsidRPr="0053237C" w:rsidRDefault="00AE49AE" w:rsidP="00AE49AE">
            <w:pPr>
              <w:jc w:val="center"/>
              <w:rPr>
                <w:rFonts w:eastAsia="宋体"/>
                <w:sz w:val="21"/>
                <w:szCs w:val="21"/>
              </w:rPr>
            </w:pPr>
            <w:r w:rsidRPr="0053237C">
              <w:rPr>
                <w:rFonts w:eastAsia="宋体" w:hint="eastAsia"/>
                <w:sz w:val="21"/>
                <w:szCs w:val="21"/>
              </w:rPr>
              <w:t>正常</w:t>
            </w:r>
          </w:p>
        </w:tc>
      </w:tr>
      <w:tr w:rsidR="00AE49AE" w:rsidRPr="0053237C" w14:paraId="4459EADD" w14:textId="77777777" w:rsidTr="00AE49AE">
        <w:trPr>
          <w:trHeight w:val="283"/>
          <w:jc w:val="center"/>
        </w:trPr>
        <w:tc>
          <w:tcPr>
            <w:tcW w:w="599" w:type="pct"/>
            <w:vMerge w:val="restart"/>
            <w:vAlign w:val="center"/>
          </w:tcPr>
          <w:p w14:paraId="3CB858F7" w14:textId="77777777" w:rsidR="00AE49AE" w:rsidRPr="0053237C" w:rsidRDefault="00AE49AE" w:rsidP="00AE49AE">
            <w:pPr>
              <w:jc w:val="center"/>
              <w:rPr>
                <w:rFonts w:eastAsia="宋体"/>
                <w:sz w:val="21"/>
                <w:szCs w:val="21"/>
                <w:lang w:bidi="ar"/>
              </w:rPr>
            </w:pPr>
            <w:r w:rsidRPr="0053237C">
              <w:rPr>
                <w:rFonts w:eastAsia="宋体" w:hint="eastAsia"/>
                <w:sz w:val="21"/>
                <w:szCs w:val="21"/>
                <w:lang w:bidi="ar"/>
              </w:rPr>
              <w:t>固废</w:t>
            </w:r>
          </w:p>
        </w:tc>
        <w:tc>
          <w:tcPr>
            <w:tcW w:w="661" w:type="pct"/>
            <w:vMerge w:val="restart"/>
            <w:vAlign w:val="center"/>
          </w:tcPr>
          <w:p w14:paraId="0739D905" w14:textId="77777777" w:rsidR="00AE49AE" w:rsidRPr="0053237C" w:rsidRDefault="00AE49AE" w:rsidP="00AE49AE">
            <w:pPr>
              <w:jc w:val="center"/>
              <w:rPr>
                <w:rFonts w:eastAsia="宋体"/>
                <w:sz w:val="21"/>
                <w:szCs w:val="21"/>
                <w:lang w:bidi="ar"/>
              </w:rPr>
            </w:pPr>
            <w:r w:rsidRPr="0053237C">
              <w:rPr>
                <w:rFonts w:eastAsia="宋体" w:hint="eastAsia"/>
                <w:sz w:val="21"/>
                <w:szCs w:val="21"/>
                <w:lang w:bidi="ar"/>
              </w:rPr>
              <w:t>煤气净化</w:t>
            </w:r>
          </w:p>
        </w:tc>
        <w:tc>
          <w:tcPr>
            <w:tcW w:w="1128" w:type="pct"/>
            <w:vAlign w:val="center"/>
          </w:tcPr>
          <w:p w14:paraId="51474DC3" w14:textId="77777777" w:rsidR="00AE49AE" w:rsidRPr="0053237C" w:rsidRDefault="00AE49AE" w:rsidP="00AE49AE">
            <w:pPr>
              <w:jc w:val="center"/>
              <w:rPr>
                <w:rFonts w:eastAsia="宋体"/>
                <w:sz w:val="21"/>
                <w:szCs w:val="21"/>
                <w:lang w:bidi="ar"/>
              </w:rPr>
            </w:pPr>
            <w:proofErr w:type="gramStart"/>
            <w:r w:rsidRPr="0053237C">
              <w:rPr>
                <w:rFonts w:eastAsia="宋体" w:hint="eastAsia"/>
                <w:sz w:val="21"/>
                <w:szCs w:val="21"/>
                <w:lang w:bidi="ar"/>
              </w:rPr>
              <w:t>脱苯洗</w:t>
            </w:r>
            <w:proofErr w:type="gramEnd"/>
            <w:r w:rsidRPr="0053237C">
              <w:rPr>
                <w:rFonts w:eastAsia="宋体" w:hint="eastAsia"/>
                <w:sz w:val="21"/>
                <w:szCs w:val="21"/>
                <w:lang w:bidi="ar"/>
              </w:rPr>
              <w:t>油再生</w:t>
            </w:r>
          </w:p>
        </w:tc>
        <w:tc>
          <w:tcPr>
            <w:tcW w:w="827" w:type="pct"/>
            <w:vAlign w:val="center"/>
          </w:tcPr>
          <w:p w14:paraId="377F0D7A" w14:textId="77777777" w:rsidR="00AE49AE" w:rsidRPr="0053237C" w:rsidRDefault="00AE49AE" w:rsidP="00AE49AE">
            <w:pPr>
              <w:widowControl/>
              <w:jc w:val="center"/>
              <w:textAlignment w:val="center"/>
              <w:rPr>
                <w:rFonts w:eastAsia="宋体"/>
                <w:sz w:val="21"/>
                <w:szCs w:val="21"/>
                <w:lang w:bidi="ar"/>
              </w:rPr>
            </w:pPr>
            <w:proofErr w:type="gramStart"/>
            <w:r w:rsidRPr="0053237C">
              <w:rPr>
                <w:rFonts w:eastAsia="宋体" w:hint="eastAsia"/>
                <w:sz w:val="21"/>
                <w:szCs w:val="21"/>
              </w:rPr>
              <w:t>脱苯残渣</w:t>
            </w:r>
            <w:proofErr w:type="gramEnd"/>
          </w:p>
        </w:tc>
        <w:tc>
          <w:tcPr>
            <w:tcW w:w="1194" w:type="pct"/>
            <w:vMerge w:val="restart"/>
            <w:vAlign w:val="center"/>
          </w:tcPr>
          <w:p w14:paraId="2034E0C8" w14:textId="77777777" w:rsidR="00AE49AE" w:rsidRPr="0053237C" w:rsidRDefault="00AE49AE" w:rsidP="00AE49AE">
            <w:pPr>
              <w:jc w:val="center"/>
              <w:rPr>
                <w:rFonts w:eastAsia="宋体"/>
                <w:sz w:val="21"/>
                <w:szCs w:val="21"/>
                <w:lang w:bidi="ar"/>
              </w:rPr>
            </w:pPr>
            <w:r w:rsidRPr="0053237C">
              <w:rPr>
                <w:rFonts w:eastAsia="宋体" w:hint="eastAsia"/>
                <w:sz w:val="21"/>
                <w:szCs w:val="21"/>
              </w:rPr>
              <w:t>掺煤炼焦</w:t>
            </w:r>
          </w:p>
        </w:tc>
        <w:tc>
          <w:tcPr>
            <w:tcW w:w="591" w:type="pct"/>
            <w:vAlign w:val="center"/>
          </w:tcPr>
          <w:p w14:paraId="27A01BDE" w14:textId="77777777" w:rsidR="00AE49AE" w:rsidRPr="0053237C" w:rsidRDefault="00AE49AE" w:rsidP="00AE49AE">
            <w:pPr>
              <w:jc w:val="center"/>
              <w:rPr>
                <w:rFonts w:eastAsia="宋体"/>
                <w:sz w:val="21"/>
                <w:szCs w:val="21"/>
              </w:rPr>
            </w:pPr>
            <w:r w:rsidRPr="0053237C">
              <w:rPr>
                <w:rFonts w:eastAsia="宋体" w:hint="eastAsia"/>
                <w:sz w:val="21"/>
                <w:szCs w:val="21"/>
              </w:rPr>
              <w:t>正常</w:t>
            </w:r>
          </w:p>
        </w:tc>
      </w:tr>
      <w:tr w:rsidR="00AE49AE" w:rsidRPr="0053237C" w14:paraId="3941E7A1" w14:textId="77777777" w:rsidTr="00AE49AE">
        <w:trPr>
          <w:trHeight w:val="283"/>
          <w:jc w:val="center"/>
        </w:trPr>
        <w:tc>
          <w:tcPr>
            <w:tcW w:w="599" w:type="pct"/>
            <w:vMerge/>
            <w:vAlign w:val="center"/>
          </w:tcPr>
          <w:p w14:paraId="48940A9C" w14:textId="77777777" w:rsidR="00AE49AE" w:rsidRPr="0053237C" w:rsidRDefault="00AE49AE" w:rsidP="00AE49AE">
            <w:pPr>
              <w:jc w:val="center"/>
              <w:rPr>
                <w:rFonts w:eastAsia="宋体"/>
                <w:sz w:val="21"/>
                <w:szCs w:val="21"/>
                <w:lang w:bidi="ar"/>
              </w:rPr>
            </w:pPr>
          </w:p>
        </w:tc>
        <w:tc>
          <w:tcPr>
            <w:tcW w:w="661" w:type="pct"/>
            <w:vMerge/>
            <w:vAlign w:val="center"/>
          </w:tcPr>
          <w:p w14:paraId="7267D2D8" w14:textId="77777777" w:rsidR="00AE49AE" w:rsidRPr="0053237C" w:rsidRDefault="00AE49AE" w:rsidP="00AE49AE">
            <w:pPr>
              <w:jc w:val="center"/>
              <w:rPr>
                <w:rFonts w:eastAsia="宋体"/>
                <w:sz w:val="21"/>
                <w:szCs w:val="21"/>
                <w:lang w:bidi="ar"/>
              </w:rPr>
            </w:pPr>
          </w:p>
        </w:tc>
        <w:tc>
          <w:tcPr>
            <w:tcW w:w="1128" w:type="pct"/>
            <w:vAlign w:val="center"/>
          </w:tcPr>
          <w:p w14:paraId="14108FF3" w14:textId="77777777" w:rsidR="00AE49AE" w:rsidRPr="0053237C" w:rsidRDefault="00AE49AE" w:rsidP="00AE49AE">
            <w:pPr>
              <w:jc w:val="center"/>
              <w:rPr>
                <w:rFonts w:eastAsia="宋体"/>
                <w:sz w:val="21"/>
                <w:szCs w:val="21"/>
                <w:lang w:bidi="ar"/>
              </w:rPr>
            </w:pPr>
            <w:r w:rsidRPr="0053237C">
              <w:rPr>
                <w:rFonts w:eastAsia="宋体" w:hint="eastAsia"/>
                <w:sz w:val="21"/>
                <w:szCs w:val="21"/>
                <w:lang w:bidi="ar"/>
              </w:rPr>
              <w:t>焦油氨水分离</w:t>
            </w:r>
          </w:p>
        </w:tc>
        <w:tc>
          <w:tcPr>
            <w:tcW w:w="827" w:type="pct"/>
            <w:vAlign w:val="center"/>
          </w:tcPr>
          <w:p w14:paraId="5A6F0AE8" w14:textId="77777777" w:rsidR="00AE49AE" w:rsidRPr="0053237C" w:rsidRDefault="00AE49AE" w:rsidP="00AE49AE">
            <w:pPr>
              <w:widowControl/>
              <w:jc w:val="center"/>
              <w:textAlignment w:val="center"/>
              <w:rPr>
                <w:rFonts w:eastAsia="宋体"/>
                <w:sz w:val="21"/>
                <w:szCs w:val="21"/>
                <w:lang w:bidi="ar"/>
              </w:rPr>
            </w:pPr>
            <w:r w:rsidRPr="0053237C">
              <w:rPr>
                <w:rFonts w:eastAsia="宋体" w:hint="eastAsia"/>
                <w:sz w:val="21"/>
                <w:szCs w:val="21"/>
              </w:rPr>
              <w:t>焦油渣</w:t>
            </w:r>
          </w:p>
        </w:tc>
        <w:tc>
          <w:tcPr>
            <w:tcW w:w="1194" w:type="pct"/>
            <w:vMerge/>
            <w:vAlign w:val="center"/>
          </w:tcPr>
          <w:p w14:paraId="710257DF" w14:textId="77777777" w:rsidR="00AE49AE" w:rsidRPr="0053237C" w:rsidRDefault="00AE49AE" w:rsidP="00AE49AE">
            <w:pPr>
              <w:jc w:val="center"/>
              <w:rPr>
                <w:rFonts w:eastAsia="宋体"/>
                <w:sz w:val="21"/>
                <w:szCs w:val="21"/>
                <w:lang w:bidi="ar"/>
              </w:rPr>
            </w:pPr>
          </w:p>
        </w:tc>
        <w:tc>
          <w:tcPr>
            <w:tcW w:w="591" w:type="pct"/>
            <w:vAlign w:val="center"/>
          </w:tcPr>
          <w:p w14:paraId="01F1EDF1" w14:textId="77777777" w:rsidR="00AE49AE" w:rsidRPr="0053237C" w:rsidRDefault="00AE49AE" w:rsidP="00AE49AE">
            <w:pPr>
              <w:jc w:val="center"/>
              <w:rPr>
                <w:rFonts w:eastAsia="宋体"/>
                <w:sz w:val="21"/>
                <w:szCs w:val="21"/>
              </w:rPr>
            </w:pPr>
            <w:r w:rsidRPr="0053237C">
              <w:rPr>
                <w:rFonts w:eastAsia="宋体" w:hint="eastAsia"/>
                <w:sz w:val="21"/>
                <w:szCs w:val="21"/>
              </w:rPr>
              <w:t>正常</w:t>
            </w:r>
          </w:p>
        </w:tc>
      </w:tr>
      <w:tr w:rsidR="00AE49AE" w:rsidRPr="0053237C" w14:paraId="76BD27B7" w14:textId="77777777" w:rsidTr="00AE49AE">
        <w:trPr>
          <w:trHeight w:val="283"/>
          <w:jc w:val="center"/>
        </w:trPr>
        <w:tc>
          <w:tcPr>
            <w:tcW w:w="599" w:type="pct"/>
            <w:vMerge/>
            <w:vAlign w:val="center"/>
          </w:tcPr>
          <w:p w14:paraId="305FE45B" w14:textId="77777777" w:rsidR="00AE49AE" w:rsidRPr="0053237C" w:rsidRDefault="00AE49AE" w:rsidP="00AE49AE">
            <w:pPr>
              <w:jc w:val="center"/>
              <w:rPr>
                <w:rFonts w:eastAsia="宋体"/>
                <w:sz w:val="21"/>
                <w:szCs w:val="21"/>
                <w:lang w:bidi="ar"/>
              </w:rPr>
            </w:pPr>
          </w:p>
        </w:tc>
        <w:tc>
          <w:tcPr>
            <w:tcW w:w="661" w:type="pct"/>
            <w:vMerge/>
            <w:vAlign w:val="center"/>
          </w:tcPr>
          <w:p w14:paraId="69C851DF" w14:textId="77777777" w:rsidR="00AE49AE" w:rsidRPr="0053237C" w:rsidRDefault="00AE49AE" w:rsidP="00AE49AE">
            <w:pPr>
              <w:jc w:val="center"/>
              <w:rPr>
                <w:rFonts w:eastAsia="宋体"/>
                <w:sz w:val="21"/>
                <w:szCs w:val="21"/>
                <w:lang w:bidi="ar"/>
              </w:rPr>
            </w:pPr>
          </w:p>
        </w:tc>
        <w:tc>
          <w:tcPr>
            <w:tcW w:w="1128" w:type="pct"/>
            <w:vAlign w:val="center"/>
          </w:tcPr>
          <w:p w14:paraId="44F9B78C" w14:textId="77777777" w:rsidR="00AE49AE" w:rsidRPr="0053237C" w:rsidRDefault="00AE49AE" w:rsidP="00AE49AE">
            <w:pPr>
              <w:jc w:val="center"/>
              <w:rPr>
                <w:rFonts w:eastAsia="宋体"/>
                <w:sz w:val="21"/>
                <w:szCs w:val="21"/>
                <w:lang w:bidi="ar"/>
              </w:rPr>
            </w:pPr>
            <w:r w:rsidRPr="0053237C">
              <w:rPr>
                <w:rFonts w:eastAsia="宋体" w:hint="eastAsia"/>
                <w:sz w:val="21"/>
                <w:szCs w:val="21"/>
                <w:lang w:bidi="ar"/>
              </w:rPr>
              <w:t>硫铵装置</w:t>
            </w:r>
          </w:p>
        </w:tc>
        <w:tc>
          <w:tcPr>
            <w:tcW w:w="827" w:type="pct"/>
            <w:vAlign w:val="center"/>
          </w:tcPr>
          <w:p w14:paraId="3B03400A" w14:textId="77777777" w:rsidR="00AE49AE" w:rsidRPr="0053237C" w:rsidRDefault="00AE49AE" w:rsidP="00AE49AE">
            <w:pPr>
              <w:widowControl/>
              <w:jc w:val="center"/>
              <w:textAlignment w:val="center"/>
              <w:rPr>
                <w:rFonts w:eastAsia="宋体"/>
                <w:sz w:val="21"/>
                <w:szCs w:val="21"/>
                <w:lang w:bidi="ar"/>
              </w:rPr>
            </w:pPr>
            <w:r w:rsidRPr="0053237C">
              <w:rPr>
                <w:rFonts w:eastAsia="宋体" w:hint="eastAsia"/>
                <w:sz w:val="21"/>
                <w:szCs w:val="21"/>
              </w:rPr>
              <w:t>酸焦油渣</w:t>
            </w:r>
          </w:p>
        </w:tc>
        <w:tc>
          <w:tcPr>
            <w:tcW w:w="1194" w:type="pct"/>
            <w:vMerge/>
            <w:vAlign w:val="center"/>
          </w:tcPr>
          <w:p w14:paraId="06BC92BB" w14:textId="77777777" w:rsidR="00AE49AE" w:rsidRPr="0053237C" w:rsidRDefault="00AE49AE" w:rsidP="00AE49AE">
            <w:pPr>
              <w:jc w:val="center"/>
              <w:rPr>
                <w:rFonts w:eastAsia="宋体"/>
                <w:sz w:val="21"/>
                <w:szCs w:val="21"/>
                <w:lang w:bidi="ar"/>
              </w:rPr>
            </w:pPr>
          </w:p>
        </w:tc>
        <w:tc>
          <w:tcPr>
            <w:tcW w:w="591" w:type="pct"/>
            <w:vAlign w:val="center"/>
          </w:tcPr>
          <w:p w14:paraId="0B55D446" w14:textId="77777777" w:rsidR="00AE49AE" w:rsidRPr="0053237C" w:rsidRDefault="00AE49AE" w:rsidP="00AE49AE">
            <w:pPr>
              <w:jc w:val="center"/>
              <w:rPr>
                <w:rFonts w:eastAsia="宋体"/>
                <w:sz w:val="21"/>
                <w:szCs w:val="21"/>
              </w:rPr>
            </w:pPr>
            <w:r w:rsidRPr="0053237C">
              <w:rPr>
                <w:rFonts w:eastAsia="宋体" w:hint="eastAsia"/>
                <w:sz w:val="21"/>
                <w:szCs w:val="21"/>
              </w:rPr>
              <w:t>正常</w:t>
            </w:r>
          </w:p>
        </w:tc>
      </w:tr>
      <w:tr w:rsidR="00AE49AE" w:rsidRPr="0053237C" w14:paraId="13676031" w14:textId="77777777" w:rsidTr="00AE49AE">
        <w:trPr>
          <w:trHeight w:val="213"/>
          <w:jc w:val="center"/>
        </w:trPr>
        <w:tc>
          <w:tcPr>
            <w:tcW w:w="599" w:type="pct"/>
            <w:vMerge/>
            <w:vAlign w:val="center"/>
          </w:tcPr>
          <w:p w14:paraId="51A990B7" w14:textId="77777777" w:rsidR="00AE49AE" w:rsidRPr="0053237C" w:rsidRDefault="00AE49AE" w:rsidP="00AE49AE">
            <w:pPr>
              <w:jc w:val="center"/>
              <w:rPr>
                <w:rFonts w:eastAsia="宋体"/>
                <w:sz w:val="21"/>
                <w:szCs w:val="21"/>
                <w:lang w:bidi="ar"/>
              </w:rPr>
            </w:pPr>
          </w:p>
        </w:tc>
        <w:tc>
          <w:tcPr>
            <w:tcW w:w="661" w:type="pct"/>
            <w:vMerge/>
            <w:vAlign w:val="center"/>
          </w:tcPr>
          <w:p w14:paraId="7121926C" w14:textId="77777777" w:rsidR="00AE49AE" w:rsidRPr="0053237C" w:rsidRDefault="00AE49AE" w:rsidP="00AE49AE">
            <w:pPr>
              <w:jc w:val="center"/>
              <w:rPr>
                <w:rFonts w:eastAsia="宋体"/>
                <w:sz w:val="21"/>
                <w:szCs w:val="21"/>
                <w:lang w:bidi="ar"/>
              </w:rPr>
            </w:pPr>
          </w:p>
        </w:tc>
        <w:tc>
          <w:tcPr>
            <w:tcW w:w="1128" w:type="pct"/>
            <w:vAlign w:val="center"/>
          </w:tcPr>
          <w:p w14:paraId="2FFB2030" w14:textId="77777777" w:rsidR="00AE49AE" w:rsidRPr="0053237C" w:rsidRDefault="00AE49AE" w:rsidP="00AE49AE">
            <w:pPr>
              <w:jc w:val="center"/>
              <w:rPr>
                <w:rFonts w:eastAsia="宋体"/>
                <w:sz w:val="21"/>
                <w:szCs w:val="21"/>
                <w:lang w:bidi="ar"/>
              </w:rPr>
            </w:pPr>
            <w:proofErr w:type="gramStart"/>
            <w:r w:rsidRPr="0053237C">
              <w:rPr>
                <w:rFonts w:eastAsia="宋体" w:hint="eastAsia"/>
                <w:sz w:val="21"/>
                <w:szCs w:val="21"/>
                <w:lang w:bidi="ar"/>
              </w:rPr>
              <w:t>蒸氨塔</w:t>
            </w:r>
            <w:proofErr w:type="gramEnd"/>
          </w:p>
        </w:tc>
        <w:tc>
          <w:tcPr>
            <w:tcW w:w="827" w:type="pct"/>
            <w:vAlign w:val="center"/>
          </w:tcPr>
          <w:p w14:paraId="500E9B17" w14:textId="77777777" w:rsidR="00AE49AE" w:rsidRPr="0053237C" w:rsidRDefault="00AE49AE" w:rsidP="00AE49AE">
            <w:pPr>
              <w:widowControl/>
              <w:jc w:val="center"/>
              <w:textAlignment w:val="center"/>
              <w:rPr>
                <w:rFonts w:eastAsia="宋体"/>
                <w:sz w:val="21"/>
                <w:szCs w:val="21"/>
                <w:lang w:bidi="ar"/>
              </w:rPr>
            </w:pPr>
            <w:r w:rsidRPr="0053237C">
              <w:rPr>
                <w:rFonts w:eastAsia="宋体" w:hint="eastAsia"/>
                <w:sz w:val="21"/>
                <w:szCs w:val="21"/>
              </w:rPr>
              <w:t>沥青渣</w:t>
            </w:r>
          </w:p>
        </w:tc>
        <w:tc>
          <w:tcPr>
            <w:tcW w:w="1194" w:type="pct"/>
            <w:vMerge/>
            <w:vAlign w:val="center"/>
          </w:tcPr>
          <w:p w14:paraId="5B60B066" w14:textId="77777777" w:rsidR="00AE49AE" w:rsidRPr="0053237C" w:rsidRDefault="00AE49AE" w:rsidP="00AE49AE">
            <w:pPr>
              <w:jc w:val="center"/>
              <w:rPr>
                <w:rFonts w:eastAsia="宋体"/>
                <w:sz w:val="21"/>
                <w:szCs w:val="21"/>
                <w:lang w:bidi="ar"/>
              </w:rPr>
            </w:pPr>
          </w:p>
        </w:tc>
        <w:tc>
          <w:tcPr>
            <w:tcW w:w="591" w:type="pct"/>
            <w:vAlign w:val="center"/>
          </w:tcPr>
          <w:p w14:paraId="275C1A3D" w14:textId="77777777" w:rsidR="00AE49AE" w:rsidRPr="0053237C" w:rsidRDefault="00AE49AE" w:rsidP="00AE49AE">
            <w:pPr>
              <w:jc w:val="center"/>
              <w:rPr>
                <w:rFonts w:eastAsia="宋体"/>
                <w:sz w:val="21"/>
                <w:szCs w:val="21"/>
              </w:rPr>
            </w:pPr>
            <w:r w:rsidRPr="0053237C">
              <w:rPr>
                <w:rFonts w:eastAsia="宋体" w:hint="eastAsia"/>
                <w:sz w:val="21"/>
                <w:szCs w:val="21"/>
              </w:rPr>
              <w:t>正常</w:t>
            </w:r>
          </w:p>
        </w:tc>
      </w:tr>
      <w:tr w:rsidR="00AE49AE" w:rsidRPr="0053237C" w14:paraId="0C52855F" w14:textId="77777777" w:rsidTr="00AE49AE">
        <w:trPr>
          <w:trHeight w:val="213"/>
          <w:jc w:val="center"/>
        </w:trPr>
        <w:tc>
          <w:tcPr>
            <w:tcW w:w="599" w:type="pct"/>
            <w:vMerge/>
            <w:vAlign w:val="center"/>
          </w:tcPr>
          <w:p w14:paraId="7FE1FCF5" w14:textId="77777777" w:rsidR="00AE49AE" w:rsidRPr="0053237C" w:rsidRDefault="00AE49AE" w:rsidP="00AE49AE">
            <w:pPr>
              <w:jc w:val="center"/>
              <w:rPr>
                <w:rFonts w:eastAsia="宋体"/>
                <w:sz w:val="21"/>
                <w:szCs w:val="21"/>
                <w:lang w:bidi="ar"/>
              </w:rPr>
            </w:pPr>
          </w:p>
        </w:tc>
        <w:tc>
          <w:tcPr>
            <w:tcW w:w="661" w:type="pct"/>
            <w:vMerge/>
            <w:vAlign w:val="center"/>
          </w:tcPr>
          <w:p w14:paraId="1BB235F2" w14:textId="77777777" w:rsidR="00AE49AE" w:rsidRPr="0053237C" w:rsidRDefault="00AE49AE" w:rsidP="00AE49AE">
            <w:pPr>
              <w:jc w:val="center"/>
              <w:rPr>
                <w:rFonts w:eastAsia="宋体"/>
                <w:sz w:val="21"/>
                <w:szCs w:val="21"/>
                <w:lang w:bidi="ar"/>
              </w:rPr>
            </w:pPr>
          </w:p>
        </w:tc>
        <w:tc>
          <w:tcPr>
            <w:tcW w:w="1128" w:type="pct"/>
            <w:vAlign w:val="center"/>
          </w:tcPr>
          <w:p w14:paraId="1ECC50F8" w14:textId="77777777" w:rsidR="00AE49AE" w:rsidRPr="0053237C" w:rsidRDefault="00AE49AE" w:rsidP="00AE49AE">
            <w:pPr>
              <w:jc w:val="center"/>
              <w:rPr>
                <w:rFonts w:eastAsia="宋体"/>
                <w:sz w:val="21"/>
                <w:szCs w:val="21"/>
                <w:lang w:bidi="ar"/>
              </w:rPr>
            </w:pPr>
            <w:r w:rsidRPr="0053237C">
              <w:rPr>
                <w:rFonts w:eastAsia="宋体" w:hint="eastAsia"/>
                <w:sz w:val="21"/>
                <w:szCs w:val="21"/>
                <w:lang w:bidi="ar"/>
              </w:rPr>
              <w:t>煤气脱硫</w:t>
            </w:r>
          </w:p>
        </w:tc>
        <w:tc>
          <w:tcPr>
            <w:tcW w:w="827" w:type="pct"/>
            <w:vAlign w:val="center"/>
          </w:tcPr>
          <w:p w14:paraId="1F4AFB95" w14:textId="77777777" w:rsidR="00AE49AE" w:rsidRPr="0053237C" w:rsidRDefault="00AE49AE" w:rsidP="00AE49AE">
            <w:pPr>
              <w:widowControl/>
              <w:jc w:val="center"/>
              <w:textAlignment w:val="center"/>
              <w:rPr>
                <w:rFonts w:eastAsia="宋体"/>
                <w:sz w:val="21"/>
                <w:szCs w:val="21"/>
              </w:rPr>
            </w:pPr>
            <w:r w:rsidRPr="0053237C">
              <w:rPr>
                <w:rFonts w:eastAsia="宋体" w:hint="eastAsia"/>
                <w:sz w:val="21"/>
                <w:szCs w:val="21"/>
              </w:rPr>
              <w:t>脱硫废液</w:t>
            </w:r>
          </w:p>
        </w:tc>
        <w:tc>
          <w:tcPr>
            <w:tcW w:w="1194" w:type="pct"/>
            <w:vMerge/>
            <w:vAlign w:val="center"/>
          </w:tcPr>
          <w:p w14:paraId="1AA25388" w14:textId="77777777" w:rsidR="00AE49AE" w:rsidRPr="0053237C" w:rsidRDefault="00AE49AE" w:rsidP="00AE49AE">
            <w:pPr>
              <w:jc w:val="center"/>
              <w:rPr>
                <w:rFonts w:eastAsia="宋体"/>
                <w:sz w:val="21"/>
                <w:szCs w:val="21"/>
                <w:lang w:bidi="ar"/>
              </w:rPr>
            </w:pPr>
          </w:p>
        </w:tc>
        <w:tc>
          <w:tcPr>
            <w:tcW w:w="591" w:type="pct"/>
            <w:vAlign w:val="center"/>
          </w:tcPr>
          <w:p w14:paraId="606B380F" w14:textId="77777777" w:rsidR="00AE49AE" w:rsidRPr="0053237C" w:rsidRDefault="00AE49AE" w:rsidP="00AE49AE">
            <w:pPr>
              <w:jc w:val="center"/>
              <w:rPr>
                <w:rFonts w:eastAsia="宋体"/>
                <w:sz w:val="21"/>
                <w:szCs w:val="21"/>
              </w:rPr>
            </w:pPr>
            <w:r w:rsidRPr="0053237C">
              <w:rPr>
                <w:rFonts w:eastAsia="宋体" w:hint="eastAsia"/>
                <w:sz w:val="21"/>
                <w:szCs w:val="21"/>
              </w:rPr>
              <w:t>正常</w:t>
            </w:r>
          </w:p>
        </w:tc>
      </w:tr>
      <w:tr w:rsidR="00AE49AE" w:rsidRPr="0053237C" w14:paraId="611255DE" w14:textId="77777777" w:rsidTr="00AE49AE">
        <w:trPr>
          <w:trHeight w:val="283"/>
          <w:jc w:val="center"/>
        </w:trPr>
        <w:tc>
          <w:tcPr>
            <w:tcW w:w="599" w:type="pct"/>
            <w:vMerge/>
            <w:vAlign w:val="center"/>
          </w:tcPr>
          <w:p w14:paraId="54D352E5" w14:textId="77777777" w:rsidR="00AE49AE" w:rsidRPr="0053237C" w:rsidRDefault="00AE49AE" w:rsidP="00AE49AE">
            <w:pPr>
              <w:jc w:val="center"/>
              <w:rPr>
                <w:rFonts w:eastAsia="宋体"/>
                <w:sz w:val="21"/>
                <w:szCs w:val="21"/>
                <w:lang w:bidi="ar"/>
              </w:rPr>
            </w:pPr>
          </w:p>
        </w:tc>
        <w:tc>
          <w:tcPr>
            <w:tcW w:w="661" w:type="pct"/>
            <w:vMerge w:val="restart"/>
            <w:vAlign w:val="center"/>
          </w:tcPr>
          <w:p w14:paraId="4A1FFCAC" w14:textId="77777777" w:rsidR="00AE49AE" w:rsidRPr="0053237C" w:rsidRDefault="00AE49AE" w:rsidP="00AE49AE">
            <w:pPr>
              <w:jc w:val="center"/>
              <w:rPr>
                <w:rFonts w:eastAsia="宋体"/>
                <w:sz w:val="21"/>
                <w:szCs w:val="21"/>
                <w:lang w:bidi="ar"/>
              </w:rPr>
            </w:pPr>
            <w:r w:rsidRPr="0053237C">
              <w:rPr>
                <w:rFonts w:eastAsia="宋体" w:hint="eastAsia"/>
                <w:sz w:val="21"/>
                <w:szCs w:val="21"/>
                <w:lang w:bidi="ar"/>
              </w:rPr>
              <w:t>污水处理</w:t>
            </w:r>
          </w:p>
        </w:tc>
        <w:tc>
          <w:tcPr>
            <w:tcW w:w="1128" w:type="pct"/>
            <w:vAlign w:val="center"/>
          </w:tcPr>
          <w:p w14:paraId="482D3863" w14:textId="77777777" w:rsidR="00AE49AE" w:rsidRPr="0053237C" w:rsidRDefault="00AE49AE" w:rsidP="00AE49AE">
            <w:pPr>
              <w:jc w:val="center"/>
              <w:rPr>
                <w:rFonts w:eastAsia="宋体"/>
                <w:sz w:val="21"/>
                <w:szCs w:val="21"/>
                <w:lang w:bidi="ar"/>
              </w:rPr>
            </w:pPr>
            <w:r w:rsidRPr="0053237C">
              <w:rPr>
                <w:rFonts w:eastAsia="宋体" w:hint="eastAsia"/>
                <w:sz w:val="21"/>
                <w:szCs w:val="21"/>
                <w:lang w:bidi="ar"/>
              </w:rPr>
              <w:t>污水处理站</w:t>
            </w:r>
          </w:p>
        </w:tc>
        <w:tc>
          <w:tcPr>
            <w:tcW w:w="827" w:type="pct"/>
            <w:vAlign w:val="center"/>
          </w:tcPr>
          <w:p w14:paraId="09D90902" w14:textId="77777777" w:rsidR="00AE49AE" w:rsidRPr="0053237C" w:rsidRDefault="00AE49AE" w:rsidP="00AE49AE">
            <w:pPr>
              <w:widowControl/>
              <w:jc w:val="center"/>
              <w:textAlignment w:val="center"/>
              <w:rPr>
                <w:rFonts w:eastAsia="宋体"/>
                <w:sz w:val="21"/>
                <w:szCs w:val="21"/>
                <w:lang w:bidi="ar"/>
              </w:rPr>
            </w:pPr>
            <w:proofErr w:type="gramStart"/>
            <w:r w:rsidRPr="0053237C">
              <w:rPr>
                <w:rFonts w:eastAsia="宋体" w:hint="eastAsia"/>
                <w:sz w:val="21"/>
                <w:szCs w:val="21"/>
              </w:rPr>
              <w:t>生化站废油</w:t>
            </w:r>
            <w:proofErr w:type="gramEnd"/>
            <w:r w:rsidRPr="0053237C">
              <w:rPr>
                <w:rFonts w:eastAsia="宋体" w:hint="eastAsia"/>
                <w:sz w:val="21"/>
                <w:szCs w:val="21"/>
              </w:rPr>
              <w:t>渣</w:t>
            </w:r>
          </w:p>
        </w:tc>
        <w:tc>
          <w:tcPr>
            <w:tcW w:w="1194" w:type="pct"/>
            <w:vMerge/>
            <w:vAlign w:val="center"/>
          </w:tcPr>
          <w:p w14:paraId="663B3970" w14:textId="77777777" w:rsidR="00AE49AE" w:rsidRPr="0053237C" w:rsidRDefault="00AE49AE" w:rsidP="00AE49AE">
            <w:pPr>
              <w:jc w:val="center"/>
              <w:rPr>
                <w:rFonts w:eastAsia="宋体"/>
                <w:sz w:val="21"/>
                <w:szCs w:val="21"/>
                <w:lang w:bidi="ar"/>
              </w:rPr>
            </w:pPr>
          </w:p>
        </w:tc>
        <w:tc>
          <w:tcPr>
            <w:tcW w:w="591" w:type="pct"/>
            <w:vAlign w:val="center"/>
          </w:tcPr>
          <w:p w14:paraId="091761DF" w14:textId="77777777" w:rsidR="00AE49AE" w:rsidRPr="0053237C" w:rsidRDefault="00AE49AE" w:rsidP="00AE49AE">
            <w:pPr>
              <w:jc w:val="center"/>
              <w:rPr>
                <w:rFonts w:eastAsia="宋体"/>
                <w:sz w:val="21"/>
                <w:szCs w:val="21"/>
              </w:rPr>
            </w:pPr>
            <w:r w:rsidRPr="0053237C">
              <w:rPr>
                <w:rFonts w:eastAsia="宋体" w:hint="eastAsia"/>
                <w:sz w:val="21"/>
                <w:szCs w:val="21"/>
              </w:rPr>
              <w:t>正常</w:t>
            </w:r>
          </w:p>
        </w:tc>
      </w:tr>
      <w:tr w:rsidR="00AE49AE" w:rsidRPr="0053237C" w14:paraId="43E1E8B4" w14:textId="77777777" w:rsidTr="00AE49AE">
        <w:trPr>
          <w:trHeight w:val="283"/>
          <w:jc w:val="center"/>
        </w:trPr>
        <w:tc>
          <w:tcPr>
            <w:tcW w:w="599" w:type="pct"/>
            <w:vMerge/>
            <w:vAlign w:val="center"/>
          </w:tcPr>
          <w:p w14:paraId="177505C9" w14:textId="77777777" w:rsidR="00AE49AE" w:rsidRPr="0053237C" w:rsidRDefault="00AE49AE" w:rsidP="00AE49AE">
            <w:pPr>
              <w:jc w:val="center"/>
              <w:rPr>
                <w:rFonts w:eastAsia="宋体"/>
                <w:sz w:val="21"/>
                <w:szCs w:val="21"/>
                <w:lang w:bidi="ar"/>
              </w:rPr>
            </w:pPr>
          </w:p>
        </w:tc>
        <w:tc>
          <w:tcPr>
            <w:tcW w:w="661" w:type="pct"/>
            <w:vMerge/>
            <w:vAlign w:val="center"/>
          </w:tcPr>
          <w:p w14:paraId="7F6BA537" w14:textId="77777777" w:rsidR="00AE49AE" w:rsidRPr="0053237C" w:rsidRDefault="00AE49AE" w:rsidP="00AE49AE">
            <w:pPr>
              <w:jc w:val="center"/>
              <w:rPr>
                <w:rFonts w:eastAsia="宋体"/>
                <w:sz w:val="21"/>
                <w:szCs w:val="21"/>
                <w:lang w:bidi="ar"/>
              </w:rPr>
            </w:pPr>
          </w:p>
        </w:tc>
        <w:tc>
          <w:tcPr>
            <w:tcW w:w="1128" w:type="pct"/>
            <w:vAlign w:val="center"/>
          </w:tcPr>
          <w:p w14:paraId="5FAE2DD5" w14:textId="77777777" w:rsidR="00AE49AE" w:rsidRPr="0053237C" w:rsidRDefault="00AE49AE" w:rsidP="00AE49AE">
            <w:pPr>
              <w:jc w:val="center"/>
              <w:rPr>
                <w:rFonts w:eastAsia="宋体"/>
                <w:sz w:val="21"/>
                <w:szCs w:val="21"/>
                <w:lang w:bidi="ar"/>
              </w:rPr>
            </w:pPr>
            <w:r w:rsidRPr="0053237C">
              <w:rPr>
                <w:rFonts w:eastAsia="宋体" w:hint="eastAsia"/>
                <w:sz w:val="21"/>
                <w:szCs w:val="21"/>
                <w:lang w:bidi="ar"/>
              </w:rPr>
              <w:t>污水处理站</w:t>
            </w:r>
          </w:p>
        </w:tc>
        <w:tc>
          <w:tcPr>
            <w:tcW w:w="827" w:type="pct"/>
            <w:vAlign w:val="center"/>
          </w:tcPr>
          <w:p w14:paraId="38213226" w14:textId="77777777" w:rsidR="00AE49AE" w:rsidRPr="0053237C" w:rsidRDefault="00AE49AE" w:rsidP="00AE49AE">
            <w:pPr>
              <w:widowControl/>
              <w:jc w:val="center"/>
              <w:textAlignment w:val="center"/>
              <w:rPr>
                <w:rFonts w:eastAsia="宋体"/>
                <w:sz w:val="21"/>
                <w:szCs w:val="21"/>
                <w:lang w:bidi="ar"/>
              </w:rPr>
            </w:pPr>
            <w:r w:rsidRPr="0053237C">
              <w:rPr>
                <w:rFonts w:eastAsia="宋体" w:hint="eastAsia"/>
                <w:sz w:val="21"/>
                <w:szCs w:val="21"/>
              </w:rPr>
              <w:t>生化污泥</w:t>
            </w:r>
          </w:p>
        </w:tc>
        <w:tc>
          <w:tcPr>
            <w:tcW w:w="1194" w:type="pct"/>
            <w:vMerge/>
            <w:vAlign w:val="center"/>
          </w:tcPr>
          <w:p w14:paraId="6C8DB99D" w14:textId="77777777" w:rsidR="00AE49AE" w:rsidRPr="0053237C" w:rsidRDefault="00AE49AE" w:rsidP="00AE49AE">
            <w:pPr>
              <w:jc w:val="center"/>
              <w:rPr>
                <w:rFonts w:eastAsia="宋体"/>
                <w:sz w:val="21"/>
                <w:szCs w:val="21"/>
                <w:lang w:bidi="ar"/>
              </w:rPr>
            </w:pPr>
          </w:p>
        </w:tc>
        <w:tc>
          <w:tcPr>
            <w:tcW w:w="591" w:type="pct"/>
            <w:vAlign w:val="center"/>
          </w:tcPr>
          <w:p w14:paraId="1416A5C3" w14:textId="77777777" w:rsidR="00AE49AE" w:rsidRPr="0053237C" w:rsidRDefault="00AE49AE" w:rsidP="00AE49AE">
            <w:pPr>
              <w:jc w:val="center"/>
              <w:rPr>
                <w:rFonts w:eastAsia="宋体"/>
                <w:sz w:val="21"/>
                <w:szCs w:val="21"/>
              </w:rPr>
            </w:pPr>
            <w:r w:rsidRPr="0053237C">
              <w:rPr>
                <w:rFonts w:eastAsia="宋体" w:hint="eastAsia"/>
                <w:sz w:val="21"/>
                <w:szCs w:val="21"/>
              </w:rPr>
              <w:t>正常</w:t>
            </w:r>
          </w:p>
        </w:tc>
      </w:tr>
      <w:tr w:rsidR="00AE49AE" w:rsidRPr="0053237C" w14:paraId="5192005C" w14:textId="77777777" w:rsidTr="00AE49AE">
        <w:trPr>
          <w:trHeight w:val="283"/>
          <w:jc w:val="center"/>
        </w:trPr>
        <w:tc>
          <w:tcPr>
            <w:tcW w:w="599" w:type="pct"/>
            <w:vMerge/>
            <w:vAlign w:val="center"/>
          </w:tcPr>
          <w:p w14:paraId="4CA92A71" w14:textId="77777777" w:rsidR="00AE49AE" w:rsidRPr="0053237C" w:rsidRDefault="00AE49AE" w:rsidP="00AE49AE">
            <w:pPr>
              <w:jc w:val="center"/>
              <w:rPr>
                <w:rFonts w:eastAsia="宋体"/>
                <w:sz w:val="21"/>
                <w:szCs w:val="21"/>
                <w:lang w:bidi="ar"/>
              </w:rPr>
            </w:pPr>
          </w:p>
        </w:tc>
        <w:tc>
          <w:tcPr>
            <w:tcW w:w="661" w:type="pct"/>
            <w:vAlign w:val="center"/>
          </w:tcPr>
          <w:p w14:paraId="10CDFDDB" w14:textId="77777777" w:rsidR="00AE49AE" w:rsidRPr="0053237C" w:rsidRDefault="00AE49AE" w:rsidP="00AE49AE">
            <w:pPr>
              <w:jc w:val="center"/>
              <w:rPr>
                <w:rFonts w:eastAsia="宋体"/>
                <w:sz w:val="21"/>
                <w:szCs w:val="21"/>
                <w:lang w:bidi="ar"/>
              </w:rPr>
            </w:pPr>
            <w:r w:rsidRPr="0053237C">
              <w:rPr>
                <w:rFonts w:eastAsia="宋体" w:hint="eastAsia"/>
                <w:sz w:val="21"/>
                <w:szCs w:val="21"/>
                <w:lang w:bidi="ar"/>
              </w:rPr>
              <w:t>除尘器</w:t>
            </w:r>
          </w:p>
        </w:tc>
        <w:tc>
          <w:tcPr>
            <w:tcW w:w="1128" w:type="pct"/>
            <w:vAlign w:val="center"/>
          </w:tcPr>
          <w:p w14:paraId="49907501" w14:textId="77777777" w:rsidR="00AE49AE" w:rsidRPr="0053237C" w:rsidRDefault="00AE49AE" w:rsidP="00AE49AE">
            <w:pPr>
              <w:jc w:val="center"/>
              <w:rPr>
                <w:rFonts w:eastAsia="宋体"/>
                <w:sz w:val="21"/>
                <w:szCs w:val="21"/>
                <w:lang w:bidi="ar"/>
              </w:rPr>
            </w:pPr>
            <w:r w:rsidRPr="0053237C">
              <w:rPr>
                <w:rFonts w:eastAsia="宋体" w:hint="eastAsia"/>
                <w:sz w:val="21"/>
                <w:szCs w:val="21"/>
                <w:lang w:bidi="ar"/>
              </w:rPr>
              <w:t>除尘装置</w:t>
            </w:r>
          </w:p>
        </w:tc>
        <w:tc>
          <w:tcPr>
            <w:tcW w:w="827" w:type="pct"/>
            <w:vAlign w:val="center"/>
          </w:tcPr>
          <w:p w14:paraId="45E574EA" w14:textId="77777777" w:rsidR="00AE49AE" w:rsidRPr="0053237C" w:rsidRDefault="00AE49AE" w:rsidP="00AE49AE">
            <w:pPr>
              <w:widowControl/>
              <w:jc w:val="center"/>
              <w:textAlignment w:val="center"/>
              <w:rPr>
                <w:rFonts w:eastAsia="宋体"/>
                <w:sz w:val="21"/>
                <w:szCs w:val="21"/>
                <w:lang w:bidi="ar"/>
              </w:rPr>
            </w:pPr>
            <w:r w:rsidRPr="0053237C">
              <w:rPr>
                <w:rFonts w:eastAsia="宋体" w:hint="eastAsia"/>
                <w:sz w:val="21"/>
                <w:szCs w:val="21"/>
              </w:rPr>
              <w:t>除尘灰</w:t>
            </w:r>
          </w:p>
        </w:tc>
        <w:tc>
          <w:tcPr>
            <w:tcW w:w="1194" w:type="pct"/>
            <w:vMerge/>
            <w:vAlign w:val="center"/>
          </w:tcPr>
          <w:p w14:paraId="0EC30EC6" w14:textId="77777777" w:rsidR="00AE49AE" w:rsidRPr="0053237C" w:rsidRDefault="00AE49AE" w:rsidP="00AE49AE">
            <w:pPr>
              <w:jc w:val="center"/>
              <w:rPr>
                <w:rFonts w:eastAsia="宋体"/>
                <w:sz w:val="21"/>
                <w:szCs w:val="21"/>
                <w:lang w:bidi="ar"/>
              </w:rPr>
            </w:pPr>
          </w:p>
        </w:tc>
        <w:tc>
          <w:tcPr>
            <w:tcW w:w="591" w:type="pct"/>
            <w:vAlign w:val="center"/>
          </w:tcPr>
          <w:p w14:paraId="6C1A8CA1" w14:textId="77777777" w:rsidR="00AE49AE" w:rsidRPr="0053237C" w:rsidRDefault="00AE49AE" w:rsidP="00AE49AE">
            <w:pPr>
              <w:jc w:val="center"/>
              <w:rPr>
                <w:rFonts w:eastAsia="宋体"/>
                <w:sz w:val="21"/>
                <w:szCs w:val="21"/>
              </w:rPr>
            </w:pPr>
            <w:r w:rsidRPr="0053237C">
              <w:rPr>
                <w:rFonts w:eastAsia="宋体" w:hint="eastAsia"/>
                <w:sz w:val="21"/>
                <w:szCs w:val="21"/>
              </w:rPr>
              <w:t>正常</w:t>
            </w:r>
          </w:p>
        </w:tc>
      </w:tr>
      <w:tr w:rsidR="00AE49AE" w:rsidRPr="0053237C" w14:paraId="2764A029" w14:textId="77777777" w:rsidTr="00AE49AE">
        <w:trPr>
          <w:trHeight w:val="283"/>
          <w:jc w:val="center"/>
        </w:trPr>
        <w:tc>
          <w:tcPr>
            <w:tcW w:w="599" w:type="pct"/>
            <w:vMerge/>
            <w:tcBorders>
              <w:bottom w:val="single" w:sz="12" w:space="0" w:color="auto"/>
            </w:tcBorders>
            <w:vAlign w:val="center"/>
          </w:tcPr>
          <w:p w14:paraId="6924BDA2" w14:textId="77777777" w:rsidR="00AE49AE" w:rsidRPr="0053237C" w:rsidRDefault="00AE49AE" w:rsidP="00AE49AE">
            <w:pPr>
              <w:jc w:val="center"/>
              <w:rPr>
                <w:rFonts w:eastAsia="宋体"/>
                <w:sz w:val="21"/>
                <w:szCs w:val="21"/>
                <w:lang w:bidi="ar"/>
              </w:rPr>
            </w:pPr>
          </w:p>
        </w:tc>
        <w:tc>
          <w:tcPr>
            <w:tcW w:w="661" w:type="pct"/>
            <w:tcBorders>
              <w:bottom w:val="single" w:sz="12" w:space="0" w:color="auto"/>
            </w:tcBorders>
            <w:vAlign w:val="center"/>
          </w:tcPr>
          <w:p w14:paraId="418BE57D" w14:textId="77777777" w:rsidR="00AE49AE" w:rsidRPr="0053237C" w:rsidRDefault="00AE49AE" w:rsidP="00AE49AE">
            <w:pPr>
              <w:jc w:val="center"/>
              <w:rPr>
                <w:rFonts w:eastAsia="宋体"/>
                <w:sz w:val="21"/>
                <w:szCs w:val="21"/>
                <w:lang w:bidi="ar"/>
              </w:rPr>
            </w:pPr>
            <w:r w:rsidRPr="0053237C">
              <w:rPr>
                <w:rFonts w:eastAsia="宋体" w:hint="eastAsia"/>
                <w:sz w:val="21"/>
                <w:szCs w:val="21"/>
                <w:lang w:bidi="ar"/>
              </w:rPr>
              <w:t>洗煤</w:t>
            </w:r>
          </w:p>
        </w:tc>
        <w:tc>
          <w:tcPr>
            <w:tcW w:w="1128" w:type="pct"/>
            <w:tcBorders>
              <w:bottom w:val="single" w:sz="12" w:space="0" w:color="auto"/>
            </w:tcBorders>
            <w:vAlign w:val="center"/>
          </w:tcPr>
          <w:p w14:paraId="2EEFCCFE" w14:textId="77777777" w:rsidR="00AE49AE" w:rsidRPr="0053237C" w:rsidRDefault="00AE49AE" w:rsidP="00AE49AE">
            <w:pPr>
              <w:jc w:val="center"/>
              <w:rPr>
                <w:rFonts w:eastAsia="宋体"/>
                <w:sz w:val="21"/>
                <w:szCs w:val="21"/>
                <w:lang w:bidi="ar"/>
              </w:rPr>
            </w:pPr>
            <w:r w:rsidRPr="0053237C">
              <w:rPr>
                <w:rFonts w:eastAsia="宋体" w:hint="eastAsia"/>
                <w:sz w:val="21"/>
                <w:szCs w:val="21"/>
                <w:lang w:bidi="ar"/>
              </w:rPr>
              <w:t>洗煤</w:t>
            </w:r>
          </w:p>
        </w:tc>
        <w:tc>
          <w:tcPr>
            <w:tcW w:w="827" w:type="pct"/>
            <w:tcBorders>
              <w:bottom w:val="single" w:sz="12" w:space="0" w:color="auto"/>
            </w:tcBorders>
            <w:vAlign w:val="center"/>
          </w:tcPr>
          <w:p w14:paraId="40980B48" w14:textId="77777777" w:rsidR="00AE49AE" w:rsidRPr="0053237C" w:rsidRDefault="00AE49AE" w:rsidP="00AE49AE">
            <w:pPr>
              <w:widowControl/>
              <w:jc w:val="center"/>
              <w:textAlignment w:val="center"/>
              <w:rPr>
                <w:rFonts w:eastAsia="宋体"/>
                <w:sz w:val="21"/>
                <w:szCs w:val="21"/>
                <w:lang w:bidi="ar"/>
              </w:rPr>
            </w:pPr>
            <w:r w:rsidRPr="0053237C">
              <w:rPr>
                <w:rFonts w:eastAsia="宋体" w:hint="eastAsia"/>
                <w:sz w:val="21"/>
                <w:szCs w:val="21"/>
                <w:lang w:bidi="ar"/>
              </w:rPr>
              <w:t>矸石</w:t>
            </w:r>
          </w:p>
        </w:tc>
        <w:tc>
          <w:tcPr>
            <w:tcW w:w="1194" w:type="pct"/>
            <w:tcBorders>
              <w:bottom w:val="single" w:sz="12" w:space="0" w:color="auto"/>
            </w:tcBorders>
            <w:vAlign w:val="center"/>
          </w:tcPr>
          <w:p w14:paraId="23F5AF49" w14:textId="77777777" w:rsidR="00AE49AE" w:rsidRPr="0053237C" w:rsidRDefault="00AE49AE" w:rsidP="00AE49AE">
            <w:pPr>
              <w:jc w:val="center"/>
              <w:rPr>
                <w:rFonts w:eastAsia="宋体"/>
                <w:sz w:val="21"/>
                <w:szCs w:val="21"/>
                <w:lang w:bidi="ar"/>
              </w:rPr>
            </w:pPr>
            <w:r w:rsidRPr="0053237C">
              <w:rPr>
                <w:rFonts w:eastAsia="宋体" w:hint="eastAsia"/>
                <w:sz w:val="21"/>
                <w:szCs w:val="21"/>
                <w:lang w:bidi="ar"/>
              </w:rPr>
              <w:t>外售建材厂</w:t>
            </w:r>
          </w:p>
        </w:tc>
        <w:tc>
          <w:tcPr>
            <w:tcW w:w="591" w:type="pct"/>
            <w:tcBorders>
              <w:bottom w:val="single" w:sz="12" w:space="0" w:color="auto"/>
            </w:tcBorders>
            <w:vAlign w:val="center"/>
          </w:tcPr>
          <w:p w14:paraId="23524D1A" w14:textId="77777777" w:rsidR="00AE49AE" w:rsidRPr="0053237C" w:rsidRDefault="00AE49AE" w:rsidP="00AE49AE">
            <w:pPr>
              <w:jc w:val="center"/>
              <w:rPr>
                <w:rFonts w:eastAsia="宋体"/>
                <w:sz w:val="21"/>
                <w:szCs w:val="21"/>
              </w:rPr>
            </w:pPr>
            <w:r w:rsidRPr="0053237C">
              <w:rPr>
                <w:rFonts w:eastAsia="宋体" w:hint="eastAsia"/>
                <w:sz w:val="21"/>
                <w:szCs w:val="21"/>
              </w:rPr>
              <w:t>正常</w:t>
            </w:r>
          </w:p>
        </w:tc>
      </w:tr>
    </w:tbl>
    <w:p w14:paraId="5A6103D5" w14:textId="7F8C2572" w:rsidR="00AE49AE" w:rsidRPr="00815924" w:rsidRDefault="00AE49AE" w:rsidP="00815924">
      <w:pPr>
        <w:pStyle w:val="2"/>
        <w:kinsoku w:val="0"/>
        <w:overflowPunct w:val="0"/>
        <w:spacing w:beforeLines="50" w:before="163" w:afterLines="50" w:after="163" w:line="480" w:lineRule="exact"/>
        <w:ind w:left="0"/>
        <w:jc w:val="both"/>
        <w:rPr>
          <w:sz w:val="28"/>
          <w:szCs w:val="28"/>
        </w:rPr>
      </w:pPr>
      <w:bookmarkStart w:id="5" w:name="_Toc55676712"/>
      <w:bookmarkEnd w:id="4"/>
      <w:r w:rsidRPr="00815924">
        <w:rPr>
          <w:rFonts w:hint="eastAsia"/>
          <w:sz w:val="28"/>
          <w:szCs w:val="28"/>
        </w:rPr>
        <w:t>4</w:t>
      </w:r>
      <w:r w:rsidRPr="00815924">
        <w:rPr>
          <w:sz w:val="28"/>
          <w:szCs w:val="28"/>
        </w:rPr>
        <w:t>.</w:t>
      </w:r>
      <w:r w:rsidR="00463C2A" w:rsidRPr="00815924">
        <w:rPr>
          <w:rFonts w:hint="eastAsia"/>
          <w:sz w:val="28"/>
          <w:szCs w:val="28"/>
        </w:rPr>
        <w:t>2</w:t>
      </w:r>
      <w:r w:rsidRPr="00815924">
        <w:rPr>
          <w:sz w:val="28"/>
          <w:szCs w:val="28"/>
        </w:rPr>
        <w:t xml:space="preserve"> </w:t>
      </w:r>
      <w:r w:rsidRPr="00815924">
        <w:rPr>
          <w:rFonts w:hint="eastAsia"/>
          <w:sz w:val="28"/>
          <w:szCs w:val="28"/>
        </w:rPr>
        <w:t>厂区污染源排放情况</w:t>
      </w:r>
      <w:bookmarkEnd w:id="5"/>
    </w:p>
    <w:p w14:paraId="56DCF265" w14:textId="77777777" w:rsidR="00AE49AE" w:rsidRPr="0053237C" w:rsidRDefault="00AE49AE" w:rsidP="00AE49AE">
      <w:pPr>
        <w:pStyle w:val="a7"/>
        <w:kinsoku w:val="0"/>
        <w:overflowPunct w:val="0"/>
        <w:spacing w:before="0" w:line="480" w:lineRule="exact"/>
        <w:ind w:left="0" w:firstLineChars="200" w:firstLine="480"/>
        <w:jc w:val="both"/>
        <w:rPr>
          <w:rFonts w:ascii="Times New Roman" w:cs="Times New Roman"/>
        </w:rPr>
      </w:pPr>
      <w:r w:rsidRPr="0053237C">
        <w:rPr>
          <w:rFonts w:ascii="Times New Roman" w:cs="Times New Roman" w:hint="eastAsia"/>
        </w:rPr>
        <w:t>根据</w:t>
      </w:r>
      <w:proofErr w:type="gramStart"/>
      <w:r w:rsidRPr="0053237C">
        <w:rPr>
          <w:rFonts w:ascii="Times New Roman" w:cs="Times New Roman" w:hint="eastAsia"/>
        </w:rPr>
        <w:t>山西誉达环境监测</w:t>
      </w:r>
      <w:proofErr w:type="gramEnd"/>
      <w:r w:rsidRPr="0053237C">
        <w:rPr>
          <w:rFonts w:ascii="Times New Roman" w:cs="Times New Roman" w:hint="eastAsia"/>
        </w:rPr>
        <w:t>有限公司</w:t>
      </w:r>
      <w:r w:rsidRPr="0053237C">
        <w:rPr>
          <w:rFonts w:ascii="Times New Roman" w:cs="Times New Roman"/>
        </w:rPr>
        <w:t>于</w:t>
      </w:r>
      <w:r w:rsidRPr="0053237C">
        <w:rPr>
          <w:rFonts w:ascii="Times New Roman" w:cs="Times New Roman" w:hint="eastAsia"/>
        </w:rPr>
        <w:t>201</w:t>
      </w:r>
      <w:r w:rsidRPr="0053237C">
        <w:rPr>
          <w:rFonts w:ascii="Times New Roman" w:cs="Times New Roman"/>
        </w:rPr>
        <w:t>9</w:t>
      </w:r>
      <w:r w:rsidRPr="0053237C">
        <w:rPr>
          <w:rFonts w:ascii="Times New Roman" w:cs="Times New Roman" w:hint="eastAsia"/>
        </w:rPr>
        <w:t>年</w:t>
      </w:r>
      <w:r w:rsidRPr="0053237C">
        <w:rPr>
          <w:rFonts w:ascii="Times New Roman" w:cs="Times New Roman" w:hint="eastAsia"/>
        </w:rPr>
        <w:t>9</w:t>
      </w:r>
      <w:r w:rsidRPr="0053237C">
        <w:rPr>
          <w:rFonts w:ascii="Times New Roman" w:cs="Times New Roman" w:hint="eastAsia"/>
        </w:rPr>
        <w:t>月</w:t>
      </w:r>
      <w:r w:rsidRPr="0053237C">
        <w:rPr>
          <w:rFonts w:ascii="Times New Roman" w:cs="Times New Roman" w:hint="eastAsia"/>
        </w:rPr>
        <w:t>5</w:t>
      </w:r>
      <w:r w:rsidRPr="0053237C">
        <w:rPr>
          <w:rFonts w:ascii="Times New Roman" w:cs="Times New Roman" w:hint="eastAsia"/>
        </w:rPr>
        <w:t>日</w:t>
      </w:r>
      <w:r w:rsidRPr="0053237C">
        <w:rPr>
          <w:rFonts w:ascii="Times New Roman" w:cs="Times New Roman"/>
        </w:rPr>
        <w:t>-</w:t>
      </w:r>
      <w:r w:rsidRPr="0053237C">
        <w:rPr>
          <w:rFonts w:ascii="Times New Roman" w:cs="Times New Roman" w:hint="eastAsia"/>
        </w:rPr>
        <w:t>7</w:t>
      </w:r>
      <w:r w:rsidRPr="0053237C">
        <w:rPr>
          <w:rFonts w:ascii="Times New Roman" w:cs="Times New Roman" w:hint="eastAsia"/>
        </w:rPr>
        <w:t>日编制的《河津市禹门口焦化有限公司特别排放限值改造达标验收监测报告》，对该企业有组织废气排口、厂界无组织和焦炉炉顶无组织废气、熄焦后废水（回用水池）等进行了达标排放验收监测。</w:t>
      </w:r>
    </w:p>
    <w:p w14:paraId="754BFBBB" w14:textId="20CFAC80" w:rsidR="00AE49AE" w:rsidRPr="0053237C" w:rsidRDefault="00AE49AE" w:rsidP="00AE49AE">
      <w:pPr>
        <w:pStyle w:val="3"/>
        <w:kinsoku w:val="0"/>
        <w:overflowPunct w:val="0"/>
        <w:spacing w:beforeLines="50" w:before="163" w:afterLines="50" w:after="163" w:line="480" w:lineRule="exact"/>
        <w:jc w:val="both"/>
        <w:rPr>
          <w:rFonts w:eastAsia="宋体"/>
          <w:b w:val="0"/>
          <w:bCs w:val="0"/>
          <w:sz w:val="28"/>
          <w:szCs w:val="28"/>
        </w:rPr>
      </w:pPr>
      <w:r w:rsidRPr="0053237C">
        <w:rPr>
          <w:rFonts w:eastAsia="宋体" w:hint="eastAsia"/>
          <w:b w:val="0"/>
          <w:bCs w:val="0"/>
          <w:sz w:val="28"/>
          <w:szCs w:val="28"/>
        </w:rPr>
        <w:t>4.</w:t>
      </w:r>
      <w:r w:rsidR="00463C2A">
        <w:rPr>
          <w:rFonts w:eastAsia="宋体" w:hint="eastAsia"/>
          <w:b w:val="0"/>
          <w:bCs w:val="0"/>
          <w:sz w:val="28"/>
          <w:szCs w:val="28"/>
        </w:rPr>
        <w:t>2</w:t>
      </w:r>
      <w:r w:rsidRPr="0053237C">
        <w:rPr>
          <w:rFonts w:eastAsia="宋体" w:hint="eastAsia"/>
          <w:b w:val="0"/>
          <w:bCs w:val="0"/>
          <w:sz w:val="28"/>
          <w:szCs w:val="28"/>
        </w:rPr>
        <w:t>.1</w:t>
      </w:r>
      <w:r w:rsidRPr="0053237C">
        <w:rPr>
          <w:rFonts w:eastAsia="宋体" w:hint="eastAsia"/>
          <w:b w:val="0"/>
          <w:bCs w:val="0"/>
          <w:sz w:val="28"/>
          <w:szCs w:val="28"/>
        </w:rPr>
        <w:t>废气</w:t>
      </w:r>
    </w:p>
    <w:p w14:paraId="7F053C7A" w14:textId="4C9B3CE7" w:rsidR="00AE49AE" w:rsidRPr="0053237C" w:rsidRDefault="00AE49AE" w:rsidP="00AE49AE">
      <w:pPr>
        <w:pStyle w:val="a7"/>
        <w:kinsoku w:val="0"/>
        <w:overflowPunct w:val="0"/>
        <w:spacing w:before="0" w:line="480" w:lineRule="exact"/>
        <w:ind w:left="0" w:firstLineChars="200" w:firstLine="480"/>
        <w:jc w:val="both"/>
        <w:rPr>
          <w:rFonts w:ascii="Times New Roman" w:cs="Times New Roman"/>
        </w:rPr>
      </w:pPr>
      <w:r w:rsidRPr="0053237C">
        <w:rPr>
          <w:rFonts w:ascii="Times New Roman" w:cs="Times New Roman" w:hint="eastAsia"/>
        </w:rPr>
        <w:t>企业有组织大气污染物和无组织大气污染物见表</w:t>
      </w:r>
      <w:r w:rsidR="00BB7D5E">
        <w:rPr>
          <w:rFonts w:ascii="Times New Roman" w:cs="Times New Roman" w:hint="eastAsia"/>
        </w:rPr>
        <w:t>4-4</w:t>
      </w:r>
      <w:r w:rsidRPr="0053237C">
        <w:rPr>
          <w:rFonts w:ascii="Times New Roman" w:cs="Times New Roman" w:hint="eastAsia"/>
        </w:rPr>
        <w:t>和</w:t>
      </w:r>
      <w:r w:rsidR="00BB7D5E">
        <w:rPr>
          <w:rFonts w:ascii="Times New Roman" w:cs="Times New Roman" w:hint="eastAsia"/>
        </w:rPr>
        <w:t>4-5</w:t>
      </w:r>
      <w:r w:rsidRPr="0053237C">
        <w:rPr>
          <w:rFonts w:ascii="Times New Roman" w:cs="Times New Roman" w:hint="eastAsia"/>
        </w:rPr>
        <w:t>。</w:t>
      </w:r>
    </w:p>
    <w:p w14:paraId="06EE04CB" w14:textId="77777777" w:rsidR="00AE49AE" w:rsidRPr="0053237C" w:rsidRDefault="00AE49AE" w:rsidP="00AE49AE">
      <w:pPr>
        <w:pStyle w:val="a7"/>
        <w:kinsoku w:val="0"/>
        <w:overflowPunct w:val="0"/>
        <w:spacing w:before="0" w:line="480" w:lineRule="exact"/>
        <w:ind w:left="0" w:firstLineChars="200" w:firstLine="480"/>
        <w:jc w:val="both"/>
        <w:rPr>
          <w:rFonts w:ascii="Times New Roman" w:cs="Times New Roman"/>
        </w:rPr>
        <w:sectPr w:rsidR="00AE49AE" w:rsidRPr="0053237C" w:rsidSect="00AE49AE">
          <w:footerReference w:type="default" r:id="rId11"/>
          <w:pgSz w:w="11906" w:h="16838" w:code="9"/>
          <w:pgMar w:top="1440" w:right="1800" w:bottom="1440" w:left="1800" w:header="851" w:footer="992" w:gutter="0"/>
          <w:cols w:space="425"/>
          <w:docGrid w:type="lines" w:linePitch="326"/>
        </w:sectPr>
      </w:pPr>
    </w:p>
    <w:p w14:paraId="743A8595" w14:textId="735BB47D" w:rsidR="00AE49AE" w:rsidRPr="0053237C" w:rsidRDefault="00AE49AE" w:rsidP="00AE49AE">
      <w:pPr>
        <w:pStyle w:val="a7"/>
        <w:kinsoku w:val="0"/>
        <w:overflowPunct w:val="0"/>
        <w:spacing w:beforeLines="50" w:before="163" w:line="360" w:lineRule="exact"/>
        <w:ind w:left="386" w:right="397"/>
        <w:jc w:val="center"/>
        <w:rPr>
          <w:b/>
          <w:bCs/>
          <w:sz w:val="21"/>
          <w:szCs w:val="21"/>
        </w:rPr>
      </w:pPr>
      <w:r w:rsidRPr="0053237C">
        <w:rPr>
          <w:b/>
          <w:bCs/>
          <w:sz w:val="21"/>
          <w:szCs w:val="21"/>
        </w:rPr>
        <w:lastRenderedPageBreak/>
        <w:t>表</w:t>
      </w:r>
      <w:r w:rsidR="00BB7D5E">
        <w:rPr>
          <w:rFonts w:hint="eastAsia"/>
          <w:b/>
          <w:bCs/>
          <w:sz w:val="21"/>
          <w:szCs w:val="21"/>
        </w:rPr>
        <w:t>4-4</w:t>
      </w:r>
      <w:r w:rsidRPr="0053237C">
        <w:rPr>
          <w:b/>
          <w:bCs/>
          <w:sz w:val="21"/>
          <w:szCs w:val="21"/>
        </w:rPr>
        <w:t xml:space="preserve"> </w:t>
      </w:r>
      <w:r w:rsidRPr="0053237C">
        <w:rPr>
          <w:rFonts w:hint="eastAsia"/>
          <w:b/>
          <w:bCs/>
          <w:sz w:val="21"/>
          <w:szCs w:val="21"/>
        </w:rPr>
        <w:t>企业生产工序</w:t>
      </w:r>
      <w:r w:rsidRPr="0053237C">
        <w:rPr>
          <w:b/>
          <w:bCs/>
          <w:sz w:val="21"/>
          <w:szCs w:val="21"/>
        </w:rPr>
        <w:t>主要大气污染物</w:t>
      </w:r>
      <w:r w:rsidRPr="0053237C">
        <w:rPr>
          <w:rFonts w:hint="eastAsia"/>
          <w:b/>
          <w:bCs/>
          <w:sz w:val="21"/>
          <w:szCs w:val="21"/>
        </w:rPr>
        <w:t>治理及</w:t>
      </w:r>
      <w:r w:rsidRPr="0053237C">
        <w:rPr>
          <w:b/>
          <w:bCs/>
          <w:sz w:val="21"/>
          <w:szCs w:val="21"/>
        </w:rPr>
        <w:t>排放</w:t>
      </w:r>
      <w:r w:rsidRPr="0053237C">
        <w:rPr>
          <w:rFonts w:hint="eastAsia"/>
          <w:b/>
          <w:bCs/>
          <w:sz w:val="21"/>
          <w:szCs w:val="21"/>
        </w:rPr>
        <w:t>情况</w:t>
      </w:r>
      <w:r w:rsidRPr="0053237C">
        <w:rPr>
          <w:b/>
          <w:bCs/>
          <w:sz w:val="21"/>
          <w:szCs w:val="21"/>
        </w:rPr>
        <w:t>一览表</w:t>
      </w:r>
    </w:p>
    <w:tbl>
      <w:tblPr>
        <w:tblW w:w="4923"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26"/>
        <w:gridCol w:w="1502"/>
        <w:gridCol w:w="1039"/>
        <w:gridCol w:w="1292"/>
        <w:gridCol w:w="1059"/>
        <w:gridCol w:w="839"/>
        <w:gridCol w:w="831"/>
        <w:gridCol w:w="1415"/>
        <w:gridCol w:w="1270"/>
        <w:gridCol w:w="853"/>
        <w:gridCol w:w="634"/>
        <w:gridCol w:w="741"/>
        <w:gridCol w:w="1108"/>
        <w:gridCol w:w="705"/>
      </w:tblGrid>
      <w:tr w:rsidR="00AE49AE" w:rsidRPr="0053237C" w14:paraId="6A5DD0AF" w14:textId="77777777" w:rsidTr="00AE49AE">
        <w:trPr>
          <w:trHeight w:val="283"/>
          <w:jc w:val="center"/>
        </w:trPr>
        <w:tc>
          <w:tcPr>
            <w:tcW w:w="155" w:type="pct"/>
            <w:vMerge w:val="restart"/>
            <w:vAlign w:val="center"/>
          </w:tcPr>
          <w:p w14:paraId="04239AEC" w14:textId="77777777" w:rsidR="00AE49AE" w:rsidRPr="0053237C" w:rsidRDefault="00AE49AE" w:rsidP="00AE49AE">
            <w:pPr>
              <w:jc w:val="center"/>
              <w:rPr>
                <w:rFonts w:eastAsia="宋体"/>
                <w:sz w:val="21"/>
                <w:szCs w:val="21"/>
              </w:rPr>
            </w:pPr>
            <w:r w:rsidRPr="0053237C">
              <w:rPr>
                <w:rFonts w:eastAsia="宋体"/>
                <w:sz w:val="21"/>
                <w:szCs w:val="21"/>
                <w:lang w:bidi="ar"/>
              </w:rPr>
              <w:t>编号</w:t>
            </w:r>
          </w:p>
        </w:tc>
        <w:tc>
          <w:tcPr>
            <w:tcW w:w="548" w:type="pct"/>
            <w:vMerge w:val="restart"/>
            <w:vAlign w:val="center"/>
          </w:tcPr>
          <w:p w14:paraId="64FAF186" w14:textId="77777777" w:rsidR="00AE49AE" w:rsidRPr="0053237C" w:rsidRDefault="00AE49AE" w:rsidP="00AE49AE">
            <w:pPr>
              <w:jc w:val="center"/>
              <w:rPr>
                <w:rFonts w:eastAsia="宋体"/>
                <w:sz w:val="21"/>
                <w:szCs w:val="21"/>
              </w:rPr>
            </w:pPr>
            <w:r w:rsidRPr="0053237C">
              <w:rPr>
                <w:rFonts w:eastAsia="宋体"/>
                <w:sz w:val="21"/>
                <w:szCs w:val="21"/>
                <w:lang w:bidi="ar"/>
              </w:rPr>
              <w:t>污染源</w:t>
            </w:r>
          </w:p>
        </w:tc>
        <w:tc>
          <w:tcPr>
            <w:tcW w:w="379" w:type="pct"/>
            <w:vMerge w:val="restart"/>
            <w:vAlign w:val="center"/>
          </w:tcPr>
          <w:p w14:paraId="0A109ED0" w14:textId="77777777" w:rsidR="00AE49AE" w:rsidRPr="0053237C" w:rsidRDefault="00AE49AE" w:rsidP="00AE49AE">
            <w:pPr>
              <w:jc w:val="center"/>
              <w:rPr>
                <w:rFonts w:eastAsia="宋体"/>
                <w:sz w:val="21"/>
                <w:szCs w:val="21"/>
                <w:lang w:bidi="ar"/>
              </w:rPr>
            </w:pPr>
            <w:r w:rsidRPr="0053237C">
              <w:rPr>
                <w:rFonts w:eastAsia="宋体"/>
                <w:sz w:val="21"/>
                <w:szCs w:val="21"/>
                <w:lang w:bidi="ar"/>
              </w:rPr>
              <w:t>排气量</w:t>
            </w:r>
          </w:p>
          <w:p w14:paraId="3AA95214" w14:textId="77777777" w:rsidR="00AE49AE" w:rsidRPr="0053237C" w:rsidRDefault="00AE49AE" w:rsidP="00AE49AE">
            <w:pPr>
              <w:jc w:val="center"/>
              <w:rPr>
                <w:rFonts w:eastAsia="宋体"/>
                <w:sz w:val="21"/>
                <w:szCs w:val="21"/>
                <w:lang w:bidi="ar"/>
              </w:rPr>
            </w:pPr>
            <w:r w:rsidRPr="0053237C">
              <w:rPr>
                <w:rFonts w:eastAsia="宋体"/>
                <w:sz w:val="21"/>
                <w:szCs w:val="21"/>
                <w:lang w:bidi="ar"/>
              </w:rPr>
              <w:t>(Nm</w:t>
            </w:r>
            <w:r w:rsidRPr="0053237C">
              <w:rPr>
                <w:rFonts w:eastAsia="宋体"/>
                <w:sz w:val="21"/>
                <w:szCs w:val="21"/>
                <w:vertAlign w:val="superscript"/>
                <w:lang w:bidi="ar"/>
              </w:rPr>
              <w:t>3</w:t>
            </w:r>
            <w:r w:rsidRPr="0053237C">
              <w:rPr>
                <w:rFonts w:eastAsia="宋体"/>
                <w:sz w:val="21"/>
                <w:szCs w:val="21"/>
                <w:lang w:bidi="ar"/>
              </w:rPr>
              <w:t>/h)</w:t>
            </w:r>
          </w:p>
        </w:tc>
        <w:tc>
          <w:tcPr>
            <w:tcW w:w="471" w:type="pct"/>
            <w:vMerge w:val="restart"/>
            <w:vAlign w:val="center"/>
          </w:tcPr>
          <w:p w14:paraId="0CBE8BCE" w14:textId="77777777" w:rsidR="00AE49AE" w:rsidRPr="0053237C" w:rsidRDefault="00AE49AE" w:rsidP="00AE49AE">
            <w:pPr>
              <w:jc w:val="center"/>
              <w:rPr>
                <w:rFonts w:eastAsia="宋体"/>
                <w:sz w:val="21"/>
                <w:szCs w:val="21"/>
                <w:lang w:bidi="ar"/>
              </w:rPr>
            </w:pPr>
            <w:r w:rsidRPr="0053237C">
              <w:rPr>
                <w:rFonts w:eastAsia="宋体"/>
                <w:sz w:val="21"/>
                <w:szCs w:val="21"/>
                <w:lang w:bidi="ar"/>
              </w:rPr>
              <w:t>主要污染因子</w:t>
            </w:r>
          </w:p>
        </w:tc>
        <w:tc>
          <w:tcPr>
            <w:tcW w:w="386" w:type="pct"/>
            <w:vMerge w:val="restart"/>
            <w:vAlign w:val="center"/>
          </w:tcPr>
          <w:p w14:paraId="05061CB4" w14:textId="77777777" w:rsidR="00AE49AE" w:rsidRPr="0053237C" w:rsidRDefault="00AE49AE" w:rsidP="00AE49AE">
            <w:pPr>
              <w:jc w:val="center"/>
              <w:rPr>
                <w:rFonts w:eastAsia="宋体"/>
                <w:sz w:val="21"/>
                <w:szCs w:val="21"/>
                <w:lang w:bidi="ar"/>
              </w:rPr>
            </w:pPr>
            <w:r w:rsidRPr="0053237C">
              <w:rPr>
                <w:rFonts w:eastAsia="宋体"/>
                <w:sz w:val="21"/>
                <w:szCs w:val="21"/>
                <w:lang w:bidi="ar"/>
              </w:rPr>
              <w:t>治理措施</w:t>
            </w:r>
          </w:p>
        </w:tc>
        <w:tc>
          <w:tcPr>
            <w:tcW w:w="1898" w:type="pct"/>
            <w:gridSpan w:val="5"/>
            <w:vAlign w:val="center"/>
          </w:tcPr>
          <w:p w14:paraId="5687E813" w14:textId="77777777" w:rsidR="00AE49AE" w:rsidRPr="0053237C" w:rsidRDefault="00AE49AE" w:rsidP="00AE49AE">
            <w:pPr>
              <w:jc w:val="center"/>
              <w:rPr>
                <w:rFonts w:eastAsia="宋体"/>
                <w:sz w:val="21"/>
                <w:szCs w:val="21"/>
                <w:lang w:bidi="ar"/>
              </w:rPr>
            </w:pPr>
            <w:r w:rsidRPr="0053237C">
              <w:rPr>
                <w:rFonts w:eastAsia="宋体"/>
                <w:sz w:val="21"/>
                <w:szCs w:val="21"/>
                <w:lang w:bidi="ar"/>
              </w:rPr>
              <w:t>排气筒</w:t>
            </w:r>
          </w:p>
        </w:tc>
        <w:tc>
          <w:tcPr>
            <w:tcW w:w="231" w:type="pct"/>
            <w:vMerge w:val="restart"/>
            <w:vAlign w:val="center"/>
          </w:tcPr>
          <w:p w14:paraId="36DF1411" w14:textId="77777777" w:rsidR="00AE49AE" w:rsidRPr="0053237C" w:rsidRDefault="00AE49AE" w:rsidP="00AE49AE">
            <w:pPr>
              <w:jc w:val="center"/>
              <w:rPr>
                <w:rFonts w:eastAsia="宋体"/>
                <w:sz w:val="21"/>
                <w:szCs w:val="21"/>
                <w:lang w:bidi="ar"/>
              </w:rPr>
            </w:pPr>
            <w:r w:rsidRPr="0053237C">
              <w:rPr>
                <w:rFonts w:eastAsia="宋体"/>
                <w:sz w:val="21"/>
                <w:szCs w:val="21"/>
                <w:lang w:bidi="ar"/>
              </w:rPr>
              <w:t>达标分析</w:t>
            </w:r>
          </w:p>
        </w:tc>
        <w:tc>
          <w:tcPr>
            <w:tcW w:w="270" w:type="pct"/>
            <w:vMerge w:val="restart"/>
            <w:vAlign w:val="center"/>
          </w:tcPr>
          <w:p w14:paraId="2711B0FC" w14:textId="77777777" w:rsidR="00AE49AE" w:rsidRPr="0053237C" w:rsidRDefault="00AE49AE" w:rsidP="00AE49AE">
            <w:pPr>
              <w:jc w:val="center"/>
              <w:rPr>
                <w:rFonts w:eastAsia="宋体"/>
                <w:sz w:val="21"/>
                <w:szCs w:val="21"/>
                <w:lang w:bidi="ar"/>
              </w:rPr>
            </w:pPr>
            <w:r w:rsidRPr="0053237C">
              <w:rPr>
                <w:rFonts w:eastAsia="宋体"/>
                <w:sz w:val="21"/>
                <w:szCs w:val="21"/>
                <w:lang w:bidi="ar"/>
              </w:rPr>
              <w:t>作业时间（</w:t>
            </w:r>
            <w:r w:rsidRPr="0053237C">
              <w:rPr>
                <w:rFonts w:eastAsia="宋体"/>
                <w:sz w:val="21"/>
                <w:szCs w:val="21"/>
                <w:lang w:bidi="ar"/>
              </w:rPr>
              <w:t>h</w:t>
            </w:r>
            <w:r w:rsidRPr="0053237C">
              <w:rPr>
                <w:rFonts w:eastAsia="宋体"/>
                <w:sz w:val="21"/>
                <w:szCs w:val="21"/>
                <w:lang w:bidi="ar"/>
              </w:rPr>
              <w:t>）</w:t>
            </w:r>
          </w:p>
        </w:tc>
        <w:tc>
          <w:tcPr>
            <w:tcW w:w="404" w:type="pct"/>
            <w:vMerge w:val="restart"/>
            <w:vAlign w:val="center"/>
          </w:tcPr>
          <w:p w14:paraId="6CBF8118" w14:textId="77777777" w:rsidR="00AE49AE" w:rsidRPr="0053237C" w:rsidRDefault="00AE49AE" w:rsidP="00AE49AE">
            <w:pPr>
              <w:jc w:val="center"/>
              <w:rPr>
                <w:rFonts w:eastAsia="宋体"/>
                <w:sz w:val="21"/>
                <w:szCs w:val="21"/>
                <w:lang w:bidi="ar"/>
              </w:rPr>
            </w:pPr>
            <w:r w:rsidRPr="0053237C">
              <w:rPr>
                <w:rFonts w:eastAsia="宋体"/>
                <w:sz w:val="21"/>
                <w:szCs w:val="21"/>
                <w:lang w:bidi="ar"/>
              </w:rPr>
              <w:t>年排放量（</w:t>
            </w:r>
            <w:r w:rsidRPr="0053237C">
              <w:rPr>
                <w:rFonts w:eastAsia="宋体"/>
                <w:sz w:val="21"/>
                <w:szCs w:val="21"/>
                <w:lang w:bidi="ar"/>
              </w:rPr>
              <w:t>t/a</w:t>
            </w:r>
            <w:r w:rsidRPr="0053237C">
              <w:rPr>
                <w:rFonts w:eastAsia="宋体"/>
                <w:sz w:val="21"/>
                <w:szCs w:val="21"/>
                <w:lang w:bidi="ar"/>
              </w:rPr>
              <w:t>）</w:t>
            </w:r>
            <w:r w:rsidRPr="0053237C">
              <w:rPr>
                <w:rFonts w:eastAsia="宋体"/>
                <w:sz w:val="21"/>
                <w:szCs w:val="21"/>
                <w:lang w:bidi="ar"/>
              </w:rPr>
              <w:t>bap(kg/a)</w:t>
            </w:r>
          </w:p>
        </w:tc>
        <w:tc>
          <w:tcPr>
            <w:tcW w:w="257" w:type="pct"/>
            <w:vMerge w:val="restart"/>
            <w:vAlign w:val="center"/>
          </w:tcPr>
          <w:p w14:paraId="09C875DA" w14:textId="77777777" w:rsidR="00AE49AE" w:rsidRPr="0053237C" w:rsidRDefault="00AE49AE" w:rsidP="00AE49AE">
            <w:pPr>
              <w:jc w:val="center"/>
              <w:rPr>
                <w:rFonts w:eastAsia="宋体"/>
                <w:sz w:val="21"/>
                <w:szCs w:val="21"/>
                <w:lang w:bidi="ar"/>
              </w:rPr>
            </w:pPr>
            <w:r w:rsidRPr="0053237C">
              <w:rPr>
                <w:rFonts w:eastAsia="宋体"/>
                <w:sz w:val="21"/>
                <w:szCs w:val="21"/>
                <w:lang w:bidi="ar"/>
              </w:rPr>
              <w:t>确定依据</w:t>
            </w:r>
          </w:p>
        </w:tc>
      </w:tr>
      <w:tr w:rsidR="00AE49AE" w:rsidRPr="0053237C" w14:paraId="16AE8F86" w14:textId="77777777" w:rsidTr="00AE49AE">
        <w:trPr>
          <w:trHeight w:val="283"/>
          <w:jc w:val="center"/>
        </w:trPr>
        <w:tc>
          <w:tcPr>
            <w:tcW w:w="155" w:type="pct"/>
            <w:vMerge/>
            <w:vAlign w:val="center"/>
          </w:tcPr>
          <w:p w14:paraId="2C1BB506" w14:textId="77777777" w:rsidR="00AE49AE" w:rsidRPr="0053237C" w:rsidRDefault="00AE49AE" w:rsidP="00AE49AE">
            <w:pPr>
              <w:jc w:val="center"/>
              <w:rPr>
                <w:rFonts w:eastAsia="宋体"/>
                <w:sz w:val="21"/>
                <w:szCs w:val="21"/>
                <w:lang w:bidi="ar"/>
              </w:rPr>
            </w:pPr>
          </w:p>
        </w:tc>
        <w:tc>
          <w:tcPr>
            <w:tcW w:w="548" w:type="pct"/>
            <w:vMerge/>
            <w:vAlign w:val="center"/>
          </w:tcPr>
          <w:p w14:paraId="3DFC6CCA" w14:textId="77777777" w:rsidR="00AE49AE" w:rsidRPr="0053237C" w:rsidRDefault="00AE49AE" w:rsidP="00AE49AE">
            <w:pPr>
              <w:jc w:val="center"/>
              <w:rPr>
                <w:rFonts w:eastAsia="宋体"/>
                <w:sz w:val="21"/>
                <w:szCs w:val="21"/>
                <w:lang w:bidi="ar"/>
              </w:rPr>
            </w:pPr>
          </w:p>
        </w:tc>
        <w:tc>
          <w:tcPr>
            <w:tcW w:w="379" w:type="pct"/>
            <w:vMerge/>
            <w:vAlign w:val="center"/>
          </w:tcPr>
          <w:p w14:paraId="17E65169" w14:textId="77777777" w:rsidR="00AE49AE" w:rsidRPr="0053237C" w:rsidRDefault="00AE49AE" w:rsidP="00AE49AE">
            <w:pPr>
              <w:jc w:val="center"/>
              <w:rPr>
                <w:rFonts w:eastAsia="宋体"/>
                <w:sz w:val="21"/>
                <w:szCs w:val="21"/>
                <w:lang w:bidi="ar"/>
              </w:rPr>
            </w:pPr>
          </w:p>
        </w:tc>
        <w:tc>
          <w:tcPr>
            <w:tcW w:w="471" w:type="pct"/>
            <w:vMerge/>
            <w:vAlign w:val="center"/>
          </w:tcPr>
          <w:p w14:paraId="79CDDC51" w14:textId="77777777" w:rsidR="00AE49AE" w:rsidRPr="0053237C" w:rsidRDefault="00AE49AE" w:rsidP="00AE49AE">
            <w:pPr>
              <w:jc w:val="center"/>
              <w:rPr>
                <w:rFonts w:eastAsia="宋体"/>
                <w:sz w:val="21"/>
                <w:szCs w:val="21"/>
                <w:lang w:bidi="ar"/>
              </w:rPr>
            </w:pPr>
          </w:p>
        </w:tc>
        <w:tc>
          <w:tcPr>
            <w:tcW w:w="386" w:type="pct"/>
            <w:vMerge/>
            <w:vAlign w:val="center"/>
          </w:tcPr>
          <w:p w14:paraId="698A11F3" w14:textId="77777777" w:rsidR="00AE49AE" w:rsidRPr="0053237C" w:rsidRDefault="00AE49AE" w:rsidP="00AE49AE">
            <w:pPr>
              <w:jc w:val="center"/>
              <w:rPr>
                <w:rFonts w:eastAsia="宋体"/>
                <w:sz w:val="21"/>
                <w:szCs w:val="21"/>
                <w:lang w:bidi="ar"/>
              </w:rPr>
            </w:pPr>
          </w:p>
        </w:tc>
        <w:tc>
          <w:tcPr>
            <w:tcW w:w="306" w:type="pct"/>
            <w:vAlign w:val="center"/>
          </w:tcPr>
          <w:p w14:paraId="70DF814C" w14:textId="77777777" w:rsidR="00AE49AE" w:rsidRPr="0053237C" w:rsidRDefault="00AE49AE" w:rsidP="00AE49AE">
            <w:pPr>
              <w:jc w:val="center"/>
              <w:rPr>
                <w:rFonts w:eastAsia="宋体"/>
                <w:sz w:val="21"/>
                <w:szCs w:val="21"/>
                <w:lang w:bidi="ar"/>
              </w:rPr>
            </w:pPr>
            <w:r w:rsidRPr="0053237C">
              <w:rPr>
                <w:rFonts w:eastAsia="宋体"/>
                <w:sz w:val="21"/>
                <w:szCs w:val="21"/>
                <w:lang w:bidi="ar"/>
              </w:rPr>
              <w:t>高度（</w:t>
            </w:r>
            <w:r w:rsidRPr="0053237C">
              <w:rPr>
                <w:rFonts w:eastAsia="宋体"/>
                <w:sz w:val="21"/>
                <w:szCs w:val="21"/>
                <w:lang w:bidi="ar"/>
              </w:rPr>
              <w:t>m</w:t>
            </w:r>
            <w:r w:rsidRPr="0053237C">
              <w:rPr>
                <w:rFonts w:eastAsia="宋体"/>
                <w:sz w:val="21"/>
                <w:szCs w:val="21"/>
                <w:lang w:bidi="ar"/>
              </w:rPr>
              <w:t>）</w:t>
            </w:r>
          </w:p>
        </w:tc>
        <w:tc>
          <w:tcPr>
            <w:tcW w:w="303" w:type="pct"/>
            <w:vAlign w:val="center"/>
          </w:tcPr>
          <w:p w14:paraId="497041A3" w14:textId="77777777" w:rsidR="00AE49AE" w:rsidRPr="0053237C" w:rsidRDefault="00AE49AE" w:rsidP="00AE49AE">
            <w:pPr>
              <w:jc w:val="center"/>
              <w:rPr>
                <w:rFonts w:eastAsia="宋体"/>
                <w:sz w:val="21"/>
                <w:szCs w:val="21"/>
              </w:rPr>
            </w:pPr>
            <w:r w:rsidRPr="0053237C">
              <w:rPr>
                <w:rFonts w:eastAsia="宋体"/>
                <w:sz w:val="21"/>
                <w:szCs w:val="21"/>
                <w:lang w:bidi="ar"/>
              </w:rPr>
              <w:t>内径（</w:t>
            </w:r>
            <w:r w:rsidRPr="0053237C">
              <w:rPr>
                <w:rFonts w:eastAsia="宋体"/>
                <w:sz w:val="21"/>
                <w:szCs w:val="21"/>
                <w:lang w:bidi="ar"/>
              </w:rPr>
              <w:t>m</w:t>
            </w:r>
            <w:r w:rsidRPr="0053237C">
              <w:rPr>
                <w:rFonts w:eastAsia="宋体"/>
                <w:sz w:val="21"/>
                <w:szCs w:val="21"/>
                <w:lang w:bidi="ar"/>
              </w:rPr>
              <w:t>）</w:t>
            </w:r>
          </w:p>
        </w:tc>
        <w:tc>
          <w:tcPr>
            <w:tcW w:w="516" w:type="pct"/>
            <w:vAlign w:val="center"/>
          </w:tcPr>
          <w:p w14:paraId="7292DBF5" w14:textId="77777777" w:rsidR="00AE49AE" w:rsidRPr="0053237C" w:rsidRDefault="00AE49AE" w:rsidP="00AE49AE">
            <w:pPr>
              <w:jc w:val="center"/>
              <w:rPr>
                <w:rFonts w:eastAsia="宋体"/>
                <w:sz w:val="21"/>
                <w:szCs w:val="21"/>
                <w:lang w:bidi="ar"/>
              </w:rPr>
            </w:pPr>
            <w:r w:rsidRPr="0053237C">
              <w:rPr>
                <w:rFonts w:eastAsia="宋体"/>
                <w:sz w:val="21"/>
                <w:szCs w:val="21"/>
                <w:lang w:bidi="ar"/>
              </w:rPr>
              <w:t>浓度（</w:t>
            </w:r>
            <w:r w:rsidRPr="0053237C">
              <w:rPr>
                <w:rFonts w:eastAsia="宋体"/>
                <w:sz w:val="21"/>
                <w:szCs w:val="21"/>
                <w:lang w:bidi="ar"/>
              </w:rPr>
              <w:t>mg/m</w:t>
            </w:r>
            <w:r w:rsidRPr="0053237C">
              <w:rPr>
                <w:rFonts w:eastAsia="宋体"/>
                <w:sz w:val="21"/>
                <w:szCs w:val="21"/>
                <w:vertAlign w:val="superscript"/>
                <w:lang w:bidi="ar"/>
              </w:rPr>
              <w:t>3</w:t>
            </w:r>
            <w:r w:rsidRPr="0053237C">
              <w:rPr>
                <w:rFonts w:eastAsia="宋体"/>
                <w:sz w:val="21"/>
                <w:szCs w:val="21"/>
                <w:lang w:bidi="ar"/>
              </w:rPr>
              <w:t>）</w:t>
            </w:r>
            <w:r w:rsidRPr="0053237C">
              <w:rPr>
                <w:rFonts w:eastAsia="宋体"/>
                <w:sz w:val="21"/>
                <w:szCs w:val="21"/>
                <w:lang w:bidi="ar"/>
              </w:rPr>
              <w:t>bap(ug/m</w:t>
            </w:r>
            <w:r w:rsidRPr="0053237C">
              <w:rPr>
                <w:rFonts w:eastAsia="宋体"/>
                <w:sz w:val="21"/>
                <w:szCs w:val="21"/>
                <w:vertAlign w:val="superscript"/>
                <w:lang w:bidi="ar"/>
              </w:rPr>
              <w:t>3</w:t>
            </w:r>
            <w:r w:rsidRPr="0053237C">
              <w:rPr>
                <w:rFonts w:eastAsia="宋体"/>
                <w:sz w:val="21"/>
                <w:szCs w:val="21"/>
                <w:lang w:bidi="ar"/>
              </w:rPr>
              <w:t>)</w:t>
            </w:r>
          </w:p>
        </w:tc>
        <w:tc>
          <w:tcPr>
            <w:tcW w:w="463" w:type="pct"/>
            <w:vAlign w:val="center"/>
          </w:tcPr>
          <w:p w14:paraId="070D4CBB" w14:textId="77777777" w:rsidR="00AE49AE" w:rsidRPr="0053237C" w:rsidRDefault="00AE49AE" w:rsidP="00AE49AE">
            <w:pPr>
              <w:jc w:val="center"/>
              <w:rPr>
                <w:rFonts w:eastAsia="宋体"/>
                <w:sz w:val="21"/>
                <w:szCs w:val="21"/>
                <w:lang w:bidi="ar"/>
              </w:rPr>
            </w:pPr>
            <w:r w:rsidRPr="0053237C">
              <w:rPr>
                <w:rFonts w:eastAsia="宋体"/>
                <w:sz w:val="21"/>
                <w:szCs w:val="21"/>
                <w:lang w:bidi="ar"/>
              </w:rPr>
              <w:t>外排速率（</w:t>
            </w:r>
            <w:r w:rsidRPr="0053237C">
              <w:rPr>
                <w:rFonts w:eastAsia="宋体"/>
                <w:sz w:val="21"/>
                <w:szCs w:val="21"/>
                <w:lang w:bidi="ar"/>
              </w:rPr>
              <w:t>kg/h</w:t>
            </w:r>
            <w:r w:rsidRPr="0053237C">
              <w:rPr>
                <w:rFonts w:eastAsia="宋体"/>
                <w:sz w:val="21"/>
                <w:szCs w:val="21"/>
                <w:lang w:bidi="ar"/>
              </w:rPr>
              <w:t>）</w:t>
            </w:r>
          </w:p>
        </w:tc>
        <w:tc>
          <w:tcPr>
            <w:tcW w:w="311" w:type="pct"/>
            <w:vAlign w:val="center"/>
          </w:tcPr>
          <w:p w14:paraId="244545D4" w14:textId="77777777" w:rsidR="00AE49AE" w:rsidRPr="0053237C" w:rsidRDefault="00AE49AE" w:rsidP="00AE49AE">
            <w:pPr>
              <w:jc w:val="center"/>
              <w:rPr>
                <w:rFonts w:eastAsia="宋体"/>
                <w:sz w:val="21"/>
                <w:szCs w:val="21"/>
                <w:lang w:bidi="ar"/>
              </w:rPr>
            </w:pPr>
            <w:r w:rsidRPr="0053237C">
              <w:rPr>
                <w:rFonts w:eastAsia="宋体"/>
                <w:sz w:val="21"/>
                <w:szCs w:val="21"/>
                <w:lang w:bidi="ar"/>
              </w:rPr>
              <w:t>烟温</w:t>
            </w:r>
          </w:p>
          <w:p w14:paraId="109489B8" w14:textId="77777777" w:rsidR="00AE49AE" w:rsidRPr="0053237C" w:rsidRDefault="00AE49AE" w:rsidP="00AE49AE">
            <w:pPr>
              <w:jc w:val="center"/>
              <w:rPr>
                <w:rFonts w:eastAsia="宋体"/>
                <w:sz w:val="21"/>
                <w:szCs w:val="21"/>
                <w:lang w:bidi="ar"/>
              </w:rPr>
            </w:pPr>
            <w:r w:rsidRPr="0053237C">
              <w:rPr>
                <w:rFonts w:eastAsia="宋体"/>
                <w:sz w:val="21"/>
                <w:szCs w:val="21"/>
                <w:lang w:bidi="ar"/>
              </w:rPr>
              <w:t>（</w:t>
            </w:r>
            <w:r w:rsidRPr="0053237C">
              <w:rPr>
                <w:rFonts w:eastAsia="宋体"/>
                <w:sz w:val="21"/>
                <w:szCs w:val="21"/>
                <w:lang w:bidi="ar"/>
              </w:rPr>
              <w:t>℃</w:t>
            </w:r>
            <w:r w:rsidRPr="0053237C">
              <w:rPr>
                <w:rFonts w:eastAsia="宋体"/>
                <w:sz w:val="21"/>
                <w:szCs w:val="21"/>
                <w:lang w:bidi="ar"/>
              </w:rPr>
              <w:t>）</w:t>
            </w:r>
          </w:p>
        </w:tc>
        <w:tc>
          <w:tcPr>
            <w:tcW w:w="231" w:type="pct"/>
            <w:vMerge/>
            <w:vAlign w:val="center"/>
          </w:tcPr>
          <w:p w14:paraId="2D74180F" w14:textId="77777777" w:rsidR="00AE49AE" w:rsidRPr="0053237C" w:rsidRDefault="00AE49AE" w:rsidP="00AE49AE">
            <w:pPr>
              <w:jc w:val="center"/>
              <w:rPr>
                <w:rFonts w:eastAsia="宋体"/>
                <w:sz w:val="21"/>
                <w:szCs w:val="21"/>
                <w:lang w:bidi="ar"/>
              </w:rPr>
            </w:pPr>
          </w:p>
        </w:tc>
        <w:tc>
          <w:tcPr>
            <w:tcW w:w="270" w:type="pct"/>
            <w:vMerge/>
            <w:vAlign w:val="center"/>
          </w:tcPr>
          <w:p w14:paraId="59CBC479" w14:textId="77777777" w:rsidR="00AE49AE" w:rsidRPr="0053237C" w:rsidRDefault="00AE49AE" w:rsidP="00AE49AE">
            <w:pPr>
              <w:jc w:val="center"/>
              <w:rPr>
                <w:rFonts w:eastAsia="宋体"/>
                <w:sz w:val="21"/>
                <w:szCs w:val="21"/>
                <w:lang w:bidi="ar"/>
              </w:rPr>
            </w:pPr>
          </w:p>
        </w:tc>
        <w:tc>
          <w:tcPr>
            <w:tcW w:w="404" w:type="pct"/>
            <w:vMerge/>
            <w:vAlign w:val="center"/>
          </w:tcPr>
          <w:p w14:paraId="793D4BAB" w14:textId="77777777" w:rsidR="00AE49AE" w:rsidRPr="0053237C" w:rsidRDefault="00AE49AE" w:rsidP="00AE49AE">
            <w:pPr>
              <w:jc w:val="center"/>
              <w:rPr>
                <w:rFonts w:eastAsia="宋体"/>
                <w:sz w:val="21"/>
                <w:szCs w:val="21"/>
                <w:lang w:bidi="ar"/>
              </w:rPr>
            </w:pPr>
          </w:p>
        </w:tc>
        <w:tc>
          <w:tcPr>
            <w:tcW w:w="257" w:type="pct"/>
            <w:vMerge/>
            <w:vAlign w:val="center"/>
          </w:tcPr>
          <w:p w14:paraId="3F8CC6AC" w14:textId="77777777" w:rsidR="00AE49AE" w:rsidRPr="0053237C" w:rsidRDefault="00AE49AE" w:rsidP="00AE49AE">
            <w:pPr>
              <w:jc w:val="center"/>
              <w:rPr>
                <w:rFonts w:eastAsia="宋体"/>
                <w:sz w:val="21"/>
                <w:szCs w:val="21"/>
                <w:lang w:bidi="ar"/>
              </w:rPr>
            </w:pPr>
          </w:p>
        </w:tc>
      </w:tr>
      <w:tr w:rsidR="00AE49AE" w:rsidRPr="0053237C" w14:paraId="4661DAF9" w14:textId="77777777" w:rsidTr="00AE49AE">
        <w:trPr>
          <w:trHeight w:val="283"/>
          <w:jc w:val="center"/>
        </w:trPr>
        <w:tc>
          <w:tcPr>
            <w:tcW w:w="155" w:type="pct"/>
            <w:vAlign w:val="center"/>
          </w:tcPr>
          <w:p w14:paraId="41C4D5C1" w14:textId="77777777" w:rsidR="00AE49AE" w:rsidRPr="0053237C" w:rsidRDefault="00AE49AE" w:rsidP="00AE49AE">
            <w:pPr>
              <w:widowControl/>
              <w:jc w:val="center"/>
              <w:textAlignment w:val="bottom"/>
              <w:rPr>
                <w:rFonts w:eastAsia="宋体"/>
                <w:sz w:val="21"/>
                <w:szCs w:val="21"/>
              </w:rPr>
            </w:pPr>
            <w:r w:rsidRPr="0053237C">
              <w:rPr>
                <w:rFonts w:eastAsia="宋体"/>
                <w:sz w:val="21"/>
                <w:szCs w:val="21"/>
                <w:lang w:bidi="ar"/>
              </w:rPr>
              <w:t>1</w:t>
            </w:r>
          </w:p>
        </w:tc>
        <w:tc>
          <w:tcPr>
            <w:tcW w:w="548" w:type="pct"/>
            <w:vAlign w:val="center"/>
          </w:tcPr>
          <w:p w14:paraId="3749314B" w14:textId="77777777" w:rsidR="00AE49AE" w:rsidRPr="0053237C" w:rsidRDefault="00AE49AE" w:rsidP="00AE49AE">
            <w:pPr>
              <w:jc w:val="center"/>
              <w:rPr>
                <w:rFonts w:eastAsia="宋体"/>
                <w:sz w:val="21"/>
                <w:szCs w:val="21"/>
              </w:rPr>
            </w:pPr>
            <w:r w:rsidRPr="0053237C">
              <w:rPr>
                <w:rFonts w:eastAsia="宋体"/>
                <w:sz w:val="21"/>
                <w:szCs w:val="21"/>
                <w:lang w:bidi="ar"/>
              </w:rPr>
              <w:t>精煤破碎</w:t>
            </w:r>
          </w:p>
        </w:tc>
        <w:tc>
          <w:tcPr>
            <w:tcW w:w="379" w:type="pct"/>
            <w:vAlign w:val="center"/>
          </w:tcPr>
          <w:p w14:paraId="0DF4DE78" w14:textId="77777777" w:rsidR="00AE49AE" w:rsidRPr="0053237C" w:rsidRDefault="00AE49AE" w:rsidP="00AE49AE">
            <w:pPr>
              <w:jc w:val="center"/>
              <w:rPr>
                <w:rFonts w:eastAsia="宋体"/>
                <w:sz w:val="21"/>
                <w:szCs w:val="21"/>
                <w:lang w:bidi="ar"/>
              </w:rPr>
            </w:pPr>
            <w:r w:rsidRPr="0053237C">
              <w:rPr>
                <w:rFonts w:eastAsia="宋体"/>
                <w:sz w:val="21"/>
                <w:szCs w:val="21"/>
                <w:lang w:bidi="ar"/>
              </w:rPr>
              <w:t>19270</w:t>
            </w:r>
          </w:p>
        </w:tc>
        <w:tc>
          <w:tcPr>
            <w:tcW w:w="471" w:type="pct"/>
            <w:vAlign w:val="center"/>
          </w:tcPr>
          <w:p w14:paraId="06075B5E" w14:textId="77777777" w:rsidR="00AE49AE" w:rsidRPr="0053237C" w:rsidRDefault="00AE49AE" w:rsidP="00AE49AE">
            <w:pPr>
              <w:jc w:val="center"/>
              <w:rPr>
                <w:rFonts w:eastAsia="宋体"/>
                <w:sz w:val="21"/>
                <w:szCs w:val="21"/>
                <w:lang w:bidi="ar"/>
              </w:rPr>
            </w:pPr>
            <w:r w:rsidRPr="0053237C">
              <w:rPr>
                <w:rFonts w:eastAsia="宋体"/>
                <w:sz w:val="21"/>
                <w:szCs w:val="21"/>
                <w:lang w:bidi="ar"/>
              </w:rPr>
              <w:t>颗粒物</w:t>
            </w:r>
          </w:p>
        </w:tc>
        <w:tc>
          <w:tcPr>
            <w:tcW w:w="386" w:type="pct"/>
            <w:vAlign w:val="center"/>
          </w:tcPr>
          <w:p w14:paraId="6348DA58" w14:textId="77777777" w:rsidR="00AE49AE" w:rsidRPr="0053237C" w:rsidRDefault="00AE49AE" w:rsidP="00AE49AE">
            <w:pPr>
              <w:jc w:val="center"/>
              <w:rPr>
                <w:rFonts w:eastAsia="宋体"/>
                <w:sz w:val="21"/>
                <w:szCs w:val="21"/>
                <w:lang w:bidi="ar"/>
              </w:rPr>
            </w:pPr>
            <w:r w:rsidRPr="0053237C">
              <w:rPr>
                <w:rFonts w:eastAsia="宋体"/>
                <w:sz w:val="21"/>
                <w:szCs w:val="21"/>
                <w:lang w:bidi="ar"/>
              </w:rPr>
              <w:t>布袋除尘</w:t>
            </w:r>
          </w:p>
        </w:tc>
        <w:tc>
          <w:tcPr>
            <w:tcW w:w="306" w:type="pct"/>
            <w:vAlign w:val="center"/>
          </w:tcPr>
          <w:p w14:paraId="7CED60D2" w14:textId="77777777" w:rsidR="00AE49AE" w:rsidRPr="0053237C" w:rsidRDefault="00AE49AE" w:rsidP="00AE49AE">
            <w:pPr>
              <w:jc w:val="center"/>
              <w:rPr>
                <w:rFonts w:eastAsia="宋体"/>
                <w:sz w:val="21"/>
                <w:szCs w:val="21"/>
                <w:lang w:bidi="ar"/>
              </w:rPr>
            </w:pPr>
            <w:r w:rsidRPr="0053237C">
              <w:rPr>
                <w:rFonts w:eastAsia="宋体"/>
                <w:sz w:val="21"/>
                <w:szCs w:val="21"/>
                <w:lang w:bidi="ar"/>
              </w:rPr>
              <w:t>15</w:t>
            </w:r>
          </w:p>
        </w:tc>
        <w:tc>
          <w:tcPr>
            <w:tcW w:w="303" w:type="pct"/>
            <w:vAlign w:val="center"/>
          </w:tcPr>
          <w:p w14:paraId="39A845FC" w14:textId="77777777" w:rsidR="00AE49AE" w:rsidRPr="0053237C" w:rsidRDefault="00AE49AE" w:rsidP="00AE49AE">
            <w:pPr>
              <w:jc w:val="center"/>
              <w:rPr>
                <w:rFonts w:eastAsia="宋体"/>
                <w:sz w:val="21"/>
                <w:szCs w:val="21"/>
                <w:lang w:bidi="ar"/>
              </w:rPr>
            </w:pPr>
            <w:r w:rsidRPr="0053237C">
              <w:rPr>
                <w:rFonts w:eastAsia="宋体"/>
                <w:sz w:val="21"/>
                <w:szCs w:val="21"/>
                <w:lang w:bidi="ar"/>
              </w:rPr>
              <w:t>1.0</w:t>
            </w:r>
          </w:p>
        </w:tc>
        <w:tc>
          <w:tcPr>
            <w:tcW w:w="516" w:type="pct"/>
            <w:vAlign w:val="center"/>
          </w:tcPr>
          <w:p w14:paraId="0791AB64" w14:textId="77777777" w:rsidR="00AE49AE" w:rsidRPr="0053237C" w:rsidRDefault="00AE49AE" w:rsidP="00AE49AE">
            <w:pPr>
              <w:jc w:val="center"/>
              <w:rPr>
                <w:rFonts w:eastAsia="宋体"/>
                <w:sz w:val="21"/>
                <w:szCs w:val="21"/>
              </w:rPr>
            </w:pPr>
            <w:r w:rsidRPr="0053237C">
              <w:rPr>
                <w:rFonts w:eastAsia="宋体"/>
                <w:sz w:val="21"/>
                <w:szCs w:val="21"/>
              </w:rPr>
              <w:t>4.77</w:t>
            </w:r>
          </w:p>
        </w:tc>
        <w:tc>
          <w:tcPr>
            <w:tcW w:w="463" w:type="pct"/>
            <w:vAlign w:val="center"/>
          </w:tcPr>
          <w:p w14:paraId="7A68E2CE" w14:textId="77777777" w:rsidR="00AE49AE" w:rsidRPr="0053237C" w:rsidRDefault="00AE49AE" w:rsidP="00AE49AE">
            <w:pPr>
              <w:jc w:val="center"/>
              <w:rPr>
                <w:rFonts w:eastAsia="宋体"/>
                <w:sz w:val="21"/>
                <w:szCs w:val="21"/>
              </w:rPr>
            </w:pPr>
            <w:r w:rsidRPr="0053237C">
              <w:rPr>
                <w:rFonts w:eastAsia="宋体"/>
                <w:sz w:val="21"/>
                <w:szCs w:val="21"/>
              </w:rPr>
              <w:t>0.092</w:t>
            </w:r>
          </w:p>
        </w:tc>
        <w:tc>
          <w:tcPr>
            <w:tcW w:w="311" w:type="pct"/>
            <w:vAlign w:val="center"/>
          </w:tcPr>
          <w:p w14:paraId="24D203FB" w14:textId="77777777" w:rsidR="00AE49AE" w:rsidRPr="0053237C" w:rsidRDefault="00AE49AE" w:rsidP="00AE49AE">
            <w:pPr>
              <w:jc w:val="center"/>
              <w:rPr>
                <w:rFonts w:eastAsia="宋体"/>
                <w:sz w:val="21"/>
                <w:szCs w:val="21"/>
              </w:rPr>
            </w:pPr>
            <w:r w:rsidRPr="0053237C">
              <w:rPr>
                <w:rFonts w:eastAsia="宋体"/>
                <w:sz w:val="21"/>
                <w:szCs w:val="21"/>
              </w:rPr>
              <w:t>常温</w:t>
            </w:r>
          </w:p>
        </w:tc>
        <w:tc>
          <w:tcPr>
            <w:tcW w:w="231" w:type="pct"/>
            <w:vAlign w:val="center"/>
          </w:tcPr>
          <w:p w14:paraId="27EF7380" w14:textId="77777777" w:rsidR="00AE49AE" w:rsidRPr="0053237C" w:rsidRDefault="00AE49AE" w:rsidP="00AE49AE">
            <w:pPr>
              <w:widowControl/>
              <w:jc w:val="center"/>
              <w:rPr>
                <w:rFonts w:eastAsia="宋体"/>
                <w:sz w:val="21"/>
                <w:szCs w:val="21"/>
              </w:rPr>
            </w:pPr>
            <w:r w:rsidRPr="0053237C">
              <w:rPr>
                <w:rFonts w:eastAsia="宋体"/>
                <w:sz w:val="21"/>
                <w:szCs w:val="21"/>
              </w:rPr>
              <w:t>达标</w:t>
            </w:r>
          </w:p>
        </w:tc>
        <w:tc>
          <w:tcPr>
            <w:tcW w:w="270" w:type="pct"/>
            <w:vAlign w:val="center"/>
          </w:tcPr>
          <w:p w14:paraId="282EBBA2" w14:textId="77777777" w:rsidR="00AE49AE" w:rsidRPr="0053237C" w:rsidRDefault="00AE49AE" w:rsidP="00AE49AE">
            <w:pPr>
              <w:jc w:val="center"/>
              <w:rPr>
                <w:rFonts w:eastAsia="宋体"/>
                <w:sz w:val="21"/>
                <w:szCs w:val="21"/>
                <w:lang w:bidi="ar"/>
              </w:rPr>
            </w:pPr>
            <w:r w:rsidRPr="0053237C">
              <w:rPr>
                <w:rFonts w:eastAsia="宋体"/>
                <w:sz w:val="21"/>
                <w:szCs w:val="21"/>
                <w:lang w:bidi="ar"/>
              </w:rPr>
              <w:t>5840</w:t>
            </w:r>
          </w:p>
        </w:tc>
        <w:tc>
          <w:tcPr>
            <w:tcW w:w="404" w:type="pct"/>
            <w:vAlign w:val="center"/>
          </w:tcPr>
          <w:p w14:paraId="23E1104B" w14:textId="77777777" w:rsidR="00AE49AE" w:rsidRPr="0053237C" w:rsidRDefault="00AE49AE" w:rsidP="00AE49AE">
            <w:pPr>
              <w:jc w:val="center"/>
              <w:rPr>
                <w:rFonts w:eastAsia="宋体"/>
                <w:sz w:val="21"/>
                <w:szCs w:val="21"/>
                <w:lang w:bidi="ar"/>
              </w:rPr>
            </w:pPr>
            <w:r w:rsidRPr="0053237C">
              <w:rPr>
                <w:rFonts w:eastAsia="宋体"/>
                <w:sz w:val="21"/>
                <w:szCs w:val="21"/>
                <w:lang w:bidi="ar"/>
              </w:rPr>
              <w:t>0.537</w:t>
            </w:r>
          </w:p>
        </w:tc>
        <w:tc>
          <w:tcPr>
            <w:tcW w:w="257" w:type="pct"/>
            <w:vAlign w:val="center"/>
          </w:tcPr>
          <w:p w14:paraId="0C3AC9F1" w14:textId="77777777" w:rsidR="00AE49AE" w:rsidRPr="0053237C" w:rsidRDefault="00AE49AE" w:rsidP="00AE49AE">
            <w:pPr>
              <w:jc w:val="center"/>
              <w:rPr>
                <w:rFonts w:eastAsia="宋体"/>
                <w:sz w:val="21"/>
                <w:szCs w:val="21"/>
                <w:lang w:bidi="ar"/>
              </w:rPr>
            </w:pPr>
            <w:r w:rsidRPr="0053237C">
              <w:rPr>
                <w:rFonts w:eastAsia="宋体"/>
                <w:sz w:val="21"/>
                <w:szCs w:val="21"/>
              </w:rPr>
              <w:t>监测报告</w:t>
            </w:r>
          </w:p>
        </w:tc>
      </w:tr>
      <w:tr w:rsidR="00AE49AE" w:rsidRPr="0053237C" w14:paraId="250FDFF2" w14:textId="77777777" w:rsidTr="00AE49AE">
        <w:trPr>
          <w:trHeight w:val="283"/>
          <w:jc w:val="center"/>
        </w:trPr>
        <w:tc>
          <w:tcPr>
            <w:tcW w:w="155" w:type="pct"/>
            <w:vAlign w:val="center"/>
          </w:tcPr>
          <w:p w14:paraId="331A53AE" w14:textId="77777777" w:rsidR="00AE49AE" w:rsidRPr="0053237C" w:rsidRDefault="00AE49AE" w:rsidP="00AE49AE">
            <w:pPr>
              <w:jc w:val="center"/>
              <w:rPr>
                <w:rFonts w:eastAsia="宋体"/>
                <w:sz w:val="21"/>
                <w:szCs w:val="21"/>
                <w:lang w:bidi="ar"/>
              </w:rPr>
            </w:pPr>
            <w:r w:rsidRPr="0053237C">
              <w:rPr>
                <w:rFonts w:eastAsia="宋体"/>
                <w:sz w:val="21"/>
                <w:szCs w:val="21"/>
                <w:lang w:bidi="ar"/>
              </w:rPr>
              <w:t>2</w:t>
            </w:r>
          </w:p>
        </w:tc>
        <w:tc>
          <w:tcPr>
            <w:tcW w:w="548" w:type="pct"/>
            <w:vAlign w:val="center"/>
          </w:tcPr>
          <w:p w14:paraId="14091028" w14:textId="77777777" w:rsidR="00AE49AE" w:rsidRPr="0053237C" w:rsidRDefault="00AE49AE" w:rsidP="00AE49AE">
            <w:pPr>
              <w:jc w:val="center"/>
              <w:rPr>
                <w:rFonts w:eastAsia="宋体"/>
                <w:sz w:val="21"/>
                <w:szCs w:val="21"/>
                <w:lang w:bidi="ar"/>
              </w:rPr>
            </w:pPr>
            <w:r w:rsidRPr="0053237C">
              <w:rPr>
                <w:rFonts w:eastAsia="宋体"/>
                <w:sz w:val="21"/>
                <w:szCs w:val="21"/>
                <w:lang w:bidi="ar"/>
              </w:rPr>
              <w:t>精煤转运</w:t>
            </w:r>
          </w:p>
        </w:tc>
        <w:tc>
          <w:tcPr>
            <w:tcW w:w="379" w:type="pct"/>
            <w:vAlign w:val="center"/>
          </w:tcPr>
          <w:p w14:paraId="3ABD8F1F" w14:textId="77777777" w:rsidR="00AE49AE" w:rsidRPr="0053237C" w:rsidRDefault="00AE49AE" w:rsidP="00AE49AE">
            <w:pPr>
              <w:jc w:val="center"/>
              <w:rPr>
                <w:rFonts w:eastAsia="宋体"/>
                <w:sz w:val="21"/>
                <w:szCs w:val="21"/>
                <w:lang w:bidi="ar"/>
              </w:rPr>
            </w:pPr>
            <w:r w:rsidRPr="0053237C">
              <w:rPr>
                <w:rFonts w:eastAsia="宋体"/>
                <w:sz w:val="21"/>
                <w:szCs w:val="21"/>
                <w:lang w:bidi="ar"/>
              </w:rPr>
              <w:t>4603</w:t>
            </w:r>
          </w:p>
        </w:tc>
        <w:tc>
          <w:tcPr>
            <w:tcW w:w="471" w:type="pct"/>
            <w:vAlign w:val="center"/>
          </w:tcPr>
          <w:p w14:paraId="152861C5" w14:textId="77777777" w:rsidR="00AE49AE" w:rsidRPr="0053237C" w:rsidRDefault="00AE49AE" w:rsidP="00AE49AE">
            <w:pPr>
              <w:jc w:val="center"/>
              <w:rPr>
                <w:rFonts w:eastAsia="宋体"/>
                <w:sz w:val="21"/>
                <w:szCs w:val="21"/>
                <w:lang w:bidi="ar"/>
              </w:rPr>
            </w:pPr>
            <w:r w:rsidRPr="0053237C">
              <w:rPr>
                <w:rFonts w:eastAsia="宋体"/>
                <w:sz w:val="21"/>
                <w:szCs w:val="21"/>
                <w:lang w:bidi="ar"/>
              </w:rPr>
              <w:t>颗粒物</w:t>
            </w:r>
          </w:p>
        </w:tc>
        <w:tc>
          <w:tcPr>
            <w:tcW w:w="386" w:type="pct"/>
            <w:vAlign w:val="center"/>
          </w:tcPr>
          <w:p w14:paraId="493B7D4F" w14:textId="77777777" w:rsidR="00AE49AE" w:rsidRPr="0053237C" w:rsidRDefault="00AE49AE" w:rsidP="00AE49AE">
            <w:pPr>
              <w:jc w:val="center"/>
              <w:rPr>
                <w:rFonts w:eastAsia="宋体"/>
                <w:sz w:val="21"/>
                <w:szCs w:val="21"/>
                <w:lang w:bidi="ar"/>
              </w:rPr>
            </w:pPr>
            <w:r w:rsidRPr="0053237C">
              <w:rPr>
                <w:rFonts w:eastAsia="宋体"/>
                <w:sz w:val="21"/>
                <w:szCs w:val="21"/>
                <w:lang w:bidi="ar"/>
              </w:rPr>
              <w:t>布袋除尘</w:t>
            </w:r>
          </w:p>
        </w:tc>
        <w:tc>
          <w:tcPr>
            <w:tcW w:w="306" w:type="pct"/>
            <w:vAlign w:val="center"/>
          </w:tcPr>
          <w:p w14:paraId="0A432920" w14:textId="77777777" w:rsidR="00AE49AE" w:rsidRPr="0053237C" w:rsidRDefault="00AE49AE" w:rsidP="00AE49AE">
            <w:pPr>
              <w:jc w:val="center"/>
              <w:rPr>
                <w:rFonts w:eastAsia="宋体"/>
                <w:sz w:val="21"/>
                <w:szCs w:val="21"/>
                <w:lang w:bidi="ar"/>
              </w:rPr>
            </w:pPr>
            <w:r w:rsidRPr="0053237C">
              <w:rPr>
                <w:rFonts w:eastAsia="宋体"/>
                <w:sz w:val="21"/>
                <w:szCs w:val="21"/>
                <w:lang w:bidi="ar"/>
              </w:rPr>
              <w:t>15</w:t>
            </w:r>
          </w:p>
        </w:tc>
        <w:tc>
          <w:tcPr>
            <w:tcW w:w="303" w:type="pct"/>
            <w:vAlign w:val="center"/>
          </w:tcPr>
          <w:p w14:paraId="4D8D79E8" w14:textId="77777777" w:rsidR="00AE49AE" w:rsidRPr="0053237C" w:rsidRDefault="00AE49AE" w:rsidP="00AE49AE">
            <w:pPr>
              <w:jc w:val="center"/>
              <w:rPr>
                <w:rFonts w:eastAsia="宋体"/>
                <w:sz w:val="21"/>
                <w:szCs w:val="21"/>
                <w:lang w:bidi="ar"/>
              </w:rPr>
            </w:pPr>
            <w:r w:rsidRPr="0053237C">
              <w:rPr>
                <w:rFonts w:eastAsia="宋体"/>
                <w:sz w:val="21"/>
                <w:szCs w:val="21"/>
                <w:lang w:bidi="ar"/>
              </w:rPr>
              <w:t>0.35</w:t>
            </w:r>
          </w:p>
        </w:tc>
        <w:tc>
          <w:tcPr>
            <w:tcW w:w="516" w:type="pct"/>
            <w:vAlign w:val="center"/>
          </w:tcPr>
          <w:p w14:paraId="478A857C" w14:textId="77777777" w:rsidR="00AE49AE" w:rsidRPr="0053237C" w:rsidRDefault="00AE49AE" w:rsidP="00AE49AE">
            <w:pPr>
              <w:jc w:val="center"/>
              <w:rPr>
                <w:rFonts w:eastAsia="宋体"/>
                <w:sz w:val="21"/>
                <w:szCs w:val="21"/>
              </w:rPr>
            </w:pPr>
            <w:r w:rsidRPr="0053237C">
              <w:rPr>
                <w:rFonts w:eastAsia="宋体"/>
                <w:sz w:val="21"/>
                <w:szCs w:val="21"/>
              </w:rPr>
              <w:t>8.85</w:t>
            </w:r>
          </w:p>
        </w:tc>
        <w:tc>
          <w:tcPr>
            <w:tcW w:w="463" w:type="pct"/>
            <w:vAlign w:val="center"/>
          </w:tcPr>
          <w:p w14:paraId="282FB579" w14:textId="77777777" w:rsidR="00AE49AE" w:rsidRPr="0053237C" w:rsidRDefault="00AE49AE" w:rsidP="00AE49AE">
            <w:pPr>
              <w:jc w:val="center"/>
              <w:rPr>
                <w:rFonts w:eastAsia="宋体"/>
                <w:sz w:val="21"/>
                <w:szCs w:val="21"/>
              </w:rPr>
            </w:pPr>
            <w:r w:rsidRPr="0053237C">
              <w:rPr>
                <w:rFonts w:eastAsia="宋体"/>
                <w:sz w:val="21"/>
                <w:szCs w:val="21"/>
              </w:rPr>
              <w:t>0.041</w:t>
            </w:r>
          </w:p>
        </w:tc>
        <w:tc>
          <w:tcPr>
            <w:tcW w:w="311" w:type="pct"/>
            <w:vAlign w:val="center"/>
          </w:tcPr>
          <w:p w14:paraId="4951AB1D" w14:textId="77777777" w:rsidR="00AE49AE" w:rsidRPr="0053237C" w:rsidRDefault="00AE49AE" w:rsidP="00AE49AE">
            <w:pPr>
              <w:jc w:val="center"/>
              <w:rPr>
                <w:rFonts w:eastAsia="宋体"/>
                <w:sz w:val="21"/>
                <w:szCs w:val="21"/>
              </w:rPr>
            </w:pPr>
            <w:r w:rsidRPr="0053237C">
              <w:rPr>
                <w:rFonts w:eastAsia="宋体"/>
                <w:sz w:val="21"/>
                <w:szCs w:val="21"/>
              </w:rPr>
              <w:t>常温</w:t>
            </w:r>
          </w:p>
        </w:tc>
        <w:tc>
          <w:tcPr>
            <w:tcW w:w="231" w:type="pct"/>
            <w:vAlign w:val="center"/>
          </w:tcPr>
          <w:p w14:paraId="5D1E4E4D" w14:textId="77777777" w:rsidR="00AE49AE" w:rsidRPr="0053237C" w:rsidRDefault="00AE49AE" w:rsidP="00AE49AE">
            <w:pPr>
              <w:widowControl/>
              <w:jc w:val="center"/>
              <w:rPr>
                <w:rFonts w:eastAsia="宋体"/>
                <w:sz w:val="21"/>
                <w:szCs w:val="21"/>
              </w:rPr>
            </w:pPr>
            <w:r w:rsidRPr="0053237C">
              <w:rPr>
                <w:rFonts w:eastAsia="宋体"/>
                <w:sz w:val="21"/>
                <w:szCs w:val="21"/>
              </w:rPr>
              <w:t>达标</w:t>
            </w:r>
          </w:p>
        </w:tc>
        <w:tc>
          <w:tcPr>
            <w:tcW w:w="270" w:type="pct"/>
            <w:vAlign w:val="center"/>
          </w:tcPr>
          <w:p w14:paraId="6EAEC6D9" w14:textId="77777777" w:rsidR="00AE49AE" w:rsidRPr="0053237C" w:rsidRDefault="00AE49AE" w:rsidP="00AE49AE">
            <w:pPr>
              <w:jc w:val="center"/>
              <w:rPr>
                <w:rFonts w:eastAsia="宋体"/>
                <w:sz w:val="21"/>
                <w:szCs w:val="21"/>
                <w:lang w:bidi="ar"/>
              </w:rPr>
            </w:pPr>
            <w:r w:rsidRPr="0053237C">
              <w:rPr>
                <w:rFonts w:eastAsia="宋体"/>
                <w:sz w:val="21"/>
                <w:szCs w:val="21"/>
                <w:lang w:bidi="ar"/>
              </w:rPr>
              <w:t>5840</w:t>
            </w:r>
          </w:p>
        </w:tc>
        <w:tc>
          <w:tcPr>
            <w:tcW w:w="404" w:type="pct"/>
            <w:vAlign w:val="center"/>
          </w:tcPr>
          <w:p w14:paraId="420F5BBB" w14:textId="77777777" w:rsidR="00AE49AE" w:rsidRPr="0053237C" w:rsidRDefault="00AE49AE" w:rsidP="00AE49AE">
            <w:pPr>
              <w:jc w:val="center"/>
              <w:rPr>
                <w:rFonts w:eastAsia="宋体"/>
                <w:sz w:val="21"/>
                <w:szCs w:val="21"/>
                <w:lang w:bidi="ar"/>
              </w:rPr>
            </w:pPr>
            <w:r w:rsidRPr="0053237C">
              <w:rPr>
                <w:rFonts w:eastAsia="宋体"/>
                <w:sz w:val="21"/>
                <w:szCs w:val="21"/>
                <w:lang w:bidi="ar"/>
              </w:rPr>
              <w:t>0.239</w:t>
            </w:r>
          </w:p>
        </w:tc>
        <w:tc>
          <w:tcPr>
            <w:tcW w:w="257" w:type="pct"/>
            <w:vAlign w:val="center"/>
          </w:tcPr>
          <w:p w14:paraId="623EFA29" w14:textId="77777777" w:rsidR="00AE49AE" w:rsidRPr="0053237C" w:rsidRDefault="00AE49AE" w:rsidP="00AE49AE">
            <w:pPr>
              <w:jc w:val="center"/>
              <w:rPr>
                <w:rFonts w:eastAsia="宋体"/>
                <w:sz w:val="21"/>
                <w:szCs w:val="21"/>
                <w:lang w:bidi="ar"/>
              </w:rPr>
            </w:pPr>
            <w:r w:rsidRPr="0053237C">
              <w:rPr>
                <w:rFonts w:eastAsia="宋体"/>
                <w:sz w:val="21"/>
                <w:szCs w:val="21"/>
              </w:rPr>
              <w:t>监测报告</w:t>
            </w:r>
          </w:p>
        </w:tc>
      </w:tr>
      <w:tr w:rsidR="00AE49AE" w:rsidRPr="0053237C" w14:paraId="64F48B6B" w14:textId="77777777" w:rsidTr="00AE49AE">
        <w:trPr>
          <w:trHeight w:val="283"/>
          <w:jc w:val="center"/>
        </w:trPr>
        <w:tc>
          <w:tcPr>
            <w:tcW w:w="155" w:type="pct"/>
            <w:vAlign w:val="center"/>
          </w:tcPr>
          <w:p w14:paraId="6D0F13B7" w14:textId="77777777" w:rsidR="00AE49AE" w:rsidRPr="0053237C" w:rsidRDefault="00AE49AE" w:rsidP="00AE49AE">
            <w:pPr>
              <w:jc w:val="center"/>
              <w:rPr>
                <w:rFonts w:eastAsia="宋体"/>
                <w:sz w:val="21"/>
                <w:szCs w:val="21"/>
                <w:lang w:bidi="ar"/>
              </w:rPr>
            </w:pPr>
            <w:r w:rsidRPr="0053237C">
              <w:rPr>
                <w:rFonts w:eastAsia="宋体"/>
                <w:sz w:val="21"/>
                <w:szCs w:val="21"/>
                <w:lang w:bidi="ar"/>
              </w:rPr>
              <w:t>3</w:t>
            </w:r>
          </w:p>
        </w:tc>
        <w:tc>
          <w:tcPr>
            <w:tcW w:w="548" w:type="pct"/>
            <w:vAlign w:val="center"/>
          </w:tcPr>
          <w:p w14:paraId="76743449" w14:textId="77777777" w:rsidR="00AE49AE" w:rsidRPr="0053237C" w:rsidRDefault="00AE49AE" w:rsidP="00AE49AE">
            <w:pPr>
              <w:jc w:val="center"/>
              <w:rPr>
                <w:rFonts w:eastAsia="宋体"/>
                <w:sz w:val="21"/>
                <w:szCs w:val="21"/>
                <w:lang w:bidi="ar"/>
              </w:rPr>
            </w:pPr>
            <w:r w:rsidRPr="0053237C">
              <w:rPr>
                <w:rFonts w:eastAsia="宋体"/>
                <w:sz w:val="21"/>
                <w:szCs w:val="21"/>
                <w:lang w:bidi="ar"/>
              </w:rPr>
              <w:t>焦炭转运</w:t>
            </w:r>
          </w:p>
        </w:tc>
        <w:tc>
          <w:tcPr>
            <w:tcW w:w="379" w:type="pct"/>
            <w:vAlign w:val="center"/>
          </w:tcPr>
          <w:p w14:paraId="6306C86F" w14:textId="77777777" w:rsidR="00AE49AE" w:rsidRPr="0053237C" w:rsidRDefault="00AE49AE" w:rsidP="00AE49AE">
            <w:pPr>
              <w:jc w:val="center"/>
              <w:rPr>
                <w:rFonts w:eastAsia="宋体"/>
                <w:sz w:val="21"/>
                <w:szCs w:val="21"/>
                <w:lang w:bidi="ar"/>
              </w:rPr>
            </w:pPr>
            <w:r w:rsidRPr="0053237C">
              <w:rPr>
                <w:rFonts w:eastAsia="宋体"/>
                <w:sz w:val="21"/>
                <w:szCs w:val="21"/>
                <w:lang w:bidi="ar"/>
              </w:rPr>
              <w:t>5262</w:t>
            </w:r>
          </w:p>
        </w:tc>
        <w:tc>
          <w:tcPr>
            <w:tcW w:w="471" w:type="pct"/>
            <w:vAlign w:val="center"/>
          </w:tcPr>
          <w:p w14:paraId="1644242B" w14:textId="77777777" w:rsidR="00AE49AE" w:rsidRPr="0053237C" w:rsidRDefault="00AE49AE" w:rsidP="00AE49AE">
            <w:pPr>
              <w:jc w:val="center"/>
              <w:rPr>
                <w:rFonts w:eastAsia="宋体"/>
                <w:sz w:val="21"/>
                <w:szCs w:val="21"/>
                <w:lang w:bidi="ar"/>
              </w:rPr>
            </w:pPr>
            <w:r w:rsidRPr="0053237C">
              <w:rPr>
                <w:rFonts w:eastAsia="宋体"/>
                <w:sz w:val="21"/>
                <w:szCs w:val="21"/>
                <w:lang w:bidi="ar"/>
              </w:rPr>
              <w:t>颗粒物</w:t>
            </w:r>
          </w:p>
        </w:tc>
        <w:tc>
          <w:tcPr>
            <w:tcW w:w="386" w:type="pct"/>
            <w:vAlign w:val="center"/>
          </w:tcPr>
          <w:p w14:paraId="4F2C30EE" w14:textId="77777777" w:rsidR="00AE49AE" w:rsidRPr="0053237C" w:rsidRDefault="00AE49AE" w:rsidP="00AE49AE">
            <w:pPr>
              <w:jc w:val="center"/>
              <w:rPr>
                <w:rFonts w:eastAsia="宋体"/>
                <w:sz w:val="21"/>
                <w:szCs w:val="21"/>
                <w:lang w:bidi="ar"/>
              </w:rPr>
            </w:pPr>
            <w:r w:rsidRPr="0053237C">
              <w:rPr>
                <w:rFonts w:eastAsia="宋体"/>
                <w:sz w:val="21"/>
                <w:szCs w:val="21"/>
                <w:lang w:bidi="ar"/>
              </w:rPr>
              <w:t>布袋除尘</w:t>
            </w:r>
          </w:p>
        </w:tc>
        <w:tc>
          <w:tcPr>
            <w:tcW w:w="306" w:type="pct"/>
            <w:vAlign w:val="center"/>
          </w:tcPr>
          <w:p w14:paraId="6D5DF3D9" w14:textId="77777777" w:rsidR="00AE49AE" w:rsidRPr="0053237C" w:rsidRDefault="00AE49AE" w:rsidP="00AE49AE">
            <w:pPr>
              <w:jc w:val="center"/>
              <w:rPr>
                <w:rFonts w:eastAsia="宋体"/>
                <w:sz w:val="21"/>
                <w:szCs w:val="21"/>
                <w:lang w:bidi="ar"/>
              </w:rPr>
            </w:pPr>
            <w:r w:rsidRPr="0053237C">
              <w:rPr>
                <w:rFonts w:eastAsia="宋体"/>
                <w:sz w:val="21"/>
                <w:szCs w:val="21"/>
                <w:lang w:bidi="ar"/>
              </w:rPr>
              <w:t>15</w:t>
            </w:r>
          </w:p>
        </w:tc>
        <w:tc>
          <w:tcPr>
            <w:tcW w:w="303" w:type="pct"/>
            <w:vAlign w:val="center"/>
          </w:tcPr>
          <w:p w14:paraId="4860C06C" w14:textId="77777777" w:rsidR="00AE49AE" w:rsidRPr="0053237C" w:rsidRDefault="00AE49AE" w:rsidP="00AE49AE">
            <w:pPr>
              <w:jc w:val="center"/>
              <w:rPr>
                <w:rFonts w:eastAsia="宋体"/>
                <w:sz w:val="21"/>
                <w:szCs w:val="21"/>
                <w:lang w:bidi="ar"/>
              </w:rPr>
            </w:pPr>
            <w:r w:rsidRPr="0053237C">
              <w:rPr>
                <w:rFonts w:eastAsia="宋体"/>
                <w:sz w:val="21"/>
                <w:szCs w:val="21"/>
                <w:lang w:bidi="ar"/>
              </w:rPr>
              <w:t>0.35</w:t>
            </w:r>
          </w:p>
        </w:tc>
        <w:tc>
          <w:tcPr>
            <w:tcW w:w="516" w:type="pct"/>
            <w:vAlign w:val="center"/>
          </w:tcPr>
          <w:p w14:paraId="42C2BAFD" w14:textId="77777777" w:rsidR="00AE49AE" w:rsidRPr="0053237C" w:rsidRDefault="00AE49AE" w:rsidP="00AE49AE">
            <w:pPr>
              <w:jc w:val="center"/>
              <w:rPr>
                <w:rFonts w:eastAsia="宋体"/>
                <w:sz w:val="21"/>
                <w:szCs w:val="21"/>
              </w:rPr>
            </w:pPr>
            <w:r w:rsidRPr="0053237C">
              <w:rPr>
                <w:rFonts w:eastAsia="宋体"/>
                <w:sz w:val="21"/>
                <w:szCs w:val="21"/>
              </w:rPr>
              <w:t>6.65</w:t>
            </w:r>
          </w:p>
        </w:tc>
        <w:tc>
          <w:tcPr>
            <w:tcW w:w="463" w:type="pct"/>
            <w:vAlign w:val="center"/>
          </w:tcPr>
          <w:p w14:paraId="438C47E3" w14:textId="77777777" w:rsidR="00AE49AE" w:rsidRPr="0053237C" w:rsidRDefault="00AE49AE" w:rsidP="00AE49AE">
            <w:pPr>
              <w:jc w:val="center"/>
              <w:rPr>
                <w:rFonts w:eastAsia="宋体"/>
                <w:sz w:val="21"/>
                <w:szCs w:val="21"/>
              </w:rPr>
            </w:pPr>
            <w:r w:rsidRPr="0053237C">
              <w:rPr>
                <w:rFonts w:eastAsia="宋体"/>
                <w:sz w:val="21"/>
                <w:szCs w:val="21"/>
              </w:rPr>
              <w:t>0.035</w:t>
            </w:r>
          </w:p>
        </w:tc>
        <w:tc>
          <w:tcPr>
            <w:tcW w:w="311" w:type="pct"/>
            <w:vAlign w:val="center"/>
          </w:tcPr>
          <w:p w14:paraId="77AEB058" w14:textId="77777777" w:rsidR="00AE49AE" w:rsidRPr="0053237C" w:rsidRDefault="00AE49AE" w:rsidP="00AE49AE">
            <w:pPr>
              <w:jc w:val="center"/>
              <w:rPr>
                <w:rFonts w:eastAsia="宋体"/>
                <w:sz w:val="21"/>
                <w:szCs w:val="21"/>
              </w:rPr>
            </w:pPr>
            <w:r w:rsidRPr="0053237C">
              <w:rPr>
                <w:rFonts w:eastAsia="宋体"/>
                <w:sz w:val="21"/>
                <w:szCs w:val="21"/>
              </w:rPr>
              <w:t>常温</w:t>
            </w:r>
          </w:p>
        </w:tc>
        <w:tc>
          <w:tcPr>
            <w:tcW w:w="231" w:type="pct"/>
            <w:vAlign w:val="center"/>
          </w:tcPr>
          <w:p w14:paraId="03B01ADB" w14:textId="77777777" w:rsidR="00AE49AE" w:rsidRPr="0053237C" w:rsidRDefault="00AE49AE" w:rsidP="00AE49AE">
            <w:pPr>
              <w:widowControl/>
              <w:jc w:val="center"/>
              <w:rPr>
                <w:rFonts w:eastAsia="宋体"/>
                <w:sz w:val="21"/>
                <w:szCs w:val="21"/>
              </w:rPr>
            </w:pPr>
            <w:r w:rsidRPr="0053237C">
              <w:rPr>
                <w:rFonts w:eastAsia="宋体"/>
                <w:sz w:val="21"/>
                <w:szCs w:val="21"/>
              </w:rPr>
              <w:t>达标</w:t>
            </w:r>
          </w:p>
        </w:tc>
        <w:tc>
          <w:tcPr>
            <w:tcW w:w="270" w:type="pct"/>
            <w:vAlign w:val="center"/>
          </w:tcPr>
          <w:p w14:paraId="1602F2D7" w14:textId="77777777" w:rsidR="00AE49AE" w:rsidRPr="0053237C" w:rsidRDefault="00AE49AE" w:rsidP="00AE49AE">
            <w:pPr>
              <w:jc w:val="center"/>
              <w:rPr>
                <w:rFonts w:eastAsia="宋体"/>
                <w:sz w:val="21"/>
                <w:szCs w:val="21"/>
                <w:lang w:bidi="ar"/>
              </w:rPr>
            </w:pPr>
            <w:r w:rsidRPr="0053237C">
              <w:rPr>
                <w:rFonts w:eastAsia="宋体"/>
                <w:sz w:val="21"/>
                <w:szCs w:val="21"/>
                <w:lang w:bidi="ar"/>
              </w:rPr>
              <w:t>5840</w:t>
            </w:r>
          </w:p>
        </w:tc>
        <w:tc>
          <w:tcPr>
            <w:tcW w:w="404" w:type="pct"/>
            <w:vAlign w:val="center"/>
          </w:tcPr>
          <w:p w14:paraId="0A2AED30" w14:textId="77777777" w:rsidR="00AE49AE" w:rsidRPr="0053237C" w:rsidRDefault="00AE49AE" w:rsidP="00AE49AE">
            <w:pPr>
              <w:jc w:val="center"/>
              <w:rPr>
                <w:rFonts w:eastAsia="宋体"/>
                <w:sz w:val="21"/>
                <w:szCs w:val="21"/>
                <w:lang w:bidi="ar"/>
              </w:rPr>
            </w:pPr>
            <w:r w:rsidRPr="0053237C">
              <w:rPr>
                <w:rFonts w:eastAsia="宋体"/>
                <w:sz w:val="21"/>
                <w:szCs w:val="21"/>
                <w:lang w:bidi="ar"/>
              </w:rPr>
              <w:t>0.204</w:t>
            </w:r>
          </w:p>
        </w:tc>
        <w:tc>
          <w:tcPr>
            <w:tcW w:w="257" w:type="pct"/>
            <w:vAlign w:val="center"/>
          </w:tcPr>
          <w:p w14:paraId="2BD9FE11" w14:textId="77777777" w:rsidR="00AE49AE" w:rsidRPr="0053237C" w:rsidRDefault="00AE49AE" w:rsidP="00AE49AE">
            <w:pPr>
              <w:jc w:val="center"/>
              <w:rPr>
                <w:rFonts w:eastAsia="宋体"/>
                <w:sz w:val="21"/>
                <w:szCs w:val="21"/>
                <w:lang w:bidi="ar"/>
              </w:rPr>
            </w:pPr>
            <w:r w:rsidRPr="0053237C">
              <w:rPr>
                <w:rFonts w:eastAsia="宋体"/>
                <w:sz w:val="21"/>
                <w:szCs w:val="21"/>
              </w:rPr>
              <w:t>监测报告</w:t>
            </w:r>
          </w:p>
        </w:tc>
      </w:tr>
      <w:tr w:rsidR="00AE49AE" w:rsidRPr="0053237C" w14:paraId="2E5DC353" w14:textId="77777777" w:rsidTr="00AE49AE">
        <w:trPr>
          <w:trHeight w:val="283"/>
          <w:jc w:val="center"/>
        </w:trPr>
        <w:tc>
          <w:tcPr>
            <w:tcW w:w="155" w:type="pct"/>
            <w:vAlign w:val="center"/>
          </w:tcPr>
          <w:p w14:paraId="14957F62" w14:textId="77777777" w:rsidR="00AE49AE" w:rsidRPr="0053237C" w:rsidRDefault="00AE49AE" w:rsidP="00AE49AE">
            <w:pPr>
              <w:jc w:val="center"/>
              <w:rPr>
                <w:rFonts w:eastAsia="宋体"/>
                <w:sz w:val="21"/>
                <w:szCs w:val="21"/>
                <w:lang w:bidi="ar"/>
              </w:rPr>
            </w:pPr>
            <w:r w:rsidRPr="0053237C">
              <w:rPr>
                <w:rFonts w:eastAsia="宋体"/>
                <w:sz w:val="21"/>
                <w:szCs w:val="21"/>
                <w:lang w:bidi="ar"/>
              </w:rPr>
              <w:t>4</w:t>
            </w:r>
          </w:p>
        </w:tc>
        <w:tc>
          <w:tcPr>
            <w:tcW w:w="548" w:type="pct"/>
            <w:vAlign w:val="center"/>
          </w:tcPr>
          <w:p w14:paraId="4644A193" w14:textId="77777777" w:rsidR="00AE49AE" w:rsidRPr="0053237C" w:rsidRDefault="00AE49AE" w:rsidP="00AE49AE">
            <w:pPr>
              <w:jc w:val="center"/>
              <w:rPr>
                <w:rFonts w:eastAsia="宋体"/>
                <w:sz w:val="21"/>
                <w:szCs w:val="21"/>
                <w:lang w:bidi="ar"/>
              </w:rPr>
            </w:pPr>
            <w:r w:rsidRPr="0053237C">
              <w:rPr>
                <w:rFonts w:eastAsia="宋体"/>
                <w:sz w:val="21"/>
                <w:szCs w:val="21"/>
                <w:lang w:bidi="ar"/>
              </w:rPr>
              <w:t>焦炭筛分</w:t>
            </w:r>
          </w:p>
        </w:tc>
        <w:tc>
          <w:tcPr>
            <w:tcW w:w="379" w:type="pct"/>
            <w:vAlign w:val="center"/>
          </w:tcPr>
          <w:p w14:paraId="51F76F79" w14:textId="77777777" w:rsidR="00AE49AE" w:rsidRPr="0053237C" w:rsidRDefault="00AE49AE" w:rsidP="00AE49AE">
            <w:pPr>
              <w:jc w:val="center"/>
              <w:rPr>
                <w:rFonts w:eastAsia="宋体"/>
                <w:sz w:val="21"/>
                <w:szCs w:val="21"/>
                <w:lang w:bidi="ar"/>
              </w:rPr>
            </w:pPr>
            <w:r w:rsidRPr="0053237C">
              <w:rPr>
                <w:rFonts w:eastAsia="宋体"/>
                <w:sz w:val="21"/>
                <w:szCs w:val="21"/>
                <w:lang w:bidi="ar"/>
              </w:rPr>
              <w:t>6837</w:t>
            </w:r>
          </w:p>
        </w:tc>
        <w:tc>
          <w:tcPr>
            <w:tcW w:w="471" w:type="pct"/>
            <w:vAlign w:val="center"/>
          </w:tcPr>
          <w:p w14:paraId="1C7C6474" w14:textId="77777777" w:rsidR="00AE49AE" w:rsidRPr="0053237C" w:rsidRDefault="00AE49AE" w:rsidP="00AE49AE">
            <w:pPr>
              <w:jc w:val="center"/>
              <w:rPr>
                <w:rFonts w:eastAsia="宋体"/>
                <w:sz w:val="21"/>
                <w:szCs w:val="21"/>
                <w:lang w:bidi="ar"/>
              </w:rPr>
            </w:pPr>
            <w:r w:rsidRPr="0053237C">
              <w:rPr>
                <w:rFonts w:eastAsia="宋体"/>
                <w:sz w:val="21"/>
                <w:szCs w:val="21"/>
                <w:lang w:bidi="ar"/>
              </w:rPr>
              <w:t>颗粒物</w:t>
            </w:r>
          </w:p>
        </w:tc>
        <w:tc>
          <w:tcPr>
            <w:tcW w:w="386" w:type="pct"/>
            <w:vAlign w:val="center"/>
          </w:tcPr>
          <w:p w14:paraId="6B267467" w14:textId="77777777" w:rsidR="00AE49AE" w:rsidRPr="0053237C" w:rsidRDefault="00AE49AE" w:rsidP="00AE49AE">
            <w:pPr>
              <w:jc w:val="center"/>
              <w:rPr>
                <w:rFonts w:eastAsia="宋体"/>
                <w:sz w:val="21"/>
                <w:szCs w:val="21"/>
                <w:lang w:bidi="ar"/>
              </w:rPr>
            </w:pPr>
            <w:r w:rsidRPr="0053237C">
              <w:rPr>
                <w:rFonts w:eastAsia="宋体"/>
                <w:sz w:val="21"/>
                <w:szCs w:val="21"/>
                <w:lang w:bidi="ar"/>
              </w:rPr>
              <w:t>布袋除尘</w:t>
            </w:r>
          </w:p>
        </w:tc>
        <w:tc>
          <w:tcPr>
            <w:tcW w:w="306" w:type="pct"/>
            <w:vAlign w:val="center"/>
          </w:tcPr>
          <w:p w14:paraId="3D4C9173" w14:textId="77777777" w:rsidR="00AE49AE" w:rsidRPr="0053237C" w:rsidRDefault="00AE49AE" w:rsidP="00AE49AE">
            <w:pPr>
              <w:jc w:val="center"/>
              <w:rPr>
                <w:rFonts w:eastAsia="宋体"/>
                <w:sz w:val="21"/>
                <w:szCs w:val="21"/>
                <w:lang w:bidi="ar"/>
              </w:rPr>
            </w:pPr>
            <w:r w:rsidRPr="0053237C">
              <w:rPr>
                <w:rFonts w:eastAsia="宋体"/>
                <w:sz w:val="21"/>
                <w:szCs w:val="21"/>
                <w:lang w:bidi="ar"/>
              </w:rPr>
              <w:t>27</w:t>
            </w:r>
          </w:p>
        </w:tc>
        <w:tc>
          <w:tcPr>
            <w:tcW w:w="303" w:type="pct"/>
            <w:vAlign w:val="center"/>
          </w:tcPr>
          <w:p w14:paraId="3D74B056" w14:textId="77777777" w:rsidR="00AE49AE" w:rsidRPr="0053237C" w:rsidRDefault="00AE49AE" w:rsidP="00AE49AE">
            <w:pPr>
              <w:jc w:val="center"/>
              <w:rPr>
                <w:rFonts w:eastAsia="宋体"/>
                <w:sz w:val="21"/>
                <w:szCs w:val="21"/>
                <w:lang w:bidi="ar"/>
              </w:rPr>
            </w:pPr>
            <w:r w:rsidRPr="0053237C">
              <w:rPr>
                <w:rFonts w:eastAsia="宋体"/>
                <w:sz w:val="21"/>
                <w:szCs w:val="21"/>
                <w:lang w:bidi="ar"/>
              </w:rPr>
              <w:t>0.55</w:t>
            </w:r>
          </w:p>
        </w:tc>
        <w:tc>
          <w:tcPr>
            <w:tcW w:w="516" w:type="pct"/>
            <w:vAlign w:val="center"/>
          </w:tcPr>
          <w:p w14:paraId="409D98A0" w14:textId="77777777" w:rsidR="00AE49AE" w:rsidRPr="0053237C" w:rsidRDefault="00AE49AE" w:rsidP="00AE49AE">
            <w:pPr>
              <w:jc w:val="center"/>
              <w:rPr>
                <w:rFonts w:eastAsia="宋体"/>
                <w:sz w:val="21"/>
                <w:szCs w:val="21"/>
              </w:rPr>
            </w:pPr>
            <w:r w:rsidRPr="0053237C">
              <w:rPr>
                <w:rFonts w:eastAsia="宋体"/>
                <w:sz w:val="21"/>
                <w:szCs w:val="21"/>
              </w:rPr>
              <w:t>11.77</w:t>
            </w:r>
          </w:p>
        </w:tc>
        <w:tc>
          <w:tcPr>
            <w:tcW w:w="463" w:type="pct"/>
            <w:vAlign w:val="center"/>
          </w:tcPr>
          <w:p w14:paraId="78F5139B" w14:textId="77777777" w:rsidR="00AE49AE" w:rsidRPr="0053237C" w:rsidRDefault="00AE49AE" w:rsidP="00AE49AE">
            <w:pPr>
              <w:jc w:val="center"/>
              <w:rPr>
                <w:rFonts w:eastAsia="宋体"/>
                <w:sz w:val="21"/>
                <w:szCs w:val="21"/>
              </w:rPr>
            </w:pPr>
            <w:r w:rsidRPr="0053237C">
              <w:rPr>
                <w:rFonts w:eastAsia="宋体"/>
                <w:sz w:val="21"/>
                <w:szCs w:val="21"/>
              </w:rPr>
              <w:t>0.08</w:t>
            </w:r>
          </w:p>
        </w:tc>
        <w:tc>
          <w:tcPr>
            <w:tcW w:w="311" w:type="pct"/>
            <w:vAlign w:val="center"/>
          </w:tcPr>
          <w:p w14:paraId="6CFE0735" w14:textId="77777777" w:rsidR="00AE49AE" w:rsidRPr="0053237C" w:rsidRDefault="00AE49AE" w:rsidP="00AE49AE">
            <w:pPr>
              <w:jc w:val="center"/>
              <w:rPr>
                <w:rFonts w:eastAsia="宋体"/>
                <w:sz w:val="21"/>
                <w:szCs w:val="21"/>
              </w:rPr>
            </w:pPr>
            <w:r w:rsidRPr="0053237C">
              <w:rPr>
                <w:rFonts w:eastAsia="宋体"/>
                <w:sz w:val="21"/>
                <w:szCs w:val="21"/>
              </w:rPr>
              <w:t>常温</w:t>
            </w:r>
          </w:p>
        </w:tc>
        <w:tc>
          <w:tcPr>
            <w:tcW w:w="231" w:type="pct"/>
            <w:vAlign w:val="center"/>
          </w:tcPr>
          <w:p w14:paraId="68677DA7" w14:textId="77777777" w:rsidR="00AE49AE" w:rsidRPr="0053237C" w:rsidRDefault="00AE49AE" w:rsidP="00AE49AE">
            <w:pPr>
              <w:widowControl/>
              <w:jc w:val="center"/>
              <w:rPr>
                <w:rFonts w:eastAsia="宋体"/>
                <w:sz w:val="21"/>
                <w:szCs w:val="21"/>
              </w:rPr>
            </w:pPr>
            <w:r w:rsidRPr="0053237C">
              <w:rPr>
                <w:rFonts w:eastAsia="宋体"/>
                <w:sz w:val="21"/>
                <w:szCs w:val="21"/>
              </w:rPr>
              <w:t>达标</w:t>
            </w:r>
          </w:p>
        </w:tc>
        <w:tc>
          <w:tcPr>
            <w:tcW w:w="270" w:type="pct"/>
            <w:vAlign w:val="center"/>
          </w:tcPr>
          <w:p w14:paraId="654C642E" w14:textId="77777777" w:rsidR="00AE49AE" w:rsidRPr="0053237C" w:rsidRDefault="00AE49AE" w:rsidP="00AE49AE">
            <w:pPr>
              <w:jc w:val="center"/>
              <w:rPr>
                <w:rFonts w:eastAsia="宋体"/>
                <w:sz w:val="21"/>
                <w:szCs w:val="21"/>
                <w:lang w:bidi="ar"/>
              </w:rPr>
            </w:pPr>
            <w:r w:rsidRPr="0053237C">
              <w:rPr>
                <w:rFonts w:eastAsia="宋体"/>
                <w:sz w:val="21"/>
                <w:szCs w:val="21"/>
                <w:lang w:bidi="ar"/>
              </w:rPr>
              <w:t>5840</w:t>
            </w:r>
          </w:p>
        </w:tc>
        <w:tc>
          <w:tcPr>
            <w:tcW w:w="404" w:type="pct"/>
            <w:vAlign w:val="center"/>
          </w:tcPr>
          <w:p w14:paraId="3EAC23DC" w14:textId="77777777" w:rsidR="00AE49AE" w:rsidRPr="0053237C" w:rsidRDefault="00AE49AE" w:rsidP="00AE49AE">
            <w:pPr>
              <w:jc w:val="center"/>
              <w:rPr>
                <w:rFonts w:eastAsia="宋体"/>
                <w:sz w:val="21"/>
                <w:szCs w:val="21"/>
                <w:lang w:bidi="ar"/>
              </w:rPr>
            </w:pPr>
            <w:r w:rsidRPr="0053237C">
              <w:rPr>
                <w:rFonts w:eastAsia="宋体"/>
                <w:sz w:val="21"/>
                <w:szCs w:val="21"/>
                <w:lang w:bidi="ar"/>
              </w:rPr>
              <w:t>0.467</w:t>
            </w:r>
          </w:p>
        </w:tc>
        <w:tc>
          <w:tcPr>
            <w:tcW w:w="257" w:type="pct"/>
            <w:vAlign w:val="center"/>
          </w:tcPr>
          <w:p w14:paraId="6CE87F05" w14:textId="77777777" w:rsidR="00AE49AE" w:rsidRPr="0053237C" w:rsidRDefault="00AE49AE" w:rsidP="00AE49AE">
            <w:pPr>
              <w:jc w:val="center"/>
              <w:rPr>
                <w:rFonts w:eastAsia="宋体"/>
                <w:sz w:val="21"/>
                <w:szCs w:val="21"/>
                <w:lang w:bidi="ar"/>
              </w:rPr>
            </w:pPr>
            <w:r w:rsidRPr="0053237C">
              <w:rPr>
                <w:rFonts w:eastAsia="宋体"/>
                <w:sz w:val="21"/>
                <w:szCs w:val="21"/>
              </w:rPr>
              <w:t>监测报告</w:t>
            </w:r>
          </w:p>
        </w:tc>
      </w:tr>
      <w:tr w:rsidR="00AE49AE" w:rsidRPr="0053237C" w14:paraId="5905B9F8" w14:textId="77777777" w:rsidTr="00AE49AE">
        <w:trPr>
          <w:trHeight w:val="283"/>
          <w:jc w:val="center"/>
        </w:trPr>
        <w:tc>
          <w:tcPr>
            <w:tcW w:w="155" w:type="pct"/>
            <w:vMerge w:val="restart"/>
            <w:vAlign w:val="center"/>
          </w:tcPr>
          <w:p w14:paraId="5E1B1F31" w14:textId="77777777" w:rsidR="00AE49AE" w:rsidRPr="0053237C" w:rsidRDefault="00AE49AE" w:rsidP="00AE49AE">
            <w:pPr>
              <w:jc w:val="center"/>
              <w:rPr>
                <w:rFonts w:eastAsia="宋体"/>
                <w:sz w:val="21"/>
                <w:szCs w:val="21"/>
                <w:lang w:bidi="ar"/>
              </w:rPr>
            </w:pPr>
            <w:r w:rsidRPr="0053237C">
              <w:rPr>
                <w:rFonts w:eastAsia="宋体"/>
                <w:sz w:val="21"/>
                <w:szCs w:val="21"/>
                <w:lang w:bidi="ar"/>
              </w:rPr>
              <w:t>5</w:t>
            </w:r>
          </w:p>
        </w:tc>
        <w:tc>
          <w:tcPr>
            <w:tcW w:w="548" w:type="pct"/>
            <w:vMerge w:val="restart"/>
            <w:vAlign w:val="center"/>
          </w:tcPr>
          <w:p w14:paraId="5188850C" w14:textId="77777777" w:rsidR="00AE49AE" w:rsidRPr="0053237C" w:rsidRDefault="00AE49AE" w:rsidP="00AE49AE">
            <w:pPr>
              <w:jc w:val="center"/>
              <w:rPr>
                <w:rFonts w:eastAsia="宋体"/>
                <w:sz w:val="21"/>
                <w:szCs w:val="21"/>
                <w:lang w:bidi="ar"/>
              </w:rPr>
            </w:pPr>
            <w:r w:rsidRPr="0053237C">
              <w:rPr>
                <w:rFonts w:eastAsia="宋体"/>
                <w:sz w:val="21"/>
                <w:szCs w:val="21"/>
                <w:lang w:bidi="ar"/>
              </w:rPr>
              <w:t>硫铵干燥</w:t>
            </w:r>
          </w:p>
        </w:tc>
        <w:tc>
          <w:tcPr>
            <w:tcW w:w="379" w:type="pct"/>
            <w:vMerge w:val="restart"/>
            <w:vAlign w:val="center"/>
          </w:tcPr>
          <w:p w14:paraId="7D650CED" w14:textId="77777777" w:rsidR="00AE49AE" w:rsidRPr="0053237C" w:rsidRDefault="00AE49AE" w:rsidP="00AE49AE">
            <w:pPr>
              <w:jc w:val="center"/>
              <w:rPr>
                <w:rFonts w:eastAsia="宋体"/>
                <w:sz w:val="21"/>
                <w:szCs w:val="21"/>
                <w:lang w:bidi="ar"/>
              </w:rPr>
            </w:pPr>
            <w:r w:rsidRPr="0053237C">
              <w:rPr>
                <w:rFonts w:eastAsia="宋体"/>
                <w:sz w:val="21"/>
                <w:szCs w:val="21"/>
                <w:lang w:bidi="ar"/>
              </w:rPr>
              <w:t>1961</w:t>
            </w:r>
          </w:p>
        </w:tc>
        <w:tc>
          <w:tcPr>
            <w:tcW w:w="471" w:type="pct"/>
            <w:vAlign w:val="center"/>
          </w:tcPr>
          <w:p w14:paraId="28ADCBB2" w14:textId="77777777" w:rsidR="00AE49AE" w:rsidRPr="0053237C" w:rsidRDefault="00AE49AE" w:rsidP="00AE49AE">
            <w:pPr>
              <w:widowControl/>
              <w:jc w:val="center"/>
              <w:textAlignment w:val="center"/>
              <w:rPr>
                <w:rFonts w:eastAsia="宋体"/>
                <w:sz w:val="21"/>
                <w:szCs w:val="21"/>
                <w:lang w:bidi="ar"/>
              </w:rPr>
            </w:pPr>
            <w:r w:rsidRPr="0053237C">
              <w:rPr>
                <w:rFonts w:eastAsia="宋体"/>
                <w:sz w:val="21"/>
                <w:szCs w:val="21"/>
                <w:lang w:bidi="ar"/>
              </w:rPr>
              <w:t>颗粒物</w:t>
            </w:r>
          </w:p>
        </w:tc>
        <w:tc>
          <w:tcPr>
            <w:tcW w:w="386" w:type="pct"/>
            <w:vMerge w:val="restart"/>
            <w:vAlign w:val="center"/>
          </w:tcPr>
          <w:p w14:paraId="2E6C3F36" w14:textId="77777777" w:rsidR="00AE49AE" w:rsidRPr="0053237C" w:rsidRDefault="00AE49AE" w:rsidP="00AE49AE">
            <w:pPr>
              <w:jc w:val="center"/>
              <w:rPr>
                <w:rFonts w:eastAsia="宋体"/>
                <w:sz w:val="21"/>
                <w:szCs w:val="21"/>
                <w:lang w:bidi="ar"/>
              </w:rPr>
            </w:pPr>
            <w:r w:rsidRPr="0053237C">
              <w:rPr>
                <w:rFonts w:eastAsia="宋体"/>
                <w:sz w:val="21"/>
                <w:szCs w:val="21"/>
                <w:lang w:bidi="ar"/>
              </w:rPr>
              <w:t>湿法除尘</w:t>
            </w:r>
          </w:p>
        </w:tc>
        <w:tc>
          <w:tcPr>
            <w:tcW w:w="306" w:type="pct"/>
            <w:vMerge w:val="restart"/>
            <w:vAlign w:val="center"/>
          </w:tcPr>
          <w:p w14:paraId="09C1C267" w14:textId="77777777" w:rsidR="00AE49AE" w:rsidRPr="0053237C" w:rsidRDefault="00AE49AE" w:rsidP="00AE49AE">
            <w:pPr>
              <w:jc w:val="center"/>
              <w:rPr>
                <w:rFonts w:eastAsia="宋体"/>
                <w:sz w:val="21"/>
                <w:szCs w:val="21"/>
                <w:lang w:bidi="ar"/>
              </w:rPr>
            </w:pPr>
            <w:r w:rsidRPr="0053237C">
              <w:rPr>
                <w:rFonts w:eastAsia="宋体"/>
                <w:sz w:val="21"/>
                <w:szCs w:val="21"/>
                <w:lang w:bidi="ar"/>
              </w:rPr>
              <w:t>23</w:t>
            </w:r>
          </w:p>
        </w:tc>
        <w:tc>
          <w:tcPr>
            <w:tcW w:w="303" w:type="pct"/>
            <w:vMerge w:val="restart"/>
            <w:vAlign w:val="center"/>
          </w:tcPr>
          <w:p w14:paraId="694B9D57" w14:textId="77777777" w:rsidR="00AE49AE" w:rsidRPr="0053237C" w:rsidRDefault="00AE49AE" w:rsidP="00AE49AE">
            <w:pPr>
              <w:jc w:val="center"/>
              <w:rPr>
                <w:rFonts w:eastAsia="宋体"/>
                <w:sz w:val="21"/>
                <w:szCs w:val="21"/>
                <w:lang w:bidi="ar"/>
              </w:rPr>
            </w:pPr>
            <w:r w:rsidRPr="0053237C">
              <w:rPr>
                <w:rFonts w:eastAsia="宋体"/>
                <w:sz w:val="21"/>
                <w:szCs w:val="21"/>
                <w:lang w:bidi="ar"/>
              </w:rPr>
              <w:t>0.45</w:t>
            </w:r>
          </w:p>
        </w:tc>
        <w:tc>
          <w:tcPr>
            <w:tcW w:w="516" w:type="pct"/>
            <w:vAlign w:val="center"/>
          </w:tcPr>
          <w:p w14:paraId="14E00E17" w14:textId="77777777" w:rsidR="00AE49AE" w:rsidRPr="0053237C" w:rsidRDefault="00AE49AE" w:rsidP="00AE49AE">
            <w:pPr>
              <w:jc w:val="center"/>
              <w:rPr>
                <w:rFonts w:eastAsia="宋体"/>
                <w:sz w:val="21"/>
                <w:szCs w:val="21"/>
              </w:rPr>
            </w:pPr>
            <w:r w:rsidRPr="0053237C">
              <w:rPr>
                <w:rFonts w:eastAsia="宋体"/>
                <w:sz w:val="21"/>
                <w:szCs w:val="21"/>
              </w:rPr>
              <w:t>18.11</w:t>
            </w:r>
          </w:p>
        </w:tc>
        <w:tc>
          <w:tcPr>
            <w:tcW w:w="463" w:type="pct"/>
            <w:vAlign w:val="center"/>
          </w:tcPr>
          <w:p w14:paraId="72894904" w14:textId="77777777" w:rsidR="00AE49AE" w:rsidRPr="0053237C" w:rsidRDefault="00AE49AE" w:rsidP="00AE49AE">
            <w:pPr>
              <w:jc w:val="center"/>
              <w:rPr>
                <w:rFonts w:eastAsia="宋体"/>
                <w:sz w:val="21"/>
                <w:szCs w:val="21"/>
              </w:rPr>
            </w:pPr>
            <w:r w:rsidRPr="0053237C">
              <w:rPr>
                <w:rFonts w:eastAsia="宋体"/>
                <w:sz w:val="21"/>
                <w:szCs w:val="21"/>
              </w:rPr>
              <w:t>0.036</w:t>
            </w:r>
          </w:p>
        </w:tc>
        <w:tc>
          <w:tcPr>
            <w:tcW w:w="311" w:type="pct"/>
            <w:vMerge w:val="restart"/>
            <w:vAlign w:val="center"/>
          </w:tcPr>
          <w:p w14:paraId="17C3154B" w14:textId="77777777" w:rsidR="00AE49AE" w:rsidRPr="0053237C" w:rsidRDefault="00AE49AE" w:rsidP="00AE49AE">
            <w:pPr>
              <w:jc w:val="center"/>
              <w:rPr>
                <w:rFonts w:eastAsia="宋体"/>
                <w:sz w:val="21"/>
                <w:szCs w:val="21"/>
              </w:rPr>
            </w:pPr>
            <w:r w:rsidRPr="0053237C">
              <w:rPr>
                <w:rFonts w:eastAsia="宋体"/>
                <w:sz w:val="21"/>
                <w:szCs w:val="21"/>
              </w:rPr>
              <w:t>常温</w:t>
            </w:r>
          </w:p>
        </w:tc>
        <w:tc>
          <w:tcPr>
            <w:tcW w:w="231" w:type="pct"/>
            <w:vMerge w:val="restart"/>
            <w:vAlign w:val="center"/>
          </w:tcPr>
          <w:p w14:paraId="32149505" w14:textId="77777777" w:rsidR="00AE49AE" w:rsidRPr="0053237C" w:rsidRDefault="00AE49AE" w:rsidP="00AE49AE">
            <w:pPr>
              <w:jc w:val="center"/>
              <w:rPr>
                <w:rFonts w:eastAsia="宋体"/>
                <w:sz w:val="21"/>
                <w:szCs w:val="21"/>
              </w:rPr>
            </w:pPr>
            <w:r w:rsidRPr="0053237C">
              <w:rPr>
                <w:rFonts w:eastAsia="宋体"/>
                <w:sz w:val="21"/>
                <w:szCs w:val="21"/>
              </w:rPr>
              <w:t>达标</w:t>
            </w:r>
          </w:p>
        </w:tc>
        <w:tc>
          <w:tcPr>
            <w:tcW w:w="270" w:type="pct"/>
            <w:vMerge w:val="restart"/>
            <w:vAlign w:val="center"/>
          </w:tcPr>
          <w:p w14:paraId="5AA5B230" w14:textId="77777777" w:rsidR="00AE49AE" w:rsidRPr="0053237C" w:rsidRDefault="00AE49AE" w:rsidP="00AE49AE">
            <w:pPr>
              <w:jc w:val="center"/>
              <w:rPr>
                <w:rFonts w:eastAsia="宋体"/>
                <w:sz w:val="21"/>
                <w:szCs w:val="21"/>
                <w:lang w:bidi="ar"/>
              </w:rPr>
            </w:pPr>
            <w:r w:rsidRPr="0053237C">
              <w:rPr>
                <w:rFonts w:eastAsia="宋体"/>
                <w:sz w:val="21"/>
                <w:szCs w:val="21"/>
                <w:lang w:bidi="ar"/>
              </w:rPr>
              <w:t>8760</w:t>
            </w:r>
          </w:p>
        </w:tc>
        <w:tc>
          <w:tcPr>
            <w:tcW w:w="404" w:type="pct"/>
            <w:vAlign w:val="center"/>
          </w:tcPr>
          <w:p w14:paraId="21B1BF52" w14:textId="77777777" w:rsidR="00AE49AE" w:rsidRPr="0053237C" w:rsidRDefault="00AE49AE" w:rsidP="00AE49AE">
            <w:pPr>
              <w:jc w:val="center"/>
              <w:rPr>
                <w:rFonts w:eastAsia="宋体"/>
                <w:sz w:val="21"/>
                <w:szCs w:val="21"/>
                <w:lang w:bidi="ar"/>
              </w:rPr>
            </w:pPr>
            <w:r w:rsidRPr="0053237C">
              <w:rPr>
                <w:rFonts w:eastAsia="宋体"/>
                <w:sz w:val="21"/>
                <w:szCs w:val="21"/>
                <w:lang w:bidi="ar"/>
              </w:rPr>
              <w:t>0.315</w:t>
            </w:r>
          </w:p>
        </w:tc>
        <w:tc>
          <w:tcPr>
            <w:tcW w:w="257" w:type="pct"/>
            <w:vMerge w:val="restart"/>
            <w:vAlign w:val="center"/>
          </w:tcPr>
          <w:p w14:paraId="3B056523" w14:textId="77777777" w:rsidR="00AE49AE" w:rsidRPr="0053237C" w:rsidRDefault="00AE49AE" w:rsidP="00AE49AE">
            <w:pPr>
              <w:jc w:val="center"/>
              <w:rPr>
                <w:rFonts w:eastAsia="宋体"/>
                <w:sz w:val="21"/>
                <w:szCs w:val="21"/>
                <w:lang w:bidi="ar"/>
              </w:rPr>
            </w:pPr>
            <w:r w:rsidRPr="0053237C">
              <w:rPr>
                <w:rFonts w:eastAsia="宋体"/>
                <w:sz w:val="21"/>
                <w:szCs w:val="21"/>
              </w:rPr>
              <w:t>监测报告</w:t>
            </w:r>
          </w:p>
        </w:tc>
      </w:tr>
      <w:tr w:rsidR="00AE49AE" w:rsidRPr="0053237C" w14:paraId="61D6D9AC" w14:textId="77777777" w:rsidTr="00AE49AE">
        <w:trPr>
          <w:trHeight w:val="283"/>
          <w:jc w:val="center"/>
        </w:trPr>
        <w:tc>
          <w:tcPr>
            <w:tcW w:w="155" w:type="pct"/>
            <w:vMerge/>
            <w:vAlign w:val="center"/>
          </w:tcPr>
          <w:p w14:paraId="4BBC3928" w14:textId="77777777" w:rsidR="00AE49AE" w:rsidRPr="0053237C" w:rsidRDefault="00AE49AE" w:rsidP="00AE49AE">
            <w:pPr>
              <w:jc w:val="center"/>
              <w:rPr>
                <w:rFonts w:eastAsia="宋体"/>
                <w:sz w:val="21"/>
                <w:szCs w:val="21"/>
                <w:lang w:bidi="ar"/>
              </w:rPr>
            </w:pPr>
          </w:p>
        </w:tc>
        <w:tc>
          <w:tcPr>
            <w:tcW w:w="548" w:type="pct"/>
            <w:vMerge/>
            <w:vAlign w:val="center"/>
          </w:tcPr>
          <w:p w14:paraId="0EE99A1D" w14:textId="77777777" w:rsidR="00AE49AE" w:rsidRPr="0053237C" w:rsidRDefault="00AE49AE" w:rsidP="00AE49AE">
            <w:pPr>
              <w:jc w:val="center"/>
              <w:rPr>
                <w:rFonts w:eastAsia="宋体"/>
                <w:sz w:val="21"/>
                <w:szCs w:val="21"/>
                <w:lang w:bidi="ar"/>
              </w:rPr>
            </w:pPr>
          </w:p>
        </w:tc>
        <w:tc>
          <w:tcPr>
            <w:tcW w:w="379" w:type="pct"/>
            <w:vMerge/>
            <w:vAlign w:val="center"/>
          </w:tcPr>
          <w:p w14:paraId="32C9F133" w14:textId="77777777" w:rsidR="00AE49AE" w:rsidRPr="0053237C" w:rsidRDefault="00AE49AE" w:rsidP="00AE49AE">
            <w:pPr>
              <w:jc w:val="center"/>
              <w:rPr>
                <w:rFonts w:eastAsia="宋体"/>
                <w:sz w:val="21"/>
                <w:szCs w:val="21"/>
                <w:lang w:bidi="ar"/>
              </w:rPr>
            </w:pPr>
          </w:p>
        </w:tc>
        <w:tc>
          <w:tcPr>
            <w:tcW w:w="471" w:type="pct"/>
            <w:vAlign w:val="center"/>
          </w:tcPr>
          <w:p w14:paraId="083700E1" w14:textId="77777777" w:rsidR="00AE49AE" w:rsidRPr="0053237C" w:rsidRDefault="00AE49AE" w:rsidP="00AE49AE">
            <w:pPr>
              <w:widowControl/>
              <w:jc w:val="center"/>
              <w:textAlignment w:val="center"/>
              <w:rPr>
                <w:rFonts w:eastAsia="宋体"/>
                <w:sz w:val="21"/>
                <w:szCs w:val="21"/>
                <w:lang w:bidi="ar"/>
              </w:rPr>
            </w:pPr>
            <w:r w:rsidRPr="0053237C">
              <w:rPr>
                <w:rFonts w:eastAsia="宋体"/>
                <w:sz w:val="21"/>
                <w:szCs w:val="21"/>
                <w:lang w:bidi="ar"/>
              </w:rPr>
              <w:t>氨</w:t>
            </w:r>
          </w:p>
        </w:tc>
        <w:tc>
          <w:tcPr>
            <w:tcW w:w="386" w:type="pct"/>
            <w:vMerge/>
            <w:vAlign w:val="center"/>
          </w:tcPr>
          <w:p w14:paraId="412978ED" w14:textId="77777777" w:rsidR="00AE49AE" w:rsidRPr="0053237C" w:rsidRDefault="00AE49AE" w:rsidP="00AE49AE">
            <w:pPr>
              <w:jc w:val="center"/>
              <w:rPr>
                <w:rFonts w:eastAsia="宋体"/>
                <w:sz w:val="21"/>
                <w:szCs w:val="21"/>
                <w:lang w:bidi="ar"/>
              </w:rPr>
            </w:pPr>
          </w:p>
        </w:tc>
        <w:tc>
          <w:tcPr>
            <w:tcW w:w="306" w:type="pct"/>
            <w:vMerge/>
            <w:vAlign w:val="center"/>
          </w:tcPr>
          <w:p w14:paraId="6F10F6FC" w14:textId="77777777" w:rsidR="00AE49AE" w:rsidRPr="0053237C" w:rsidRDefault="00AE49AE" w:rsidP="00AE49AE">
            <w:pPr>
              <w:jc w:val="center"/>
              <w:rPr>
                <w:rFonts w:eastAsia="宋体"/>
                <w:sz w:val="21"/>
                <w:szCs w:val="21"/>
                <w:lang w:bidi="ar"/>
              </w:rPr>
            </w:pPr>
          </w:p>
        </w:tc>
        <w:tc>
          <w:tcPr>
            <w:tcW w:w="303" w:type="pct"/>
            <w:vMerge/>
            <w:vAlign w:val="center"/>
          </w:tcPr>
          <w:p w14:paraId="78E0080C" w14:textId="77777777" w:rsidR="00AE49AE" w:rsidRPr="0053237C" w:rsidRDefault="00AE49AE" w:rsidP="00AE49AE">
            <w:pPr>
              <w:jc w:val="center"/>
              <w:rPr>
                <w:rFonts w:eastAsia="宋体"/>
                <w:sz w:val="21"/>
                <w:szCs w:val="21"/>
                <w:lang w:bidi="ar"/>
              </w:rPr>
            </w:pPr>
          </w:p>
        </w:tc>
        <w:tc>
          <w:tcPr>
            <w:tcW w:w="516" w:type="pct"/>
            <w:vAlign w:val="center"/>
          </w:tcPr>
          <w:p w14:paraId="45A1A0C8" w14:textId="77777777" w:rsidR="00AE49AE" w:rsidRPr="0053237C" w:rsidRDefault="00AE49AE" w:rsidP="00AE49AE">
            <w:pPr>
              <w:jc w:val="center"/>
              <w:rPr>
                <w:rFonts w:eastAsia="宋体"/>
                <w:sz w:val="21"/>
                <w:szCs w:val="21"/>
              </w:rPr>
            </w:pPr>
            <w:r w:rsidRPr="0053237C">
              <w:rPr>
                <w:rFonts w:eastAsia="宋体"/>
                <w:sz w:val="21"/>
                <w:szCs w:val="21"/>
              </w:rPr>
              <w:t>2.98</w:t>
            </w:r>
          </w:p>
        </w:tc>
        <w:tc>
          <w:tcPr>
            <w:tcW w:w="463" w:type="pct"/>
            <w:vAlign w:val="center"/>
          </w:tcPr>
          <w:p w14:paraId="64A1EC33" w14:textId="77777777" w:rsidR="00AE49AE" w:rsidRPr="0053237C" w:rsidRDefault="00AE49AE" w:rsidP="00AE49AE">
            <w:pPr>
              <w:jc w:val="center"/>
              <w:rPr>
                <w:rFonts w:eastAsia="宋体"/>
                <w:sz w:val="21"/>
                <w:szCs w:val="21"/>
              </w:rPr>
            </w:pPr>
            <w:r w:rsidRPr="0053237C">
              <w:rPr>
                <w:rFonts w:eastAsia="宋体"/>
                <w:sz w:val="21"/>
                <w:szCs w:val="21"/>
              </w:rPr>
              <w:t>0.006</w:t>
            </w:r>
          </w:p>
        </w:tc>
        <w:tc>
          <w:tcPr>
            <w:tcW w:w="311" w:type="pct"/>
            <w:vMerge/>
            <w:vAlign w:val="center"/>
          </w:tcPr>
          <w:p w14:paraId="32EF4EAC" w14:textId="77777777" w:rsidR="00AE49AE" w:rsidRPr="0053237C" w:rsidRDefault="00AE49AE" w:rsidP="00AE49AE">
            <w:pPr>
              <w:jc w:val="center"/>
              <w:rPr>
                <w:rFonts w:eastAsia="宋体"/>
                <w:sz w:val="21"/>
                <w:szCs w:val="21"/>
              </w:rPr>
            </w:pPr>
          </w:p>
        </w:tc>
        <w:tc>
          <w:tcPr>
            <w:tcW w:w="231" w:type="pct"/>
            <w:vMerge/>
            <w:vAlign w:val="center"/>
          </w:tcPr>
          <w:p w14:paraId="21A9F6C6" w14:textId="77777777" w:rsidR="00AE49AE" w:rsidRPr="0053237C" w:rsidRDefault="00AE49AE" w:rsidP="00AE49AE">
            <w:pPr>
              <w:jc w:val="center"/>
              <w:rPr>
                <w:rFonts w:eastAsia="宋体"/>
                <w:sz w:val="21"/>
                <w:szCs w:val="21"/>
              </w:rPr>
            </w:pPr>
          </w:p>
        </w:tc>
        <w:tc>
          <w:tcPr>
            <w:tcW w:w="270" w:type="pct"/>
            <w:vMerge/>
            <w:vAlign w:val="center"/>
          </w:tcPr>
          <w:p w14:paraId="106CDF0D" w14:textId="77777777" w:rsidR="00AE49AE" w:rsidRPr="0053237C" w:rsidRDefault="00AE49AE" w:rsidP="00AE49AE">
            <w:pPr>
              <w:jc w:val="center"/>
              <w:rPr>
                <w:rFonts w:eastAsia="宋体"/>
                <w:sz w:val="21"/>
                <w:szCs w:val="21"/>
                <w:lang w:bidi="ar"/>
              </w:rPr>
            </w:pPr>
          </w:p>
        </w:tc>
        <w:tc>
          <w:tcPr>
            <w:tcW w:w="404" w:type="pct"/>
            <w:vAlign w:val="center"/>
          </w:tcPr>
          <w:p w14:paraId="3BB5B663" w14:textId="77777777" w:rsidR="00AE49AE" w:rsidRPr="0053237C" w:rsidRDefault="00AE49AE" w:rsidP="00AE49AE">
            <w:pPr>
              <w:jc w:val="center"/>
              <w:rPr>
                <w:rFonts w:eastAsia="宋体"/>
                <w:sz w:val="21"/>
                <w:szCs w:val="21"/>
                <w:lang w:bidi="ar"/>
              </w:rPr>
            </w:pPr>
            <w:r w:rsidRPr="0053237C">
              <w:rPr>
                <w:rFonts w:eastAsia="宋体"/>
                <w:sz w:val="21"/>
                <w:szCs w:val="21"/>
                <w:lang w:bidi="ar"/>
              </w:rPr>
              <w:t>0.053</w:t>
            </w:r>
          </w:p>
        </w:tc>
        <w:tc>
          <w:tcPr>
            <w:tcW w:w="257" w:type="pct"/>
            <w:vMerge/>
            <w:vAlign w:val="center"/>
          </w:tcPr>
          <w:p w14:paraId="4522C470" w14:textId="77777777" w:rsidR="00AE49AE" w:rsidRPr="0053237C" w:rsidRDefault="00AE49AE" w:rsidP="00AE49AE">
            <w:pPr>
              <w:jc w:val="center"/>
              <w:rPr>
                <w:rFonts w:eastAsia="宋体"/>
                <w:sz w:val="21"/>
                <w:szCs w:val="21"/>
                <w:lang w:bidi="ar"/>
              </w:rPr>
            </w:pPr>
          </w:p>
        </w:tc>
      </w:tr>
      <w:tr w:rsidR="00AE49AE" w:rsidRPr="0053237C" w14:paraId="3BEAB915" w14:textId="77777777" w:rsidTr="00AE49AE">
        <w:trPr>
          <w:trHeight w:val="283"/>
          <w:jc w:val="center"/>
        </w:trPr>
        <w:tc>
          <w:tcPr>
            <w:tcW w:w="155" w:type="pct"/>
            <w:vMerge w:val="restart"/>
            <w:vAlign w:val="center"/>
          </w:tcPr>
          <w:p w14:paraId="0A698549" w14:textId="77777777" w:rsidR="00AE49AE" w:rsidRPr="0053237C" w:rsidRDefault="00AE49AE" w:rsidP="00AE49AE">
            <w:pPr>
              <w:jc w:val="center"/>
              <w:rPr>
                <w:rFonts w:eastAsia="宋体"/>
                <w:sz w:val="21"/>
                <w:szCs w:val="21"/>
                <w:lang w:bidi="ar"/>
              </w:rPr>
            </w:pPr>
            <w:r w:rsidRPr="0053237C">
              <w:rPr>
                <w:rFonts w:eastAsia="宋体"/>
                <w:sz w:val="21"/>
                <w:szCs w:val="21"/>
                <w:lang w:bidi="ar"/>
              </w:rPr>
              <w:t>6</w:t>
            </w:r>
          </w:p>
        </w:tc>
        <w:tc>
          <w:tcPr>
            <w:tcW w:w="548" w:type="pct"/>
            <w:vMerge w:val="restart"/>
            <w:vAlign w:val="center"/>
          </w:tcPr>
          <w:p w14:paraId="0D2B0748" w14:textId="77777777" w:rsidR="00AE49AE" w:rsidRPr="0053237C" w:rsidRDefault="00AE49AE" w:rsidP="00AE49AE">
            <w:pPr>
              <w:jc w:val="center"/>
              <w:rPr>
                <w:rFonts w:eastAsia="宋体"/>
                <w:sz w:val="21"/>
                <w:szCs w:val="21"/>
                <w:lang w:bidi="ar"/>
              </w:rPr>
            </w:pPr>
            <w:r w:rsidRPr="0053237C">
              <w:rPr>
                <w:rFonts w:eastAsia="宋体"/>
                <w:sz w:val="21"/>
                <w:szCs w:val="21"/>
                <w:lang w:bidi="ar"/>
              </w:rPr>
              <w:t>装煤推焦</w:t>
            </w:r>
          </w:p>
        </w:tc>
        <w:tc>
          <w:tcPr>
            <w:tcW w:w="379" w:type="pct"/>
            <w:vMerge w:val="restart"/>
            <w:vAlign w:val="center"/>
          </w:tcPr>
          <w:p w14:paraId="46C30CC1" w14:textId="77777777" w:rsidR="00AE49AE" w:rsidRPr="0053237C" w:rsidRDefault="00AE49AE" w:rsidP="00AE49AE">
            <w:pPr>
              <w:jc w:val="center"/>
              <w:rPr>
                <w:rFonts w:eastAsia="宋体"/>
                <w:sz w:val="21"/>
                <w:szCs w:val="21"/>
                <w:lang w:bidi="ar"/>
              </w:rPr>
            </w:pPr>
            <w:r w:rsidRPr="0053237C">
              <w:rPr>
                <w:rFonts w:eastAsia="宋体"/>
                <w:sz w:val="21"/>
                <w:szCs w:val="21"/>
                <w:lang w:bidi="ar"/>
              </w:rPr>
              <w:t>147803</w:t>
            </w:r>
          </w:p>
        </w:tc>
        <w:tc>
          <w:tcPr>
            <w:tcW w:w="471" w:type="pct"/>
            <w:vAlign w:val="center"/>
          </w:tcPr>
          <w:p w14:paraId="43CD1969" w14:textId="77777777" w:rsidR="00AE49AE" w:rsidRPr="0053237C" w:rsidRDefault="00AE49AE" w:rsidP="00AE49AE">
            <w:pPr>
              <w:widowControl/>
              <w:jc w:val="center"/>
              <w:textAlignment w:val="center"/>
              <w:rPr>
                <w:rFonts w:eastAsia="宋体"/>
                <w:sz w:val="21"/>
                <w:szCs w:val="21"/>
                <w:lang w:bidi="ar"/>
              </w:rPr>
            </w:pPr>
            <w:r w:rsidRPr="0053237C">
              <w:rPr>
                <w:rFonts w:eastAsia="宋体"/>
                <w:sz w:val="21"/>
                <w:szCs w:val="21"/>
                <w:lang w:bidi="ar"/>
              </w:rPr>
              <w:t>颗粒物</w:t>
            </w:r>
          </w:p>
        </w:tc>
        <w:tc>
          <w:tcPr>
            <w:tcW w:w="386" w:type="pct"/>
            <w:vMerge w:val="restart"/>
            <w:vAlign w:val="center"/>
          </w:tcPr>
          <w:p w14:paraId="2E54AE0F" w14:textId="77777777" w:rsidR="00AE49AE" w:rsidRPr="0053237C" w:rsidRDefault="00AE49AE" w:rsidP="00AE49AE">
            <w:pPr>
              <w:jc w:val="center"/>
              <w:rPr>
                <w:rFonts w:eastAsia="宋体"/>
                <w:sz w:val="21"/>
                <w:szCs w:val="21"/>
                <w:lang w:bidi="ar"/>
              </w:rPr>
            </w:pPr>
            <w:r w:rsidRPr="0053237C">
              <w:rPr>
                <w:rFonts w:eastAsia="宋体"/>
                <w:sz w:val="21"/>
                <w:szCs w:val="21"/>
                <w:lang w:bidi="ar"/>
              </w:rPr>
              <w:t>地面站（布袋除尘）</w:t>
            </w:r>
          </w:p>
        </w:tc>
        <w:tc>
          <w:tcPr>
            <w:tcW w:w="306" w:type="pct"/>
            <w:vMerge w:val="restart"/>
            <w:vAlign w:val="center"/>
          </w:tcPr>
          <w:p w14:paraId="01A631EC" w14:textId="77777777" w:rsidR="00AE49AE" w:rsidRPr="0053237C" w:rsidRDefault="00AE49AE" w:rsidP="00AE49AE">
            <w:pPr>
              <w:jc w:val="center"/>
              <w:rPr>
                <w:rFonts w:eastAsia="宋体"/>
                <w:sz w:val="21"/>
                <w:szCs w:val="21"/>
                <w:lang w:bidi="ar"/>
              </w:rPr>
            </w:pPr>
            <w:r w:rsidRPr="0053237C">
              <w:rPr>
                <w:rFonts w:eastAsia="宋体"/>
                <w:sz w:val="21"/>
                <w:szCs w:val="21"/>
                <w:lang w:bidi="ar"/>
              </w:rPr>
              <w:t>23</w:t>
            </w:r>
          </w:p>
        </w:tc>
        <w:tc>
          <w:tcPr>
            <w:tcW w:w="303" w:type="pct"/>
            <w:vMerge w:val="restart"/>
            <w:vAlign w:val="center"/>
          </w:tcPr>
          <w:p w14:paraId="5FD5CE40" w14:textId="77777777" w:rsidR="00AE49AE" w:rsidRPr="0053237C" w:rsidRDefault="00AE49AE" w:rsidP="00AE49AE">
            <w:pPr>
              <w:jc w:val="center"/>
              <w:rPr>
                <w:rFonts w:eastAsia="宋体"/>
                <w:sz w:val="21"/>
                <w:szCs w:val="21"/>
                <w:lang w:bidi="ar"/>
              </w:rPr>
            </w:pPr>
            <w:r w:rsidRPr="0053237C">
              <w:rPr>
                <w:rFonts w:eastAsia="宋体"/>
                <w:sz w:val="21"/>
                <w:szCs w:val="21"/>
                <w:lang w:bidi="ar"/>
              </w:rPr>
              <w:t>1.90</w:t>
            </w:r>
          </w:p>
        </w:tc>
        <w:tc>
          <w:tcPr>
            <w:tcW w:w="516" w:type="pct"/>
            <w:vAlign w:val="center"/>
          </w:tcPr>
          <w:p w14:paraId="28564AD7" w14:textId="77777777" w:rsidR="00AE49AE" w:rsidRPr="0053237C" w:rsidRDefault="00AE49AE" w:rsidP="00AE49AE">
            <w:pPr>
              <w:jc w:val="center"/>
              <w:rPr>
                <w:rFonts w:eastAsia="宋体"/>
                <w:sz w:val="21"/>
                <w:szCs w:val="21"/>
              </w:rPr>
            </w:pPr>
            <w:r w:rsidRPr="0053237C">
              <w:rPr>
                <w:rFonts w:eastAsia="宋体"/>
                <w:sz w:val="21"/>
                <w:szCs w:val="21"/>
              </w:rPr>
              <w:t>22.56</w:t>
            </w:r>
          </w:p>
        </w:tc>
        <w:tc>
          <w:tcPr>
            <w:tcW w:w="463" w:type="pct"/>
            <w:vAlign w:val="center"/>
          </w:tcPr>
          <w:p w14:paraId="1181D407" w14:textId="77777777" w:rsidR="00AE49AE" w:rsidRPr="0053237C" w:rsidRDefault="00AE49AE" w:rsidP="00AE49AE">
            <w:pPr>
              <w:jc w:val="center"/>
              <w:rPr>
                <w:rFonts w:eastAsia="宋体"/>
                <w:sz w:val="21"/>
                <w:szCs w:val="21"/>
              </w:rPr>
            </w:pPr>
            <w:r w:rsidRPr="0053237C">
              <w:rPr>
                <w:rFonts w:eastAsia="宋体"/>
                <w:sz w:val="21"/>
                <w:szCs w:val="21"/>
              </w:rPr>
              <w:t>3.33</w:t>
            </w:r>
          </w:p>
        </w:tc>
        <w:tc>
          <w:tcPr>
            <w:tcW w:w="311" w:type="pct"/>
            <w:vMerge w:val="restart"/>
            <w:vAlign w:val="center"/>
          </w:tcPr>
          <w:p w14:paraId="3CAFD3AE" w14:textId="77777777" w:rsidR="00AE49AE" w:rsidRPr="0053237C" w:rsidRDefault="00AE49AE" w:rsidP="00AE49AE">
            <w:pPr>
              <w:jc w:val="center"/>
              <w:rPr>
                <w:rFonts w:eastAsia="宋体"/>
                <w:sz w:val="21"/>
                <w:szCs w:val="21"/>
              </w:rPr>
            </w:pPr>
            <w:r w:rsidRPr="0053237C">
              <w:rPr>
                <w:rFonts w:eastAsia="宋体"/>
                <w:sz w:val="21"/>
                <w:szCs w:val="21"/>
              </w:rPr>
              <w:t>80</w:t>
            </w:r>
          </w:p>
        </w:tc>
        <w:tc>
          <w:tcPr>
            <w:tcW w:w="231" w:type="pct"/>
            <w:vMerge w:val="restart"/>
            <w:vAlign w:val="center"/>
          </w:tcPr>
          <w:p w14:paraId="40588A76" w14:textId="77777777" w:rsidR="00AE49AE" w:rsidRPr="0053237C" w:rsidRDefault="00AE49AE" w:rsidP="00AE49AE">
            <w:pPr>
              <w:jc w:val="center"/>
              <w:rPr>
                <w:rFonts w:eastAsia="宋体"/>
                <w:sz w:val="21"/>
                <w:szCs w:val="21"/>
              </w:rPr>
            </w:pPr>
            <w:r w:rsidRPr="0053237C">
              <w:rPr>
                <w:rFonts w:eastAsia="宋体"/>
                <w:sz w:val="21"/>
                <w:szCs w:val="21"/>
              </w:rPr>
              <w:t>达标</w:t>
            </w:r>
          </w:p>
        </w:tc>
        <w:tc>
          <w:tcPr>
            <w:tcW w:w="270" w:type="pct"/>
            <w:vMerge w:val="restart"/>
            <w:vAlign w:val="center"/>
          </w:tcPr>
          <w:p w14:paraId="1FC498F3" w14:textId="77777777" w:rsidR="00AE49AE" w:rsidRPr="0053237C" w:rsidRDefault="00AE49AE" w:rsidP="00AE49AE">
            <w:pPr>
              <w:jc w:val="center"/>
              <w:rPr>
                <w:rFonts w:eastAsia="宋体"/>
                <w:sz w:val="21"/>
                <w:szCs w:val="21"/>
                <w:lang w:bidi="ar"/>
              </w:rPr>
            </w:pPr>
            <w:r w:rsidRPr="0053237C">
              <w:rPr>
                <w:rFonts w:eastAsia="宋体"/>
                <w:sz w:val="21"/>
                <w:szCs w:val="21"/>
                <w:lang w:bidi="ar"/>
              </w:rPr>
              <w:t>4000</w:t>
            </w:r>
          </w:p>
        </w:tc>
        <w:tc>
          <w:tcPr>
            <w:tcW w:w="404" w:type="pct"/>
            <w:vAlign w:val="center"/>
          </w:tcPr>
          <w:p w14:paraId="542C7213" w14:textId="77777777" w:rsidR="00AE49AE" w:rsidRPr="0053237C" w:rsidRDefault="00AE49AE" w:rsidP="00AE49AE">
            <w:pPr>
              <w:jc w:val="center"/>
              <w:rPr>
                <w:rFonts w:eastAsia="宋体"/>
                <w:sz w:val="21"/>
                <w:szCs w:val="21"/>
                <w:lang w:bidi="ar"/>
              </w:rPr>
            </w:pPr>
            <w:r w:rsidRPr="0053237C">
              <w:rPr>
                <w:rFonts w:eastAsia="宋体"/>
                <w:sz w:val="21"/>
                <w:szCs w:val="21"/>
                <w:lang w:bidi="ar"/>
              </w:rPr>
              <w:t>13.320</w:t>
            </w:r>
          </w:p>
        </w:tc>
        <w:tc>
          <w:tcPr>
            <w:tcW w:w="257" w:type="pct"/>
            <w:vMerge w:val="restart"/>
            <w:vAlign w:val="center"/>
          </w:tcPr>
          <w:p w14:paraId="48212DE6" w14:textId="77777777" w:rsidR="00AE49AE" w:rsidRPr="0053237C" w:rsidRDefault="00AE49AE" w:rsidP="00AE49AE">
            <w:pPr>
              <w:jc w:val="center"/>
              <w:rPr>
                <w:rFonts w:eastAsia="宋体"/>
                <w:sz w:val="21"/>
                <w:szCs w:val="21"/>
                <w:lang w:bidi="ar"/>
              </w:rPr>
            </w:pPr>
            <w:r w:rsidRPr="0053237C">
              <w:rPr>
                <w:rFonts w:eastAsia="宋体"/>
                <w:sz w:val="21"/>
                <w:szCs w:val="21"/>
              </w:rPr>
              <w:t>监测报告</w:t>
            </w:r>
          </w:p>
        </w:tc>
      </w:tr>
      <w:tr w:rsidR="00AE49AE" w:rsidRPr="0053237C" w14:paraId="12AB299A" w14:textId="77777777" w:rsidTr="00AE49AE">
        <w:trPr>
          <w:trHeight w:val="283"/>
          <w:jc w:val="center"/>
        </w:trPr>
        <w:tc>
          <w:tcPr>
            <w:tcW w:w="155" w:type="pct"/>
            <w:vMerge/>
            <w:vAlign w:val="center"/>
          </w:tcPr>
          <w:p w14:paraId="36CB1D04" w14:textId="77777777" w:rsidR="00AE49AE" w:rsidRPr="0053237C" w:rsidRDefault="00AE49AE" w:rsidP="00AE49AE">
            <w:pPr>
              <w:jc w:val="center"/>
              <w:rPr>
                <w:rFonts w:eastAsia="宋体"/>
                <w:sz w:val="21"/>
                <w:szCs w:val="21"/>
                <w:lang w:bidi="ar"/>
              </w:rPr>
            </w:pPr>
          </w:p>
        </w:tc>
        <w:tc>
          <w:tcPr>
            <w:tcW w:w="548" w:type="pct"/>
            <w:vMerge/>
            <w:vAlign w:val="center"/>
          </w:tcPr>
          <w:p w14:paraId="2924F9BF" w14:textId="77777777" w:rsidR="00AE49AE" w:rsidRPr="0053237C" w:rsidRDefault="00AE49AE" w:rsidP="00AE49AE">
            <w:pPr>
              <w:jc w:val="center"/>
              <w:rPr>
                <w:rFonts w:eastAsia="宋体"/>
                <w:sz w:val="21"/>
                <w:szCs w:val="21"/>
                <w:lang w:bidi="ar"/>
              </w:rPr>
            </w:pPr>
          </w:p>
        </w:tc>
        <w:tc>
          <w:tcPr>
            <w:tcW w:w="379" w:type="pct"/>
            <w:vMerge/>
            <w:vAlign w:val="center"/>
          </w:tcPr>
          <w:p w14:paraId="0A8DDF52" w14:textId="77777777" w:rsidR="00AE49AE" w:rsidRPr="0053237C" w:rsidRDefault="00AE49AE" w:rsidP="00AE49AE">
            <w:pPr>
              <w:jc w:val="center"/>
              <w:rPr>
                <w:rFonts w:eastAsia="宋体"/>
                <w:sz w:val="21"/>
                <w:szCs w:val="21"/>
                <w:lang w:bidi="ar"/>
              </w:rPr>
            </w:pPr>
          </w:p>
        </w:tc>
        <w:tc>
          <w:tcPr>
            <w:tcW w:w="471" w:type="pct"/>
            <w:vAlign w:val="center"/>
          </w:tcPr>
          <w:p w14:paraId="7FBCF279" w14:textId="77777777" w:rsidR="00AE49AE" w:rsidRPr="0053237C" w:rsidRDefault="00AE49AE" w:rsidP="00AE49AE">
            <w:pPr>
              <w:widowControl/>
              <w:jc w:val="center"/>
              <w:textAlignment w:val="center"/>
              <w:rPr>
                <w:rFonts w:eastAsia="宋体"/>
                <w:sz w:val="21"/>
                <w:szCs w:val="21"/>
                <w:lang w:bidi="ar"/>
              </w:rPr>
            </w:pPr>
            <w:r w:rsidRPr="0053237C">
              <w:rPr>
                <w:rFonts w:eastAsia="宋体"/>
                <w:sz w:val="21"/>
                <w:szCs w:val="21"/>
                <w:lang w:bidi="ar"/>
              </w:rPr>
              <w:t>二氧化硫</w:t>
            </w:r>
          </w:p>
        </w:tc>
        <w:tc>
          <w:tcPr>
            <w:tcW w:w="386" w:type="pct"/>
            <w:vMerge/>
            <w:vAlign w:val="center"/>
          </w:tcPr>
          <w:p w14:paraId="0EAF1A2D" w14:textId="77777777" w:rsidR="00AE49AE" w:rsidRPr="0053237C" w:rsidRDefault="00AE49AE" w:rsidP="00AE49AE">
            <w:pPr>
              <w:jc w:val="center"/>
              <w:rPr>
                <w:rFonts w:eastAsia="宋体"/>
                <w:sz w:val="21"/>
                <w:szCs w:val="21"/>
                <w:lang w:bidi="ar"/>
              </w:rPr>
            </w:pPr>
          </w:p>
        </w:tc>
        <w:tc>
          <w:tcPr>
            <w:tcW w:w="306" w:type="pct"/>
            <w:vMerge/>
            <w:vAlign w:val="center"/>
          </w:tcPr>
          <w:p w14:paraId="6E8BDA88" w14:textId="77777777" w:rsidR="00AE49AE" w:rsidRPr="0053237C" w:rsidRDefault="00AE49AE" w:rsidP="00AE49AE">
            <w:pPr>
              <w:jc w:val="center"/>
              <w:rPr>
                <w:rFonts w:eastAsia="宋体"/>
                <w:sz w:val="21"/>
                <w:szCs w:val="21"/>
                <w:lang w:bidi="ar"/>
              </w:rPr>
            </w:pPr>
          </w:p>
        </w:tc>
        <w:tc>
          <w:tcPr>
            <w:tcW w:w="303" w:type="pct"/>
            <w:vMerge/>
            <w:vAlign w:val="center"/>
          </w:tcPr>
          <w:p w14:paraId="064B775D" w14:textId="77777777" w:rsidR="00AE49AE" w:rsidRPr="0053237C" w:rsidRDefault="00AE49AE" w:rsidP="00AE49AE">
            <w:pPr>
              <w:jc w:val="center"/>
              <w:rPr>
                <w:rFonts w:eastAsia="宋体"/>
                <w:sz w:val="21"/>
                <w:szCs w:val="21"/>
                <w:lang w:bidi="ar"/>
              </w:rPr>
            </w:pPr>
          </w:p>
        </w:tc>
        <w:tc>
          <w:tcPr>
            <w:tcW w:w="516" w:type="pct"/>
            <w:vAlign w:val="center"/>
          </w:tcPr>
          <w:p w14:paraId="182EEA41" w14:textId="77777777" w:rsidR="00AE49AE" w:rsidRPr="0053237C" w:rsidRDefault="00AE49AE" w:rsidP="00AE49AE">
            <w:pPr>
              <w:jc w:val="center"/>
              <w:rPr>
                <w:rFonts w:eastAsia="宋体"/>
                <w:sz w:val="21"/>
                <w:szCs w:val="21"/>
              </w:rPr>
            </w:pPr>
            <w:r w:rsidRPr="0053237C">
              <w:rPr>
                <w:rFonts w:eastAsia="宋体"/>
                <w:sz w:val="21"/>
                <w:szCs w:val="21"/>
              </w:rPr>
              <w:t>53.67</w:t>
            </w:r>
          </w:p>
        </w:tc>
        <w:tc>
          <w:tcPr>
            <w:tcW w:w="463" w:type="pct"/>
            <w:vAlign w:val="center"/>
          </w:tcPr>
          <w:p w14:paraId="5ADD6D51" w14:textId="77777777" w:rsidR="00AE49AE" w:rsidRPr="0053237C" w:rsidRDefault="00AE49AE" w:rsidP="00AE49AE">
            <w:pPr>
              <w:jc w:val="center"/>
              <w:rPr>
                <w:rFonts w:eastAsia="宋体"/>
                <w:sz w:val="21"/>
                <w:szCs w:val="21"/>
              </w:rPr>
            </w:pPr>
            <w:r w:rsidRPr="0053237C">
              <w:rPr>
                <w:rFonts w:eastAsia="宋体"/>
                <w:sz w:val="21"/>
                <w:szCs w:val="21"/>
              </w:rPr>
              <w:t>7.93</w:t>
            </w:r>
          </w:p>
        </w:tc>
        <w:tc>
          <w:tcPr>
            <w:tcW w:w="311" w:type="pct"/>
            <w:vMerge/>
            <w:vAlign w:val="center"/>
          </w:tcPr>
          <w:p w14:paraId="7BB7B4FB" w14:textId="77777777" w:rsidR="00AE49AE" w:rsidRPr="0053237C" w:rsidRDefault="00AE49AE" w:rsidP="00AE49AE">
            <w:pPr>
              <w:jc w:val="center"/>
              <w:rPr>
                <w:rFonts w:eastAsia="宋体"/>
                <w:sz w:val="21"/>
                <w:szCs w:val="21"/>
              </w:rPr>
            </w:pPr>
          </w:p>
        </w:tc>
        <w:tc>
          <w:tcPr>
            <w:tcW w:w="231" w:type="pct"/>
            <w:vMerge/>
            <w:vAlign w:val="center"/>
          </w:tcPr>
          <w:p w14:paraId="51A70B5A" w14:textId="77777777" w:rsidR="00AE49AE" w:rsidRPr="0053237C" w:rsidRDefault="00AE49AE" w:rsidP="00AE49AE">
            <w:pPr>
              <w:jc w:val="center"/>
              <w:rPr>
                <w:rFonts w:eastAsia="宋体"/>
                <w:sz w:val="21"/>
                <w:szCs w:val="21"/>
              </w:rPr>
            </w:pPr>
          </w:p>
        </w:tc>
        <w:tc>
          <w:tcPr>
            <w:tcW w:w="270" w:type="pct"/>
            <w:vMerge/>
            <w:vAlign w:val="center"/>
          </w:tcPr>
          <w:p w14:paraId="106B5371" w14:textId="77777777" w:rsidR="00AE49AE" w:rsidRPr="0053237C" w:rsidRDefault="00AE49AE" w:rsidP="00AE49AE">
            <w:pPr>
              <w:jc w:val="center"/>
              <w:rPr>
                <w:rFonts w:eastAsia="宋体"/>
                <w:sz w:val="21"/>
                <w:szCs w:val="21"/>
                <w:lang w:bidi="ar"/>
              </w:rPr>
            </w:pPr>
          </w:p>
        </w:tc>
        <w:tc>
          <w:tcPr>
            <w:tcW w:w="404" w:type="pct"/>
            <w:vAlign w:val="center"/>
          </w:tcPr>
          <w:p w14:paraId="006CBE11" w14:textId="77777777" w:rsidR="00AE49AE" w:rsidRPr="0053237C" w:rsidRDefault="00AE49AE" w:rsidP="00AE49AE">
            <w:pPr>
              <w:jc w:val="center"/>
              <w:rPr>
                <w:rFonts w:eastAsia="宋体"/>
                <w:sz w:val="21"/>
                <w:szCs w:val="21"/>
                <w:lang w:bidi="ar"/>
              </w:rPr>
            </w:pPr>
            <w:r w:rsidRPr="0053237C">
              <w:rPr>
                <w:rFonts w:eastAsia="宋体"/>
                <w:sz w:val="21"/>
                <w:szCs w:val="21"/>
                <w:lang w:bidi="ar"/>
              </w:rPr>
              <w:t>31.720</w:t>
            </w:r>
          </w:p>
        </w:tc>
        <w:tc>
          <w:tcPr>
            <w:tcW w:w="257" w:type="pct"/>
            <w:vMerge/>
            <w:vAlign w:val="center"/>
          </w:tcPr>
          <w:p w14:paraId="66C44580" w14:textId="77777777" w:rsidR="00AE49AE" w:rsidRPr="0053237C" w:rsidRDefault="00AE49AE" w:rsidP="00AE49AE">
            <w:pPr>
              <w:jc w:val="center"/>
              <w:rPr>
                <w:rFonts w:eastAsia="宋体"/>
                <w:sz w:val="21"/>
                <w:szCs w:val="21"/>
                <w:lang w:bidi="ar"/>
              </w:rPr>
            </w:pPr>
          </w:p>
        </w:tc>
      </w:tr>
      <w:tr w:rsidR="00AE49AE" w:rsidRPr="0053237C" w14:paraId="7D4C119B" w14:textId="77777777" w:rsidTr="00AE49AE">
        <w:trPr>
          <w:trHeight w:val="283"/>
          <w:jc w:val="center"/>
        </w:trPr>
        <w:tc>
          <w:tcPr>
            <w:tcW w:w="155" w:type="pct"/>
            <w:vMerge/>
            <w:vAlign w:val="center"/>
          </w:tcPr>
          <w:p w14:paraId="4B67BFAD" w14:textId="77777777" w:rsidR="00AE49AE" w:rsidRPr="0053237C" w:rsidRDefault="00AE49AE" w:rsidP="00AE49AE">
            <w:pPr>
              <w:jc w:val="center"/>
              <w:rPr>
                <w:rFonts w:eastAsia="宋体"/>
                <w:sz w:val="21"/>
                <w:szCs w:val="21"/>
                <w:lang w:bidi="ar"/>
              </w:rPr>
            </w:pPr>
          </w:p>
        </w:tc>
        <w:tc>
          <w:tcPr>
            <w:tcW w:w="548" w:type="pct"/>
            <w:vMerge/>
            <w:vAlign w:val="center"/>
          </w:tcPr>
          <w:p w14:paraId="66313BAB" w14:textId="77777777" w:rsidR="00AE49AE" w:rsidRPr="0053237C" w:rsidRDefault="00AE49AE" w:rsidP="00AE49AE">
            <w:pPr>
              <w:jc w:val="center"/>
              <w:rPr>
                <w:rFonts w:eastAsia="宋体"/>
                <w:sz w:val="21"/>
                <w:szCs w:val="21"/>
                <w:lang w:bidi="ar"/>
              </w:rPr>
            </w:pPr>
          </w:p>
        </w:tc>
        <w:tc>
          <w:tcPr>
            <w:tcW w:w="379" w:type="pct"/>
            <w:vMerge/>
            <w:vAlign w:val="center"/>
          </w:tcPr>
          <w:p w14:paraId="09CAF793" w14:textId="77777777" w:rsidR="00AE49AE" w:rsidRPr="0053237C" w:rsidRDefault="00AE49AE" w:rsidP="00AE49AE">
            <w:pPr>
              <w:jc w:val="center"/>
              <w:rPr>
                <w:rFonts w:eastAsia="宋体"/>
                <w:sz w:val="21"/>
                <w:szCs w:val="21"/>
                <w:lang w:bidi="ar"/>
              </w:rPr>
            </w:pPr>
          </w:p>
        </w:tc>
        <w:tc>
          <w:tcPr>
            <w:tcW w:w="471" w:type="pct"/>
            <w:vAlign w:val="center"/>
          </w:tcPr>
          <w:p w14:paraId="4A887DD2" w14:textId="77777777" w:rsidR="00AE49AE" w:rsidRPr="0053237C" w:rsidRDefault="00AE49AE" w:rsidP="00AE49AE">
            <w:pPr>
              <w:widowControl/>
              <w:jc w:val="center"/>
              <w:textAlignment w:val="center"/>
              <w:rPr>
                <w:rFonts w:eastAsia="宋体"/>
                <w:sz w:val="21"/>
                <w:szCs w:val="21"/>
                <w:lang w:bidi="ar"/>
              </w:rPr>
            </w:pPr>
            <w:r w:rsidRPr="0053237C">
              <w:rPr>
                <w:rFonts w:eastAsia="宋体"/>
                <w:sz w:val="21"/>
                <w:szCs w:val="21"/>
                <w:lang w:bidi="ar"/>
              </w:rPr>
              <w:t>Bap</w:t>
            </w:r>
          </w:p>
        </w:tc>
        <w:tc>
          <w:tcPr>
            <w:tcW w:w="386" w:type="pct"/>
            <w:vMerge/>
            <w:vAlign w:val="center"/>
          </w:tcPr>
          <w:p w14:paraId="714FBCB3" w14:textId="77777777" w:rsidR="00AE49AE" w:rsidRPr="0053237C" w:rsidRDefault="00AE49AE" w:rsidP="00AE49AE">
            <w:pPr>
              <w:jc w:val="center"/>
              <w:rPr>
                <w:rFonts w:eastAsia="宋体"/>
                <w:sz w:val="21"/>
                <w:szCs w:val="21"/>
                <w:lang w:bidi="ar"/>
              </w:rPr>
            </w:pPr>
          </w:p>
        </w:tc>
        <w:tc>
          <w:tcPr>
            <w:tcW w:w="306" w:type="pct"/>
            <w:vMerge/>
            <w:vAlign w:val="center"/>
          </w:tcPr>
          <w:p w14:paraId="1B070FF2" w14:textId="77777777" w:rsidR="00AE49AE" w:rsidRPr="0053237C" w:rsidRDefault="00AE49AE" w:rsidP="00AE49AE">
            <w:pPr>
              <w:jc w:val="center"/>
              <w:rPr>
                <w:rFonts w:eastAsia="宋体"/>
                <w:sz w:val="21"/>
                <w:szCs w:val="21"/>
                <w:lang w:bidi="ar"/>
              </w:rPr>
            </w:pPr>
          </w:p>
        </w:tc>
        <w:tc>
          <w:tcPr>
            <w:tcW w:w="303" w:type="pct"/>
            <w:vMerge/>
            <w:vAlign w:val="center"/>
          </w:tcPr>
          <w:p w14:paraId="78FB868F" w14:textId="77777777" w:rsidR="00AE49AE" w:rsidRPr="0053237C" w:rsidRDefault="00AE49AE" w:rsidP="00AE49AE">
            <w:pPr>
              <w:jc w:val="center"/>
              <w:rPr>
                <w:rFonts w:eastAsia="宋体"/>
                <w:sz w:val="21"/>
                <w:szCs w:val="21"/>
                <w:lang w:bidi="ar"/>
              </w:rPr>
            </w:pPr>
          </w:p>
        </w:tc>
        <w:tc>
          <w:tcPr>
            <w:tcW w:w="516" w:type="pct"/>
            <w:vAlign w:val="center"/>
          </w:tcPr>
          <w:p w14:paraId="64661F5F" w14:textId="77777777" w:rsidR="00AE49AE" w:rsidRPr="0053237C" w:rsidRDefault="00AE49AE" w:rsidP="00AE49AE">
            <w:pPr>
              <w:jc w:val="center"/>
              <w:rPr>
                <w:rFonts w:eastAsia="宋体"/>
                <w:sz w:val="21"/>
                <w:szCs w:val="21"/>
              </w:rPr>
            </w:pPr>
            <w:r w:rsidRPr="0053237C">
              <w:rPr>
                <w:rFonts w:eastAsia="宋体"/>
                <w:sz w:val="21"/>
                <w:szCs w:val="21"/>
              </w:rPr>
              <w:t>0.203</w:t>
            </w:r>
          </w:p>
        </w:tc>
        <w:tc>
          <w:tcPr>
            <w:tcW w:w="463" w:type="pct"/>
            <w:vAlign w:val="center"/>
          </w:tcPr>
          <w:p w14:paraId="3CCE706E" w14:textId="77777777" w:rsidR="00AE49AE" w:rsidRPr="0053237C" w:rsidRDefault="00AE49AE" w:rsidP="00AE49AE">
            <w:pPr>
              <w:jc w:val="center"/>
              <w:rPr>
                <w:rFonts w:eastAsia="宋体"/>
                <w:sz w:val="21"/>
                <w:szCs w:val="21"/>
              </w:rPr>
            </w:pPr>
            <w:r w:rsidRPr="0053237C">
              <w:rPr>
                <w:rFonts w:eastAsia="宋体"/>
                <w:sz w:val="21"/>
                <w:szCs w:val="21"/>
              </w:rPr>
              <w:t>3×10</w:t>
            </w:r>
            <w:r w:rsidRPr="0053237C">
              <w:rPr>
                <w:rFonts w:eastAsia="宋体"/>
                <w:sz w:val="21"/>
                <w:szCs w:val="21"/>
                <w:vertAlign w:val="superscript"/>
              </w:rPr>
              <w:t>-5</w:t>
            </w:r>
          </w:p>
        </w:tc>
        <w:tc>
          <w:tcPr>
            <w:tcW w:w="311" w:type="pct"/>
            <w:vMerge/>
            <w:vAlign w:val="center"/>
          </w:tcPr>
          <w:p w14:paraId="56BBFB89" w14:textId="77777777" w:rsidR="00AE49AE" w:rsidRPr="0053237C" w:rsidRDefault="00AE49AE" w:rsidP="00AE49AE">
            <w:pPr>
              <w:jc w:val="center"/>
              <w:rPr>
                <w:rFonts w:eastAsia="宋体"/>
                <w:sz w:val="21"/>
                <w:szCs w:val="21"/>
              </w:rPr>
            </w:pPr>
          </w:p>
        </w:tc>
        <w:tc>
          <w:tcPr>
            <w:tcW w:w="231" w:type="pct"/>
            <w:vMerge/>
            <w:vAlign w:val="center"/>
          </w:tcPr>
          <w:p w14:paraId="04AD8CDE" w14:textId="77777777" w:rsidR="00AE49AE" w:rsidRPr="0053237C" w:rsidRDefault="00AE49AE" w:rsidP="00AE49AE">
            <w:pPr>
              <w:jc w:val="center"/>
              <w:rPr>
                <w:rFonts w:eastAsia="宋体"/>
                <w:sz w:val="21"/>
                <w:szCs w:val="21"/>
              </w:rPr>
            </w:pPr>
          </w:p>
        </w:tc>
        <w:tc>
          <w:tcPr>
            <w:tcW w:w="270" w:type="pct"/>
            <w:vMerge/>
            <w:vAlign w:val="center"/>
          </w:tcPr>
          <w:p w14:paraId="1101C8D0" w14:textId="77777777" w:rsidR="00AE49AE" w:rsidRPr="0053237C" w:rsidRDefault="00AE49AE" w:rsidP="00AE49AE">
            <w:pPr>
              <w:jc w:val="center"/>
              <w:rPr>
                <w:rFonts w:eastAsia="宋体"/>
                <w:sz w:val="21"/>
                <w:szCs w:val="21"/>
                <w:lang w:bidi="ar"/>
              </w:rPr>
            </w:pPr>
          </w:p>
        </w:tc>
        <w:tc>
          <w:tcPr>
            <w:tcW w:w="404" w:type="pct"/>
            <w:vAlign w:val="center"/>
          </w:tcPr>
          <w:p w14:paraId="0C8194D4" w14:textId="77777777" w:rsidR="00AE49AE" w:rsidRPr="0053237C" w:rsidRDefault="00AE49AE" w:rsidP="00AE49AE">
            <w:pPr>
              <w:jc w:val="center"/>
              <w:rPr>
                <w:rFonts w:eastAsia="宋体"/>
                <w:sz w:val="21"/>
                <w:szCs w:val="21"/>
                <w:lang w:bidi="ar"/>
              </w:rPr>
            </w:pPr>
            <w:r w:rsidRPr="0053237C">
              <w:rPr>
                <w:rFonts w:eastAsia="宋体"/>
                <w:sz w:val="21"/>
                <w:szCs w:val="21"/>
                <w:lang w:bidi="ar"/>
              </w:rPr>
              <w:t>0.12</w:t>
            </w:r>
          </w:p>
        </w:tc>
        <w:tc>
          <w:tcPr>
            <w:tcW w:w="257" w:type="pct"/>
            <w:vMerge/>
            <w:vAlign w:val="center"/>
          </w:tcPr>
          <w:p w14:paraId="62374482" w14:textId="77777777" w:rsidR="00AE49AE" w:rsidRPr="0053237C" w:rsidRDefault="00AE49AE" w:rsidP="00AE49AE">
            <w:pPr>
              <w:jc w:val="center"/>
              <w:rPr>
                <w:rFonts w:eastAsia="宋体"/>
                <w:sz w:val="21"/>
                <w:szCs w:val="21"/>
                <w:lang w:bidi="ar"/>
              </w:rPr>
            </w:pPr>
          </w:p>
        </w:tc>
      </w:tr>
      <w:tr w:rsidR="00AE49AE" w:rsidRPr="0053237C" w14:paraId="4A159E70" w14:textId="77777777" w:rsidTr="00AE49AE">
        <w:trPr>
          <w:trHeight w:val="283"/>
          <w:jc w:val="center"/>
        </w:trPr>
        <w:tc>
          <w:tcPr>
            <w:tcW w:w="155" w:type="pct"/>
            <w:vMerge w:val="restart"/>
            <w:vAlign w:val="center"/>
          </w:tcPr>
          <w:p w14:paraId="6A4C541A" w14:textId="77777777" w:rsidR="00AE49AE" w:rsidRPr="0053237C" w:rsidRDefault="00AE49AE" w:rsidP="00AE49AE">
            <w:pPr>
              <w:jc w:val="center"/>
              <w:rPr>
                <w:rFonts w:eastAsia="宋体"/>
                <w:sz w:val="21"/>
                <w:szCs w:val="21"/>
                <w:lang w:bidi="ar"/>
              </w:rPr>
            </w:pPr>
            <w:r w:rsidRPr="0053237C">
              <w:rPr>
                <w:rFonts w:eastAsia="宋体"/>
                <w:sz w:val="21"/>
                <w:szCs w:val="21"/>
                <w:lang w:bidi="ar"/>
              </w:rPr>
              <w:t>7</w:t>
            </w:r>
          </w:p>
        </w:tc>
        <w:tc>
          <w:tcPr>
            <w:tcW w:w="548" w:type="pct"/>
            <w:vMerge w:val="restart"/>
            <w:vAlign w:val="center"/>
          </w:tcPr>
          <w:p w14:paraId="0D435FC3" w14:textId="77777777" w:rsidR="00AE49AE" w:rsidRPr="0053237C" w:rsidRDefault="00AE49AE" w:rsidP="00AE49AE">
            <w:pPr>
              <w:jc w:val="center"/>
              <w:rPr>
                <w:rFonts w:eastAsia="宋体"/>
                <w:sz w:val="21"/>
                <w:szCs w:val="21"/>
                <w:lang w:bidi="ar"/>
              </w:rPr>
            </w:pPr>
            <w:proofErr w:type="gramStart"/>
            <w:r w:rsidRPr="0053237C">
              <w:rPr>
                <w:rFonts w:eastAsia="宋体"/>
                <w:sz w:val="21"/>
                <w:szCs w:val="21"/>
                <w:lang w:bidi="ar"/>
              </w:rPr>
              <w:t>粗苯</w:t>
            </w:r>
            <w:proofErr w:type="gramEnd"/>
            <w:r w:rsidRPr="0053237C">
              <w:rPr>
                <w:rFonts w:eastAsia="宋体"/>
                <w:sz w:val="21"/>
                <w:szCs w:val="21"/>
                <w:lang w:bidi="ar"/>
              </w:rPr>
              <w:t>管式炉</w:t>
            </w:r>
          </w:p>
        </w:tc>
        <w:tc>
          <w:tcPr>
            <w:tcW w:w="379" w:type="pct"/>
            <w:vMerge w:val="restart"/>
            <w:vAlign w:val="center"/>
          </w:tcPr>
          <w:p w14:paraId="6CBD680C" w14:textId="77777777" w:rsidR="00AE49AE" w:rsidRPr="0053237C" w:rsidRDefault="00AE49AE" w:rsidP="00AE49AE">
            <w:pPr>
              <w:jc w:val="center"/>
              <w:rPr>
                <w:rFonts w:eastAsia="宋体"/>
                <w:sz w:val="21"/>
                <w:szCs w:val="21"/>
                <w:lang w:bidi="ar"/>
              </w:rPr>
            </w:pPr>
            <w:r w:rsidRPr="0053237C">
              <w:rPr>
                <w:rFonts w:eastAsia="宋体"/>
                <w:sz w:val="21"/>
                <w:szCs w:val="21"/>
                <w:lang w:bidi="ar"/>
              </w:rPr>
              <w:t>15987</w:t>
            </w:r>
          </w:p>
        </w:tc>
        <w:tc>
          <w:tcPr>
            <w:tcW w:w="471" w:type="pct"/>
            <w:vAlign w:val="center"/>
          </w:tcPr>
          <w:p w14:paraId="394D74A5" w14:textId="77777777" w:rsidR="00AE49AE" w:rsidRPr="0053237C" w:rsidRDefault="00AE49AE" w:rsidP="00AE49AE">
            <w:pPr>
              <w:widowControl/>
              <w:jc w:val="center"/>
              <w:textAlignment w:val="center"/>
              <w:rPr>
                <w:rFonts w:eastAsia="宋体"/>
                <w:sz w:val="21"/>
                <w:szCs w:val="21"/>
                <w:lang w:bidi="ar"/>
              </w:rPr>
            </w:pPr>
            <w:r w:rsidRPr="0053237C">
              <w:rPr>
                <w:rFonts w:eastAsia="宋体"/>
                <w:sz w:val="21"/>
                <w:szCs w:val="21"/>
                <w:lang w:bidi="ar"/>
              </w:rPr>
              <w:t>颗粒物</w:t>
            </w:r>
          </w:p>
        </w:tc>
        <w:tc>
          <w:tcPr>
            <w:tcW w:w="386" w:type="pct"/>
            <w:vMerge w:val="restart"/>
            <w:vAlign w:val="center"/>
          </w:tcPr>
          <w:p w14:paraId="6B80A126" w14:textId="77777777" w:rsidR="00AE49AE" w:rsidRPr="0053237C" w:rsidRDefault="00AE49AE" w:rsidP="00AE49AE">
            <w:pPr>
              <w:jc w:val="center"/>
              <w:rPr>
                <w:rFonts w:eastAsia="宋体"/>
                <w:sz w:val="21"/>
                <w:szCs w:val="21"/>
                <w:lang w:bidi="ar"/>
              </w:rPr>
            </w:pPr>
            <w:r w:rsidRPr="0053237C">
              <w:rPr>
                <w:rFonts w:eastAsia="宋体"/>
                <w:sz w:val="21"/>
                <w:szCs w:val="21"/>
                <w:lang w:bidi="ar"/>
              </w:rPr>
              <w:t>双碱法，燃用净煤气</w:t>
            </w:r>
          </w:p>
        </w:tc>
        <w:tc>
          <w:tcPr>
            <w:tcW w:w="306" w:type="pct"/>
            <w:vMerge w:val="restart"/>
            <w:vAlign w:val="center"/>
          </w:tcPr>
          <w:p w14:paraId="40B32C63" w14:textId="77777777" w:rsidR="00AE49AE" w:rsidRPr="0053237C" w:rsidRDefault="00AE49AE" w:rsidP="00AE49AE">
            <w:pPr>
              <w:jc w:val="center"/>
              <w:rPr>
                <w:rFonts w:eastAsia="宋体"/>
                <w:sz w:val="21"/>
                <w:szCs w:val="21"/>
                <w:lang w:bidi="ar"/>
              </w:rPr>
            </w:pPr>
            <w:r w:rsidRPr="0053237C">
              <w:rPr>
                <w:rFonts w:eastAsia="宋体"/>
                <w:sz w:val="21"/>
                <w:szCs w:val="21"/>
                <w:lang w:bidi="ar"/>
              </w:rPr>
              <w:t>23</w:t>
            </w:r>
          </w:p>
        </w:tc>
        <w:tc>
          <w:tcPr>
            <w:tcW w:w="303" w:type="pct"/>
            <w:vMerge w:val="restart"/>
            <w:vAlign w:val="center"/>
          </w:tcPr>
          <w:p w14:paraId="34BA95ED" w14:textId="77777777" w:rsidR="00AE49AE" w:rsidRPr="0053237C" w:rsidRDefault="00AE49AE" w:rsidP="00AE49AE">
            <w:pPr>
              <w:jc w:val="center"/>
              <w:rPr>
                <w:rFonts w:eastAsia="宋体"/>
                <w:sz w:val="21"/>
                <w:szCs w:val="21"/>
                <w:lang w:bidi="ar"/>
              </w:rPr>
            </w:pPr>
            <w:r w:rsidRPr="0053237C">
              <w:rPr>
                <w:rFonts w:eastAsia="宋体"/>
                <w:sz w:val="21"/>
                <w:szCs w:val="21"/>
                <w:lang w:bidi="ar"/>
              </w:rPr>
              <w:t>1.0</w:t>
            </w:r>
          </w:p>
        </w:tc>
        <w:tc>
          <w:tcPr>
            <w:tcW w:w="516" w:type="pct"/>
            <w:vAlign w:val="center"/>
          </w:tcPr>
          <w:p w14:paraId="75167545" w14:textId="77777777" w:rsidR="00AE49AE" w:rsidRPr="0053237C" w:rsidRDefault="00AE49AE" w:rsidP="00AE49AE">
            <w:pPr>
              <w:jc w:val="center"/>
              <w:rPr>
                <w:rFonts w:eastAsia="宋体"/>
                <w:sz w:val="21"/>
                <w:szCs w:val="21"/>
              </w:rPr>
            </w:pPr>
            <w:r w:rsidRPr="0053237C">
              <w:rPr>
                <w:rFonts w:eastAsia="宋体"/>
                <w:sz w:val="21"/>
                <w:szCs w:val="21"/>
              </w:rPr>
              <w:t>11.97</w:t>
            </w:r>
          </w:p>
        </w:tc>
        <w:tc>
          <w:tcPr>
            <w:tcW w:w="463" w:type="pct"/>
            <w:vAlign w:val="center"/>
          </w:tcPr>
          <w:p w14:paraId="799DBF8A" w14:textId="77777777" w:rsidR="00AE49AE" w:rsidRPr="0053237C" w:rsidRDefault="00AE49AE" w:rsidP="00AE49AE">
            <w:pPr>
              <w:jc w:val="center"/>
              <w:rPr>
                <w:rFonts w:eastAsia="宋体"/>
                <w:sz w:val="21"/>
                <w:szCs w:val="21"/>
              </w:rPr>
            </w:pPr>
            <w:r w:rsidRPr="0053237C">
              <w:rPr>
                <w:rFonts w:eastAsia="宋体"/>
                <w:sz w:val="21"/>
                <w:szCs w:val="21"/>
              </w:rPr>
              <w:t>0.19</w:t>
            </w:r>
          </w:p>
        </w:tc>
        <w:tc>
          <w:tcPr>
            <w:tcW w:w="311" w:type="pct"/>
            <w:vMerge w:val="restart"/>
            <w:vAlign w:val="center"/>
          </w:tcPr>
          <w:p w14:paraId="33CA0B7E" w14:textId="77777777" w:rsidR="00AE49AE" w:rsidRPr="0053237C" w:rsidRDefault="00AE49AE" w:rsidP="00AE49AE">
            <w:pPr>
              <w:jc w:val="center"/>
              <w:rPr>
                <w:rFonts w:eastAsia="宋体"/>
                <w:sz w:val="21"/>
                <w:szCs w:val="21"/>
              </w:rPr>
            </w:pPr>
            <w:r w:rsidRPr="0053237C">
              <w:rPr>
                <w:rFonts w:eastAsia="宋体"/>
                <w:sz w:val="21"/>
                <w:szCs w:val="21"/>
              </w:rPr>
              <w:t>120</w:t>
            </w:r>
          </w:p>
        </w:tc>
        <w:tc>
          <w:tcPr>
            <w:tcW w:w="231" w:type="pct"/>
            <w:vMerge w:val="restart"/>
            <w:vAlign w:val="center"/>
          </w:tcPr>
          <w:p w14:paraId="6927AC13" w14:textId="77777777" w:rsidR="00AE49AE" w:rsidRPr="0053237C" w:rsidRDefault="00AE49AE" w:rsidP="00AE49AE">
            <w:pPr>
              <w:jc w:val="center"/>
              <w:rPr>
                <w:rFonts w:eastAsia="宋体"/>
                <w:sz w:val="21"/>
                <w:szCs w:val="21"/>
              </w:rPr>
            </w:pPr>
            <w:r w:rsidRPr="0053237C">
              <w:rPr>
                <w:rFonts w:eastAsia="宋体"/>
                <w:sz w:val="21"/>
                <w:szCs w:val="21"/>
              </w:rPr>
              <w:t>达标</w:t>
            </w:r>
          </w:p>
        </w:tc>
        <w:tc>
          <w:tcPr>
            <w:tcW w:w="270" w:type="pct"/>
            <w:vMerge w:val="restart"/>
            <w:vAlign w:val="center"/>
          </w:tcPr>
          <w:p w14:paraId="320143CC" w14:textId="77777777" w:rsidR="00AE49AE" w:rsidRPr="0053237C" w:rsidRDefault="00AE49AE" w:rsidP="00AE49AE">
            <w:pPr>
              <w:jc w:val="center"/>
              <w:rPr>
                <w:rFonts w:eastAsia="宋体"/>
                <w:sz w:val="21"/>
                <w:szCs w:val="21"/>
              </w:rPr>
            </w:pPr>
            <w:r w:rsidRPr="0053237C">
              <w:rPr>
                <w:rFonts w:eastAsia="宋体"/>
                <w:sz w:val="21"/>
                <w:szCs w:val="21"/>
              </w:rPr>
              <w:t>8760</w:t>
            </w:r>
          </w:p>
        </w:tc>
        <w:tc>
          <w:tcPr>
            <w:tcW w:w="404" w:type="pct"/>
            <w:vAlign w:val="center"/>
          </w:tcPr>
          <w:p w14:paraId="7592BC5A" w14:textId="77777777" w:rsidR="00AE49AE" w:rsidRPr="0053237C" w:rsidRDefault="00AE49AE" w:rsidP="00AE49AE">
            <w:pPr>
              <w:jc w:val="center"/>
              <w:rPr>
                <w:rFonts w:eastAsia="宋体"/>
                <w:sz w:val="21"/>
                <w:szCs w:val="21"/>
                <w:lang w:bidi="ar"/>
              </w:rPr>
            </w:pPr>
            <w:r w:rsidRPr="0053237C">
              <w:rPr>
                <w:rFonts w:eastAsia="宋体"/>
                <w:sz w:val="21"/>
                <w:szCs w:val="21"/>
                <w:lang w:bidi="ar"/>
              </w:rPr>
              <w:t>1.664</w:t>
            </w:r>
          </w:p>
        </w:tc>
        <w:tc>
          <w:tcPr>
            <w:tcW w:w="257" w:type="pct"/>
            <w:vMerge w:val="restart"/>
            <w:vAlign w:val="center"/>
          </w:tcPr>
          <w:p w14:paraId="1950C155" w14:textId="77777777" w:rsidR="00AE49AE" w:rsidRPr="0053237C" w:rsidRDefault="00AE49AE" w:rsidP="00AE49AE">
            <w:pPr>
              <w:jc w:val="center"/>
              <w:rPr>
                <w:rFonts w:eastAsia="宋体"/>
                <w:sz w:val="21"/>
                <w:szCs w:val="21"/>
                <w:lang w:bidi="ar"/>
              </w:rPr>
            </w:pPr>
            <w:r w:rsidRPr="0053237C">
              <w:rPr>
                <w:rFonts w:eastAsia="宋体"/>
                <w:sz w:val="21"/>
                <w:szCs w:val="21"/>
              </w:rPr>
              <w:t>监测报告</w:t>
            </w:r>
          </w:p>
        </w:tc>
      </w:tr>
      <w:tr w:rsidR="00AE49AE" w:rsidRPr="0053237C" w14:paraId="5A1D5FC7" w14:textId="77777777" w:rsidTr="00AE49AE">
        <w:trPr>
          <w:trHeight w:val="283"/>
          <w:jc w:val="center"/>
        </w:trPr>
        <w:tc>
          <w:tcPr>
            <w:tcW w:w="155" w:type="pct"/>
            <w:vMerge/>
            <w:vAlign w:val="center"/>
          </w:tcPr>
          <w:p w14:paraId="3A6C103F" w14:textId="77777777" w:rsidR="00AE49AE" w:rsidRPr="0053237C" w:rsidRDefault="00AE49AE" w:rsidP="00AE49AE">
            <w:pPr>
              <w:jc w:val="center"/>
              <w:rPr>
                <w:rFonts w:eastAsia="宋体"/>
                <w:sz w:val="21"/>
                <w:szCs w:val="21"/>
                <w:lang w:bidi="ar"/>
              </w:rPr>
            </w:pPr>
          </w:p>
        </w:tc>
        <w:tc>
          <w:tcPr>
            <w:tcW w:w="548" w:type="pct"/>
            <w:vMerge/>
            <w:vAlign w:val="center"/>
          </w:tcPr>
          <w:p w14:paraId="5EB80765" w14:textId="77777777" w:rsidR="00AE49AE" w:rsidRPr="0053237C" w:rsidRDefault="00AE49AE" w:rsidP="00AE49AE">
            <w:pPr>
              <w:jc w:val="center"/>
              <w:rPr>
                <w:rFonts w:eastAsia="宋体"/>
                <w:sz w:val="21"/>
                <w:szCs w:val="21"/>
                <w:lang w:bidi="ar"/>
              </w:rPr>
            </w:pPr>
          </w:p>
        </w:tc>
        <w:tc>
          <w:tcPr>
            <w:tcW w:w="379" w:type="pct"/>
            <w:vMerge/>
            <w:vAlign w:val="center"/>
          </w:tcPr>
          <w:p w14:paraId="5500849B" w14:textId="77777777" w:rsidR="00AE49AE" w:rsidRPr="0053237C" w:rsidRDefault="00AE49AE" w:rsidP="00AE49AE">
            <w:pPr>
              <w:jc w:val="center"/>
              <w:rPr>
                <w:rFonts w:eastAsia="宋体"/>
                <w:sz w:val="21"/>
                <w:szCs w:val="21"/>
                <w:lang w:bidi="ar"/>
              </w:rPr>
            </w:pPr>
          </w:p>
        </w:tc>
        <w:tc>
          <w:tcPr>
            <w:tcW w:w="471" w:type="pct"/>
            <w:vAlign w:val="center"/>
          </w:tcPr>
          <w:p w14:paraId="0FEC2320" w14:textId="77777777" w:rsidR="00AE49AE" w:rsidRPr="0053237C" w:rsidRDefault="00AE49AE" w:rsidP="00AE49AE">
            <w:pPr>
              <w:widowControl/>
              <w:jc w:val="center"/>
              <w:textAlignment w:val="center"/>
              <w:rPr>
                <w:rFonts w:eastAsia="宋体"/>
                <w:sz w:val="21"/>
                <w:szCs w:val="21"/>
                <w:lang w:bidi="ar"/>
              </w:rPr>
            </w:pPr>
            <w:r w:rsidRPr="0053237C">
              <w:rPr>
                <w:rFonts w:eastAsia="宋体"/>
                <w:sz w:val="21"/>
                <w:szCs w:val="21"/>
                <w:lang w:bidi="ar"/>
              </w:rPr>
              <w:t>二氧化硫</w:t>
            </w:r>
          </w:p>
        </w:tc>
        <w:tc>
          <w:tcPr>
            <w:tcW w:w="386" w:type="pct"/>
            <w:vMerge/>
            <w:vAlign w:val="center"/>
          </w:tcPr>
          <w:p w14:paraId="710C3CEB" w14:textId="77777777" w:rsidR="00AE49AE" w:rsidRPr="0053237C" w:rsidRDefault="00AE49AE" w:rsidP="00AE49AE">
            <w:pPr>
              <w:jc w:val="center"/>
              <w:rPr>
                <w:rFonts w:eastAsia="宋体"/>
                <w:sz w:val="21"/>
                <w:szCs w:val="21"/>
                <w:lang w:bidi="ar"/>
              </w:rPr>
            </w:pPr>
          </w:p>
        </w:tc>
        <w:tc>
          <w:tcPr>
            <w:tcW w:w="306" w:type="pct"/>
            <w:vMerge/>
            <w:vAlign w:val="center"/>
          </w:tcPr>
          <w:p w14:paraId="7D89E958" w14:textId="77777777" w:rsidR="00AE49AE" w:rsidRPr="0053237C" w:rsidRDefault="00AE49AE" w:rsidP="00AE49AE">
            <w:pPr>
              <w:jc w:val="center"/>
              <w:rPr>
                <w:rFonts w:eastAsia="宋体"/>
                <w:sz w:val="21"/>
                <w:szCs w:val="21"/>
                <w:lang w:bidi="ar"/>
              </w:rPr>
            </w:pPr>
          </w:p>
        </w:tc>
        <w:tc>
          <w:tcPr>
            <w:tcW w:w="303" w:type="pct"/>
            <w:vMerge/>
            <w:vAlign w:val="center"/>
          </w:tcPr>
          <w:p w14:paraId="2EC9DD6A" w14:textId="77777777" w:rsidR="00AE49AE" w:rsidRPr="0053237C" w:rsidRDefault="00AE49AE" w:rsidP="00AE49AE">
            <w:pPr>
              <w:jc w:val="center"/>
              <w:rPr>
                <w:rFonts w:eastAsia="宋体"/>
                <w:sz w:val="21"/>
                <w:szCs w:val="21"/>
                <w:lang w:bidi="ar"/>
              </w:rPr>
            </w:pPr>
          </w:p>
        </w:tc>
        <w:tc>
          <w:tcPr>
            <w:tcW w:w="516" w:type="pct"/>
            <w:vAlign w:val="center"/>
          </w:tcPr>
          <w:p w14:paraId="113FFC82" w14:textId="77777777" w:rsidR="00AE49AE" w:rsidRPr="0053237C" w:rsidRDefault="00AE49AE" w:rsidP="00AE49AE">
            <w:pPr>
              <w:jc w:val="center"/>
              <w:rPr>
                <w:rFonts w:eastAsia="宋体"/>
                <w:sz w:val="21"/>
                <w:szCs w:val="21"/>
              </w:rPr>
            </w:pPr>
            <w:r w:rsidRPr="0053237C">
              <w:rPr>
                <w:rFonts w:eastAsia="宋体"/>
                <w:sz w:val="21"/>
                <w:szCs w:val="21"/>
              </w:rPr>
              <w:t>13.5</w:t>
            </w:r>
          </w:p>
        </w:tc>
        <w:tc>
          <w:tcPr>
            <w:tcW w:w="463" w:type="pct"/>
            <w:vAlign w:val="center"/>
          </w:tcPr>
          <w:p w14:paraId="5EC6C843" w14:textId="77777777" w:rsidR="00AE49AE" w:rsidRPr="0053237C" w:rsidRDefault="00AE49AE" w:rsidP="00AE49AE">
            <w:pPr>
              <w:jc w:val="center"/>
              <w:rPr>
                <w:rFonts w:eastAsia="宋体"/>
                <w:sz w:val="21"/>
                <w:szCs w:val="21"/>
              </w:rPr>
            </w:pPr>
            <w:r w:rsidRPr="0053237C">
              <w:rPr>
                <w:rFonts w:eastAsia="宋体"/>
                <w:sz w:val="21"/>
                <w:szCs w:val="21"/>
              </w:rPr>
              <w:t>0.21</w:t>
            </w:r>
          </w:p>
        </w:tc>
        <w:tc>
          <w:tcPr>
            <w:tcW w:w="311" w:type="pct"/>
            <w:vMerge/>
            <w:vAlign w:val="center"/>
          </w:tcPr>
          <w:p w14:paraId="0AFDA5A8" w14:textId="77777777" w:rsidR="00AE49AE" w:rsidRPr="0053237C" w:rsidRDefault="00AE49AE" w:rsidP="00AE49AE">
            <w:pPr>
              <w:jc w:val="center"/>
              <w:rPr>
                <w:rFonts w:eastAsia="宋体"/>
                <w:sz w:val="21"/>
                <w:szCs w:val="21"/>
              </w:rPr>
            </w:pPr>
          </w:p>
        </w:tc>
        <w:tc>
          <w:tcPr>
            <w:tcW w:w="231" w:type="pct"/>
            <w:vMerge/>
            <w:vAlign w:val="center"/>
          </w:tcPr>
          <w:p w14:paraId="3FC8E66A" w14:textId="77777777" w:rsidR="00AE49AE" w:rsidRPr="0053237C" w:rsidRDefault="00AE49AE" w:rsidP="00AE49AE">
            <w:pPr>
              <w:jc w:val="center"/>
              <w:rPr>
                <w:rFonts w:eastAsia="宋体"/>
                <w:sz w:val="21"/>
                <w:szCs w:val="21"/>
              </w:rPr>
            </w:pPr>
          </w:p>
        </w:tc>
        <w:tc>
          <w:tcPr>
            <w:tcW w:w="270" w:type="pct"/>
            <w:vMerge/>
            <w:vAlign w:val="center"/>
          </w:tcPr>
          <w:p w14:paraId="193C35D2" w14:textId="77777777" w:rsidR="00AE49AE" w:rsidRPr="0053237C" w:rsidRDefault="00AE49AE" w:rsidP="00AE49AE">
            <w:pPr>
              <w:jc w:val="center"/>
              <w:rPr>
                <w:rFonts w:eastAsia="宋体"/>
                <w:sz w:val="21"/>
                <w:szCs w:val="21"/>
                <w:lang w:bidi="ar"/>
              </w:rPr>
            </w:pPr>
          </w:p>
        </w:tc>
        <w:tc>
          <w:tcPr>
            <w:tcW w:w="404" w:type="pct"/>
            <w:vAlign w:val="center"/>
          </w:tcPr>
          <w:p w14:paraId="35E96D71" w14:textId="77777777" w:rsidR="00AE49AE" w:rsidRPr="0053237C" w:rsidRDefault="00AE49AE" w:rsidP="00AE49AE">
            <w:pPr>
              <w:jc w:val="center"/>
              <w:rPr>
                <w:rFonts w:eastAsia="宋体"/>
                <w:sz w:val="21"/>
                <w:szCs w:val="21"/>
                <w:lang w:bidi="ar"/>
              </w:rPr>
            </w:pPr>
            <w:r w:rsidRPr="0053237C">
              <w:rPr>
                <w:rFonts w:eastAsia="宋体"/>
                <w:sz w:val="21"/>
                <w:szCs w:val="21"/>
                <w:lang w:bidi="ar"/>
              </w:rPr>
              <w:t>1.840</w:t>
            </w:r>
          </w:p>
        </w:tc>
        <w:tc>
          <w:tcPr>
            <w:tcW w:w="257" w:type="pct"/>
            <w:vMerge/>
            <w:vAlign w:val="center"/>
          </w:tcPr>
          <w:p w14:paraId="57184BB6" w14:textId="77777777" w:rsidR="00AE49AE" w:rsidRPr="0053237C" w:rsidRDefault="00AE49AE" w:rsidP="00AE49AE">
            <w:pPr>
              <w:jc w:val="center"/>
              <w:rPr>
                <w:rFonts w:eastAsia="宋体"/>
                <w:sz w:val="21"/>
                <w:szCs w:val="21"/>
                <w:lang w:bidi="ar"/>
              </w:rPr>
            </w:pPr>
          </w:p>
        </w:tc>
      </w:tr>
      <w:tr w:rsidR="00AE49AE" w:rsidRPr="0053237C" w14:paraId="5E4FE40A" w14:textId="77777777" w:rsidTr="00AE49AE">
        <w:trPr>
          <w:trHeight w:val="283"/>
          <w:jc w:val="center"/>
        </w:trPr>
        <w:tc>
          <w:tcPr>
            <w:tcW w:w="155" w:type="pct"/>
            <w:vMerge/>
            <w:vAlign w:val="center"/>
          </w:tcPr>
          <w:p w14:paraId="33F04D41" w14:textId="77777777" w:rsidR="00AE49AE" w:rsidRPr="0053237C" w:rsidRDefault="00AE49AE" w:rsidP="00AE49AE">
            <w:pPr>
              <w:jc w:val="center"/>
              <w:rPr>
                <w:rFonts w:eastAsia="宋体"/>
                <w:sz w:val="21"/>
                <w:szCs w:val="21"/>
                <w:lang w:bidi="ar"/>
              </w:rPr>
            </w:pPr>
          </w:p>
        </w:tc>
        <w:tc>
          <w:tcPr>
            <w:tcW w:w="548" w:type="pct"/>
            <w:vMerge/>
            <w:vAlign w:val="center"/>
          </w:tcPr>
          <w:p w14:paraId="24D08909" w14:textId="77777777" w:rsidR="00AE49AE" w:rsidRPr="0053237C" w:rsidRDefault="00AE49AE" w:rsidP="00AE49AE">
            <w:pPr>
              <w:jc w:val="center"/>
              <w:rPr>
                <w:rFonts w:eastAsia="宋体"/>
                <w:sz w:val="21"/>
                <w:szCs w:val="21"/>
                <w:lang w:bidi="ar"/>
              </w:rPr>
            </w:pPr>
          </w:p>
        </w:tc>
        <w:tc>
          <w:tcPr>
            <w:tcW w:w="379" w:type="pct"/>
            <w:vMerge/>
            <w:vAlign w:val="center"/>
          </w:tcPr>
          <w:p w14:paraId="6F25F09D" w14:textId="77777777" w:rsidR="00AE49AE" w:rsidRPr="0053237C" w:rsidRDefault="00AE49AE" w:rsidP="00AE49AE">
            <w:pPr>
              <w:jc w:val="center"/>
              <w:rPr>
                <w:rFonts w:eastAsia="宋体"/>
                <w:sz w:val="21"/>
                <w:szCs w:val="21"/>
                <w:lang w:bidi="ar"/>
              </w:rPr>
            </w:pPr>
          </w:p>
        </w:tc>
        <w:tc>
          <w:tcPr>
            <w:tcW w:w="471" w:type="pct"/>
            <w:vAlign w:val="center"/>
          </w:tcPr>
          <w:p w14:paraId="1D8CA8C7" w14:textId="77777777" w:rsidR="00AE49AE" w:rsidRPr="0053237C" w:rsidRDefault="00AE49AE" w:rsidP="00AE49AE">
            <w:pPr>
              <w:widowControl/>
              <w:jc w:val="center"/>
              <w:textAlignment w:val="center"/>
              <w:rPr>
                <w:rFonts w:eastAsia="宋体"/>
                <w:sz w:val="21"/>
                <w:szCs w:val="21"/>
                <w:lang w:bidi="ar"/>
              </w:rPr>
            </w:pPr>
            <w:r w:rsidRPr="0053237C">
              <w:rPr>
                <w:rFonts w:eastAsia="宋体"/>
                <w:sz w:val="21"/>
                <w:szCs w:val="21"/>
                <w:lang w:bidi="ar"/>
              </w:rPr>
              <w:t>氮氧化物</w:t>
            </w:r>
          </w:p>
        </w:tc>
        <w:tc>
          <w:tcPr>
            <w:tcW w:w="386" w:type="pct"/>
            <w:vMerge/>
            <w:vAlign w:val="center"/>
          </w:tcPr>
          <w:p w14:paraId="3833A9F1" w14:textId="77777777" w:rsidR="00AE49AE" w:rsidRPr="0053237C" w:rsidRDefault="00AE49AE" w:rsidP="00AE49AE">
            <w:pPr>
              <w:jc w:val="center"/>
              <w:rPr>
                <w:rFonts w:eastAsia="宋体"/>
                <w:sz w:val="21"/>
                <w:szCs w:val="21"/>
                <w:lang w:bidi="ar"/>
              </w:rPr>
            </w:pPr>
          </w:p>
        </w:tc>
        <w:tc>
          <w:tcPr>
            <w:tcW w:w="306" w:type="pct"/>
            <w:vMerge/>
            <w:vAlign w:val="center"/>
          </w:tcPr>
          <w:p w14:paraId="310B5F9D" w14:textId="77777777" w:rsidR="00AE49AE" w:rsidRPr="0053237C" w:rsidRDefault="00AE49AE" w:rsidP="00AE49AE">
            <w:pPr>
              <w:jc w:val="center"/>
              <w:rPr>
                <w:rFonts w:eastAsia="宋体"/>
                <w:sz w:val="21"/>
                <w:szCs w:val="21"/>
                <w:lang w:bidi="ar"/>
              </w:rPr>
            </w:pPr>
          </w:p>
        </w:tc>
        <w:tc>
          <w:tcPr>
            <w:tcW w:w="303" w:type="pct"/>
            <w:vMerge/>
            <w:vAlign w:val="center"/>
          </w:tcPr>
          <w:p w14:paraId="1C5FD471" w14:textId="77777777" w:rsidR="00AE49AE" w:rsidRPr="0053237C" w:rsidRDefault="00AE49AE" w:rsidP="00AE49AE">
            <w:pPr>
              <w:jc w:val="center"/>
              <w:rPr>
                <w:rFonts w:eastAsia="宋体"/>
                <w:sz w:val="21"/>
                <w:szCs w:val="21"/>
                <w:lang w:bidi="ar"/>
              </w:rPr>
            </w:pPr>
          </w:p>
        </w:tc>
        <w:tc>
          <w:tcPr>
            <w:tcW w:w="516" w:type="pct"/>
            <w:vAlign w:val="center"/>
          </w:tcPr>
          <w:p w14:paraId="2365B4B1" w14:textId="77777777" w:rsidR="00AE49AE" w:rsidRPr="0053237C" w:rsidRDefault="00AE49AE" w:rsidP="00AE49AE">
            <w:pPr>
              <w:jc w:val="center"/>
              <w:rPr>
                <w:rFonts w:eastAsia="宋体"/>
                <w:sz w:val="21"/>
                <w:szCs w:val="21"/>
              </w:rPr>
            </w:pPr>
            <w:r w:rsidRPr="0053237C">
              <w:rPr>
                <w:rFonts w:eastAsia="宋体"/>
                <w:sz w:val="21"/>
                <w:szCs w:val="21"/>
              </w:rPr>
              <w:t>33.5</w:t>
            </w:r>
          </w:p>
        </w:tc>
        <w:tc>
          <w:tcPr>
            <w:tcW w:w="463" w:type="pct"/>
            <w:vAlign w:val="center"/>
          </w:tcPr>
          <w:p w14:paraId="0FD1A247" w14:textId="77777777" w:rsidR="00AE49AE" w:rsidRPr="0053237C" w:rsidRDefault="00AE49AE" w:rsidP="00AE49AE">
            <w:pPr>
              <w:jc w:val="center"/>
              <w:rPr>
                <w:rFonts w:eastAsia="宋体"/>
                <w:sz w:val="21"/>
                <w:szCs w:val="21"/>
              </w:rPr>
            </w:pPr>
            <w:r w:rsidRPr="0053237C">
              <w:rPr>
                <w:rFonts w:eastAsia="宋体"/>
                <w:sz w:val="21"/>
                <w:szCs w:val="21"/>
              </w:rPr>
              <w:t>0.54</w:t>
            </w:r>
          </w:p>
        </w:tc>
        <w:tc>
          <w:tcPr>
            <w:tcW w:w="311" w:type="pct"/>
            <w:vMerge/>
            <w:vAlign w:val="center"/>
          </w:tcPr>
          <w:p w14:paraId="784B2534" w14:textId="77777777" w:rsidR="00AE49AE" w:rsidRPr="0053237C" w:rsidRDefault="00AE49AE" w:rsidP="00AE49AE">
            <w:pPr>
              <w:jc w:val="center"/>
              <w:rPr>
                <w:rFonts w:eastAsia="宋体"/>
                <w:sz w:val="21"/>
                <w:szCs w:val="21"/>
              </w:rPr>
            </w:pPr>
          </w:p>
        </w:tc>
        <w:tc>
          <w:tcPr>
            <w:tcW w:w="231" w:type="pct"/>
            <w:vMerge/>
            <w:vAlign w:val="center"/>
          </w:tcPr>
          <w:p w14:paraId="75DF2A8F" w14:textId="77777777" w:rsidR="00AE49AE" w:rsidRPr="0053237C" w:rsidRDefault="00AE49AE" w:rsidP="00AE49AE">
            <w:pPr>
              <w:jc w:val="center"/>
              <w:rPr>
                <w:rFonts w:eastAsia="宋体"/>
                <w:sz w:val="21"/>
                <w:szCs w:val="21"/>
              </w:rPr>
            </w:pPr>
          </w:p>
        </w:tc>
        <w:tc>
          <w:tcPr>
            <w:tcW w:w="270" w:type="pct"/>
            <w:vMerge/>
            <w:vAlign w:val="center"/>
          </w:tcPr>
          <w:p w14:paraId="0D7094BB" w14:textId="77777777" w:rsidR="00AE49AE" w:rsidRPr="0053237C" w:rsidRDefault="00AE49AE" w:rsidP="00AE49AE">
            <w:pPr>
              <w:jc w:val="center"/>
              <w:rPr>
                <w:rFonts w:eastAsia="宋体"/>
                <w:sz w:val="21"/>
                <w:szCs w:val="21"/>
                <w:lang w:bidi="ar"/>
              </w:rPr>
            </w:pPr>
          </w:p>
        </w:tc>
        <w:tc>
          <w:tcPr>
            <w:tcW w:w="404" w:type="pct"/>
            <w:vAlign w:val="center"/>
          </w:tcPr>
          <w:p w14:paraId="33068940" w14:textId="77777777" w:rsidR="00AE49AE" w:rsidRPr="0053237C" w:rsidRDefault="00AE49AE" w:rsidP="00AE49AE">
            <w:pPr>
              <w:jc w:val="center"/>
              <w:rPr>
                <w:rFonts w:eastAsia="宋体"/>
                <w:sz w:val="21"/>
                <w:szCs w:val="21"/>
                <w:lang w:bidi="ar"/>
              </w:rPr>
            </w:pPr>
            <w:r w:rsidRPr="0053237C">
              <w:rPr>
                <w:rFonts w:eastAsia="宋体"/>
                <w:sz w:val="21"/>
                <w:szCs w:val="21"/>
                <w:lang w:bidi="ar"/>
              </w:rPr>
              <w:t>4.730</w:t>
            </w:r>
          </w:p>
        </w:tc>
        <w:tc>
          <w:tcPr>
            <w:tcW w:w="257" w:type="pct"/>
            <w:vMerge/>
            <w:vAlign w:val="center"/>
          </w:tcPr>
          <w:p w14:paraId="1CCC2263" w14:textId="77777777" w:rsidR="00AE49AE" w:rsidRPr="0053237C" w:rsidRDefault="00AE49AE" w:rsidP="00AE49AE">
            <w:pPr>
              <w:jc w:val="center"/>
              <w:rPr>
                <w:rFonts w:eastAsia="宋体"/>
                <w:sz w:val="21"/>
                <w:szCs w:val="21"/>
                <w:lang w:bidi="ar"/>
              </w:rPr>
            </w:pPr>
          </w:p>
        </w:tc>
      </w:tr>
      <w:tr w:rsidR="00AE49AE" w:rsidRPr="0053237C" w14:paraId="2C278B7D" w14:textId="77777777" w:rsidTr="00AE49AE">
        <w:trPr>
          <w:trHeight w:val="283"/>
          <w:jc w:val="center"/>
        </w:trPr>
        <w:tc>
          <w:tcPr>
            <w:tcW w:w="155" w:type="pct"/>
            <w:vMerge w:val="restart"/>
            <w:vAlign w:val="center"/>
          </w:tcPr>
          <w:p w14:paraId="39EC36B0" w14:textId="77777777" w:rsidR="00AE49AE" w:rsidRPr="0053237C" w:rsidRDefault="00AE49AE" w:rsidP="00AE49AE">
            <w:pPr>
              <w:jc w:val="center"/>
              <w:rPr>
                <w:rFonts w:eastAsia="宋体"/>
                <w:sz w:val="21"/>
                <w:szCs w:val="21"/>
                <w:lang w:bidi="ar"/>
              </w:rPr>
            </w:pPr>
            <w:r w:rsidRPr="0053237C">
              <w:rPr>
                <w:rFonts w:eastAsia="宋体"/>
                <w:sz w:val="21"/>
                <w:szCs w:val="21"/>
                <w:lang w:bidi="ar"/>
              </w:rPr>
              <w:t>8</w:t>
            </w:r>
          </w:p>
        </w:tc>
        <w:tc>
          <w:tcPr>
            <w:tcW w:w="548" w:type="pct"/>
            <w:vMerge w:val="restart"/>
            <w:vAlign w:val="center"/>
          </w:tcPr>
          <w:p w14:paraId="35FADCB9" w14:textId="77777777" w:rsidR="00AE49AE" w:rsidRPr="0053237C" w:rsidRDefault="00AE49AE" w:rsidP="00AE49AE">
            <w:pPr>
              <w:jc w:val="center"/>
              <w:rPr>
                <w:rFonts w:eastAsia="宋体"/>
                <w:sz w:val="21"/>
                <w:szCs w:val="21"/>
                <w:lang w:bidi="ar"/>
              </w:rPr>
            </w:pPr>
            <w:r w:rsidRPr="0053237C">
              <w:rPr>
                <w:rFonts w:eastAsia="宋体"/>
                <w:sz w:val="21"/>
                <w:szCs w:val="21"/>
              </w:rPr>
              <w:t>（冷鼓、库区焦油各类贮槽、苯贮槽和</w:t>
            </w:r>
            <w:r w:rsidRPr="0053237C">
              <w:rPr>
                <w:rFonts w:eastAsia="宋体"/>
                <w:sz w:val="21"/>
                <w:szCs w:val="21"/>
              </w:rPr>
              <w:lastRenderedPageBreak/>
              <w:t>脱硫</w:t>
            </w:r>
            <w:proofErr w:type="gramStart"/>
            <w:r w:rsidRPr="0053237C">
              <w:rPr>
                <w:rFonts w:eastAsia="宋体"/>
                <w:sz w:val="21"/>
                <w:szCs w:val="21"/>
              </w:rPr>
              <w:t>再生塔排气筒</w:t>
            </w:r>
            <w:proofErr w:type="gramEnd"/>
            <w:r w:rsidRPr="0053237C">
              <w:rPr>
                <w:rFonts w:eastAsia="宋体"/>
                <w:sz w:val="21"/>
                <w:szCs w:val="21"/>
              </w:rPr>
              <w:t>三合一）</w:t>
            </w:r>
            <w:r w:rsidRPr="0053237C">
              <w:rPr>
                <w:rFonts w:eastAsia="宋体"/>
                <w:sz w:val="21"/>
                <w:szCs w:val="21"/>
              </w:rPr>
              <w:t>VOCs</w:t>
            </w:r>
            <w:r w:rsidRPr="0053237C">
              <w:rPr>
                <w:rFonts w:eastAsia="宋体"/>
                <w:sz w:val="21"/>
                <w:szCs w:val="21"/>
              </w:rPr>
              <w:t>处理设施总排口</w:t>
            </w:r>
          </w:p>
        </w:tc>
        <w:tc>
          <w:tcPr>
            <w:tcW w:w="379" w:type="pct"/>
            <w:vMerge w:val="restart"/>
            <w:vAlign w:val="center"/>
          </w:tcPr>
          <w:p w14:paraId="73F2766D" w14:textId="77777777" w:rsidR="00AE49AE" w:rsidRPr="0053237C" w:rsidRDefault="00AE49AE" w:rsidP="00AE49AE">
            <w:pPr>
              <w:jc w:val="center"/>
              <w:rPr>
                <w:rFonts w:eastAsia="宋体"/>
                <w:sz w:val="21"/>
                <w:szCs w:val="21"/>
                <w:lang w:bidi="ar"/>
              </w:rPr>
            </w:pPr>
            <w:r w:rsidRPr="0053237C">
              <w:rPr>
                <w:rFonts w:eastAsia="宋体"/>
                <w:sz w:val="21"/>
                <w:szCs w:val="21"/>
                <w:lang w:bidi="ar"/>
              </w:rPr>
              <w:lastRenderedPageBreak/>
              <w:t>8535</w:t>
            </w:r>
          </w:p>
        </w:tc>
        <w:tc>
          <w:tcPr>
            <w:tcW w:w="471" w:type="pct"/>
            <w:vAlign w:val="center"/>
          </w:tcPr>
          <w:p w14:paraId="37B62FE8" w14:textId="77777777" w:rsidR="00AE49AE" w:rsidRPr="0053237C" w:rsidRDefault="00AE49AE" w:rsidP="00AE49AE">
            <w:pPr>
              <w:widowControl/>
              <w:jc w:val="center"/>
              <w:textAlignment w:val="center"/>
              <w:rPr>
                <w:rFonts w:eastAsia="宋体"/>
                <w:sz w:val="21"/>
                <w:szCs w:val="21"/>
                <w:lang w:bidi="ar"/>
              </w:rPr>
            </w:pPr>
            <w:r w:rsidRPr="0053237C">
              <w:rPr>
                <w:rFonts w:eastAsia="宋体"/>
                <w:sz w:val="21"/>
                <w:szCs w:val="21"/>
                <w:lang w:bidi="ar"/>
              </w:rPr>
              <w:t>苯</w:t>
            </w:r>
          </w:p>
        </w:tc>
        <w:tc>
          <w:tcPr>
            <w:tcW w:w="386" w:type="pct"/>
            <w:vMerge w:val="restart"/>
            <w:vAlign w:val="center"/>
          </w:tcPr>
          <w:p w14:paraId="635897F1" w14:textId="77777777" w:rsidR="00AE49AE" w:rsidRPr="0053237C" w:rsidRDefault="00AE49AE" w:rsidP="00AE49AE">
            <w:pPr>
              <w:jc w:val="center"/>
              <w:rPr>
                <w:rFonts w:eastAsia="宋体"/>
                <w:sz w:val="21"/>
                <w:szCs w:val="21"/>
                <w:lang w:bidi="ar"/>
              </w:rPr>
            </w:pPr>
            <w:r w:rsidRPr="0053237C">
              <w:rPr>
                <w:rFonts w:eastAsia="宋体"/>
                <w:sz w:val="21"/>
                <w:szCs w:val="21"/>
                <w:lang w:bidi="ar"/>
              </w:rPr>
              <w:t>油洗</w:t>
            </w:r>
            <w:r w:rsidRPr="0053237C">
              <w:rPr>
                <w:rFonts w:eastAsia="宋体"/>
                <w:sz w:val="21"/>
                <w:szCs w:val="21"/>
                <w:lang w:bidi="ar"/>
              </w:rPr>
              <w:t>+</w:t>
            </w:r>
            <w:r w:rsidRPr="0053237C">
              <w:rPr>
                <w:rFonts w:eastAsia="宋体"/>
                <w:sz w:val="21"/>
                <w:szCs w:val="21"/>
                <w:lang w:bidi="ar"/>
              </w:rPr>
              <w:t>酸洗</w:t>
            </w:r>
            <w:r w:rsidRPr="0053237C">
              <w:rPr>
                <w:rFonts w:eastAsia="宋体"/>
                <w:sz w:val="21"/>
                <w:szCs w:val="21"/>
                <w:lang w:bidi="ar"/>
              </w:rPr>
              <w:t>+</w:t>
            </w:r>
            <w:r w:rsidRPr="0053237C">
              <w:rPr>
                <w:rFonts w:eastAsia="宋体"/>
                <w:sz w:val="21"/>
                <w:szCs w:val="21"/>
                <w:lang w:bidi="ar"/>
              </w:rPr>
              <w:t>碱洗</w:t>
            </w:r>
            <w:r w:rsidRPr="0053237C">
              <w:rPr>
                <w:rFonts w:eastAsia="宋体"/>
                <w:sz w:val="21"/>
                <w:szCs w:val="21"/>
                <w:lang w:bidi="ar"/>
              </w:rPr>
              <w:t>+</w:t>
            </w:r>
            <w:r w:rsidRPr="0053237C">
              <w:rPr>
                <w:rFonts w:eastAsia="宋体"/>
                <w:sz w:val="21"/>
                <w:szCs w:val="21"/>
                <w:lang w:bidi="ar"/>
              </w:rPr>
              <w:t>水洗</w:t>
            </w:r>
            <w:r w:rsidRPr="0053237C">
              <w:rPr>
                <w:rFonts w:eastAsia="宋体"/>
                <w:sz w:val="21"/>
                <w:szCs w:val="21"/>
                <w:lang w:bidi="ar"/>
              </w:rPr>
              <w:t>+</w:t>
            </w:r>
            <w:r w:rsidRPr="0053237C">
              <w:rPr>
                <w:rFonts w:eastAsia="宋体"/>
                <w:sz w:val="21"/>
                <w:szCs w:val="21"/>
                <w:lang w:bidi="ar"/>
              </w:rPr>
              <w:lastRenderedPageBreak/>
              <w:t>活性炭</w:t>
            </w:r>
          </w:p>
        </w:tc>
        <w:tc>
          <w:tcPr>
            <w:tcW w:w="306" w:type="pct"/>
            <w:vMerge w:val="restart"/>
            <w:vAlign w:val="center"/>
          </w:tcPr>
          <w:p w14:paraId="58C9EF63" w14:textId="77777777" w:rsidR="00AE49AE" w:rsidRPr="0053237C" w:rsidRDefault="00AE49AE" w:rsidP="00AE49AE">
            <w:pPr>
              <w:jc w:val="center"/>
              <w:rPr>
                <w:rFonts w:eastAsia="宋体"/>
                <w:sz w:val="21"/>
                <w:szCs w:val="21"/>
                <w:lang w:bidi="ar"/>
              </w:rPr>
            </w:pPr>
            <w:r w:rsidRPr="0053237C">
              <w:rPr>
                <w:rFonts w:eastAsia="宋体"/>
                <w:sz w:val="21"/>
                <w:szCs w:val="21"/>
                <w:lang w:bidi="ar"/>
              </w:rPr>
              <w:lastRenderedPageBreak/>
              <w:t>25</w:t>
            </w:r>
          </w:p>
        </w:tc>
        <w:tc>
          <w:tcPr>
            <w:tcW w:w="303" w:type="pct"/>
            <w:vMerge w:val="restart"/>
            <w:vAlign w:val="center"/>
          </w:tcPr>
          <w:p w14:paraId="55F185F3" w14:textId="77777777" w:rsidR="00AE49AE" w:rsidRPr="0053237C" w:rsidRDefault="00AE49AE" w:rsidP="00AE49AE">
            <w:pPr>
              <w:jc w:val="center"/>
              <w:rPr>
                <w:rFonts w:eastAsia="宋体"/>
                <w:sz w:val="21"/>
                <w:szCs w:val="21"/>
                <w:lang w:bidi="ar"/>
              </w:rPr>
            </w:pPr>
            <w:r w:rsidRPr="0053237C">
              <w:rPr>
                <w:rFonts w:eastAsia="宋体"/>
                <w:sz w:val="21"/>
                <w:szCs w:val="21"/>
                <w:lang w:bidi="ar"/>
              </w:rPr>
              <w:t>1.20</w:t>
            </w:r>
          </w:p>
        </w:tc>
        <w:tc>
          <w:tcPr>
            <w:tcW w:w="516" w:type="pct"/>
            <w:vAlign w:val="center"/>
          </w:tcPr>
          <w:p w14:paraId="2DACA514" w14:textId="77777777" w:rsidR="00AE49AE" w:rsidRPr="0053237C" w:rsidRDefault="00AE49AE" w:rsidP="00AE49AE">
            <w:pPr>
              <w:jc w:val="center"/>
              <w:rPr>
                <w:rFonts w:eastAsia="宋体"/>
                <w:sz w:val="21"/>
                <w:szCs w:val="21"/>
              </w:rPr>
            </w:pPr>
            <w:r w:rsidRPr="0053237C">
              <w:rPr>
                <w:rFonts w:eastAsia="宋体"/>
                <w:sz w:val="21"/>
                <w:szCs w:val="21"/>
              </w:rPr>
              <w:t>5.110</w:t>
            </w:r>
          </w:p>
        </w:tc>
        <w:tc>
          <w:tcPr>
            <w:tcW w:w="463" w:type="pct"/>
            <w:vAlign w:val="center"/>
          </w:tcPr>
          <w:p w14:paraId="5345B606" w14:textId="77777777" w:rsidR="00AE49AE" w:rsidRPr="0053237C" w:rsidRDefault="00AE49AE" w:rsidP="00AE49AE">
            <w:pPr>
              <w:jc w:val="center"/>
              <w:rPr>
                <w:rFonts w:eastAsia="宋体"/>
                <w:sz w:val="21"/>
                <w:szCs w:val="21"/>
              </w:rPr>
            </w:pPr>
            <w:r w:rsidRPr="0053237C">
              <w:rPr>
                <w:rFonts w:eastAsia="宋体"/>
                <w:sz w:val="21"/>
                <w:szCs w:val="21"/>
              </w:rPr>
              <w:t>/</w:t>
            </w:r>
          </w:p>
        </w:tc>
        <w:tc>
          <w:tcPr>
            <w:tcW w:w="311" w:type="pct"/>
            <w:vMerge w:val="restart"/>
            <w:vAlign w:val="center"/>
          </w:tcPr>
          <w:p w14:paraId="3464E224" w14:textId="77777777" w:rsidR="00AE49AE" w:rsidRPr="0053237C" w:rsidRDefault="00AE49AE" w:rsidP="00AE49AE">
            <w:pPr>
              <w:jc w:val="center"/>
              <w:rPr>
                <w:rFonts w:eastAsia="宋体"/>
                <w:sz w:val="21"/>
                <w:szCs w:val="21"/>
              </w:rPr>
            </w:pPr>
            <w:r w:rsidRPr="0053237C">
              <w:rPr>
                <w:rFonts w:eastAsia="宋体"/>
                <w:sz w:val="21"/>
                <w:szCs w:val="21"/>
              </w:rPr>
              <w:t>常温</w:t>
            </w:r>
          </w:p>
        </w:tc>
        <w:tc>
          <w:tcPr>
            <w:tcW w:w="231" w:type="pct"/>
            <w:vMerge w:val="restart"/>
            <w:vAlign w:val="center"/>
          </w:tcPr>
          <w:p w14:paraId="1D445061" w14:textId="77777777" w:rsidR="00AE49AE" w:rsidRPr="0053237C" w:rsidRDefault="00AE49AE" w:rsidP="00AE49AE">
            <w:pPr>
              <w:jc w:val="center"/>
              <w:rPr>
                <w:rFonts w:eastAsia="宋体"/>
                <w:sz w:val="21"/>
                <w:szCs w:val="21"/>
              </w:rPr>
            </w:pPr>
            <w:r w:rsidRPr="0053237C">
              <w:rPr>
                <w:rFonts w:eastAsia="宋体"/>
                <w:sz w:val="21"/>
                <w:szCs w:val="21"/>
              </w:rPr>
              <w:t>达标</w:t>
            </w:r>
          </w:p>
        </w:tc>
        <w:tc>
          <w:tcPr>
            <w:tcW w:w="270" w:type="pct"/>
            <w:vMerge w:val="restart"/>
            <w:vAlign w:val="center"/>
          </w:tcPr>
          <w:p w14:paraId="60CC4FC9" w14:textId="77777777" w:rsidR="00AE49AE" w:rsidRPr="0053237C" w:rsidRDefault="00AE49AE" w:rsidP="00AE49AE">
            <w:pPr>
              <w:jc w:val="center"/>
              <w:rPr>
                <w:rFonts w:eastAsia="宋体"/>
                <w:sz w:val="21"/>
                <w:szCs w:val="21"/>
              </w:rPr>
            </w:pPr>
            <w:r w:rsidRPr="0053237C">
              <w:rPr>
                <w:rFonts w:eastAsia="宋体"/>
                <w:sz w:val="21"/>
                <w:szCs w:val="21"/>
              </w:rPr>
              <w:t>8760</w:t>
            </w:r>
          </w:p>
        </w:tc>
        <w:tc>
          <w:tcPr>
            <w:tcW w:w="404" w:type="pct"/>
            <w:vAlign w:val="center"/>
          </w:tcPr>
          <w:p w14:paraId="191DB4DA" w14:textId="77777777" w:rsidR="00AE49AE" w:rsidRPr="0053237C" w:rsidRDefault="00AE49AE" w:rsidP="00AE49AE">
            <w:pPr>
              <w:jc w:val="center"/>
              <w:rPr>
                <w:rFonts w:eastAsia="宋体"/>
                <w:sz w:val="21"/>
                <w:szCs w:val="21"/>
                <w:lang w:bidi="ar"/>
              </w:rPr>
            </w:pPr>
            <w:r w:rsidRPr="0053237C">
              <w:rPr>
                <w:rFonts w:eastAsia="宋体"/>
                <w:sz w:val="21"/>
                <w:szCs w:val="21"/>
                <w:lang w:bidi="ar"/>
              </w:rPr>
              <w:t>0.382</w:t>
            </w:r>
          </w:p>
        </w:tc>
        <w:tc>
          <w:tcPr>
            <w:tcW w:w="257" w:type="pct"/>
            <w:vMerge w:val="restart"/>
            <w:vAlign w:val="center"/>
          </w:tcPr>
          <w:p w14:paraId="23AFD914" w14:textId="77777777" w:rsidR="00AE49AE" w:rsidRPr="0053237C" w:rsidRDefault="00AE49AE" w:rsidP="00AE49AE">
            <w:pPr>
              <w:jc w:val="center"/>
              <w:rPr>
                <w:rFonts w:eastAsia="宋体"/>
                <w:sz w:val="21"/>
                <w:szCs w:val="21"/>
                <w:lang w:bidi="ar"/>
              </w:rPr>
            </w:pPr>
            <w:r w:rsidRPr="0053237C">
              <w:rPr>
                <w:rFonts w:eastAsia="宋体"/>
                <w:sz w:val="21"/>
                <w:szCs w:val="21"/>
              </w:rPr>
              <w:t>监测报告</w:t>
            </w:r>
          </w:p>
        </w:tc>
      </w:tr>
      <w:tr w:rsidR="00AE49AE" w:rsidRPr="0053237C" w14:paraId="5244CC99" w14:textId="77777777" w:rsidTr="00AE49AE">
        <w:trPr>
          <w:trHeight w:val="283"/>
          <w:jc w:val="center"/>
        </w:trPr>
        <w:tc>
          <w:tcPr>
            <w:tcW w:w="155" w:type="pct"/>
            <w:vMerge/>
            <w:vAlign w:val="center"/>
          </w:tcPr>
          <w:p w14:paraId="041F0F3C" w14:textId="77777777" w:rsidR="00AE49AE" w:rsidRPr="0053237C" w:rsidRDefault="00AE49AE" w:rsidP="00AE49AE">
            <w:pPr>
              <w:jc w:val="center"/>
              <w:rPr>
                <w:rFonts w:eastAsia="宋体"/>
                <w:sz w:val="21"/>
                <w:szCs w:val="21"/>
                <w:lang w:bidi="ar"/>
              </w:rPr>
            </w:pPr>
          </w:p>
        </w:tc>
        <w:tc>
          <w:tcPr>
            <w:tcW w:w="548" w:type="pct"/>
            <w:vMerge/>
            <w:vAlign w:val="center"/>
          </w:tcPr>
          <w:p w14:paraId="36981596" w14:textId="77777777" w:rsidR="00AE49AE" w:rsidRPr="0053237C" w:rsidRDefault="00AE49AE" w:rsidP="00AE49AE">
            <w:pPr>
              <w:jc w:val="center"/>
              <w:rPr>
                <w:rFonts w:eastAsia="宋体"/>
                <w:sz w:val="21"/>
                <w:szCs w:val="21"/>
                <w:lang w:bidi="ar"/>
              </w:rPr>
            </w:pPr>
          </w:p>
        </w:tc>
        <w:tc>
          <w:tcPr>
            <w:tcW w:w="379" w:type="pct"/>
            <w:vMerge/>
            <w:vAlign w:val="center"/>
          </w:tcPr>
          <w:p w14:paraId="0380FC74" w14:textId="77777777" w:rsidR="00AE49AE" w:rsidRPr="0053237C" w:rsidRDefault="00AE49AE" w:rsidP="00AE49AE">
            <w:pPr>
              <w:jc w:val="center"/>
              <w:rPr>
                <w:rFonts w:eastAsia="宋体"/>
                <w:sz w:val="21"/>
                <w:szCs w:val="21"/>
                <w:lang w:bidi="ar"/>
              </w:rPr>
            </w:pPr>
          </w:p>
        </w:tc>
        <w:tc>
          <w:tcPr>
            <w:tcW w:w="471" w:type="pct"/>
            <w:vAlign w:val="center"/>
          </w:tcPr>
          <w:p w14:paraId="0661A345" w14:textId="77777777" w:rsidR="00AE49AE" w:rsidRPr="0053237C" w:rsidRDefault="00AE49AE" w:rsidP="00AE49AE">
            <w:pPr>
              <w:widowControl/>
              <w:jc w:val="center"/>
              <w:textAlignment w:val="center"/>
              <w:rPr>
                <w:rFonts w:eastAsia="宋体"/>
                <w:sz w:val="21"/>
                <w:szCs w:val="21"/>
                <w:lang w:bidi="ar"/>
              </w:rPr>
            </w:pPr>
            <w:r w:rsidRPr="0053237C">
              <w:rPr>
                <w:rFonts w:eastAsia="宋体"/>
                <w:sz w:val="21"/>
                <w:szCs w:val="21"/>
                <w:lang w:bidi="ar"/>
              </w:rPr>
              <w:t>氰化氢</w:t>
            </w:r>
          </w:p>
        </w:tc>
        <w:tc>
          <w:tcPr>
            <w:tcW w:w="386" w:type="pct"/>
            <w:vMerge/>
            <w:vAlign w:val="center"/>
          </w:tcPr>
          <w:p w14:paraId="6AC13939" w14:textId="77777777" w:rsidR="00AE49AE" w:rsidRPr="0053237C" w:rsidRDefault="00AE49AE" w:rsidP="00AE49AE">
            <w:pPr>
              <w:jc w:val="center"/>
              <w:rPr>
                <w:rFonts w:eastAsia="宋体"/>
                <w:sz w:val="21"/>
                <w:szCs w:val="21"/>
                <w:lang w:bidi="ar"/>
              </w:rPr>
            </w:pPr>
          </w:p>
        </w:tc>
        <w:tc>
          <w:tcPr>
            <w:tcW w:w="306" w:type="pct"/>
            <w:vMerge/>
            <w:vAlign w:val="center"/>
          </w:tcPr>
          <w:p w14:paraId="11BD3187" w14:textId="77777777" w:rsidR="00AE49AE" w:rsidRPr="0053237C" w:rsidRDefault="00AE49AE" w:rsidP="00AE49AE">
            <w:pPr>
              <w:jc w:val="center"/>
              <w:rPr>
                <w:rFonts w:eastAsia="宋体"/>
                <w:sz w:val="21"/>
                <w:szCs w:val="21"/>
                <w:lang w:bidi="ar"/>
              </w:rPr>
            </w:pPr>
          </w:p>
        </w:tc>
        <w:tc>
          <w:tcPr>
            <w:tcW w:w="303" w:type="pct"/>
            <w:vMerge/>
            <w:vAlign w:val="center"/>
          </w:tcPr>
          <w:p w14:paraId="2221B826" w14:textId="77777777" w:rsidR="00AE49AE" w:rsidRPr="0053237C" w:rsidRDefault="00AE49AE" w:rsidP="00AE49AE">
            <w:pPr>
              <w:jc w:val="center"/>
              <w:rPr>
                <w:rFonts w:eastAsia="宋体"/>
                <w:sz w:val="21"/>
                <w:szCs w:val="21"/>
                <w:lang w:bidi="ar"/>
              </w:rPr>
            </w:pPr>
          </w:p>
        </w:tc>
        <w:tc>
          <w:tcPr>
            <w:tcW w:w="516" w:type="pct"/>
            <w:vAlign w:val="center"/>
          </w:tcPr>
          <w:p w14:paraId="02A254D0" w14:textId="77777777" w:rsidR="00AE49AE" w:rsidRPr="0053237C" w:rsidRDefault="00AE49AE" w:rsidP="00AE49AE">
            <w:pPr>
              <w:jc w:val="center"/>
              <w:rPr>
                <w:rFonts w:eastAsia="宋体"/>
                <w:sz w:val="21"/>
                <w:szCs w:val="21"/>
              </w:rPr>
            </w:pPr>
            <w:r w:rsidRPr="0053237C">
              <w:rPr>
                <w:rFonts w:eastAsia="宋体"/>
                <w:sz w:val="21"/>
                <w:szCs w:val="21"/>
              </w:rPr>
              <w:t>0.24</w:t>
            </w:r>
          </w:p>
        </w:tc>
        <w:tc>
          <w:tcPr>
            <w:tcW w:w="463" w:type="pct"/>
            <w:vAlign w:val="center"/>
          </w:tcPr>
          <w:p w14:paraId="289C5C39" w14:textId="77777777" w:rsidR="00AE49AE" w:rsidRPr="0053237C" w:rsidRDefault="00AE49AE" w:rsidP="00AE49AE">
            <w:pPr>
              <w:jc w:val="center"/>
              <w:rPr>
                <w:rFonts w:eastAsia="宋体"/>
                <w:sz w:val="21"/>
                <w:szCs w:val="21"/>
              </w:rPr>
            </w:pPr>
            <w:r w:rsidRPr="0053237C">
              <w:rPr>
                <w:rFonts w:eastAsia="宋体"/>
                <w:sz w:val="21"/>
                <w:szCs w:val="21"/>
              </w:rPr>
              <w:t>/</w:t>
            </w:r>
          </w:p>
        </w:tc>
        <w:tc>
          <w:tcPr>
            <w:tcW w:w="311" w:type="pct"/>
            <w:vMerge/>
            <w:vAlign w:val="center"/>
          </w:tcPr>
          <w:p w14:paraId="118AB414" w14:textId="77777777" w:rsidR="00AE49AE" w:rsidRPr="0053237C" w:rsidRDefault="00AE49AE" w:rsidP="00AE49AE">
            <w:pPr>
              <w:jc w:val="center"/>
              <w:rPr>
                <w:rFonts w:eastAsia="宋体"/>
                <w:sz w:val="21"/>
                <w:szCs w:val="21"/>
              </w:rPr>
            </w:pPr>
          </w:p>
        </w:tc>
        <w:tc>
          <w:tcPr>
            <w:tcW w:w="231" w:type="pct"/>
            <w:vMerge/>
            <w:vAlign w:val="center"/>
          </w:tcPr>
          <w:p w14:paraId="112B24AE" w14:textId="77777777" w:rsidR="00AE49AE" w:rsidRPr="0053237C" w:rsidRDefault="00AE49AE" w:rsidP="00AE49AE">
            <w:pPr>
              <w:jc w:val="center"/>
              <w:rPr>
                <w:rFonts w:eastAsia="宋体"/>
                <w:sz w:val="21"/>
                <w:szCs w:val="21"/>
              </w:rPr>
            </w:pPr>
          </w:p>
        </w:tc>
        <w:tc>
          <w:tcPr>
            <w:tcW w:w="270" w:type="pct"/>
            <w:vMerge/>
            <w:vAlign w:val="center"/>
          </w:tcPr>
          <w:p w14:paraId="3F2AF0A4" w14:textId="77777777" w:rsidR="00AE49AE" w:rsidRPr="0053237C" w:rsidRDefault="00AE49AE" w:rsidP="00AE49AE">
            <w:pPr>
              <w:jc w:val="center"/>
              <w:rPr>
                <w:rFonts w:eastAsia="宋体"/>
                <w:sz w:val="21"/>
                <w:szCs w:val="21"/>
                <w:lang w:bidi="ar"/>
              </w:rPr>
            </w:pPr>
          </w:p>
        </w:tc>
        <w:tc>
          <w:tcPr>
            <w:tcW w:w="404" w:type="pct"/>
            <w:vAlign w:val="center"/>
          </w:tcPr>
          <w:p w14:paraId="6D5E9DB7" w14:textId="77777777" w:rsidR="00AE49AE" w:rsidRPr="0053237C" w:rsidRDefault="00AE49AE" w:rsidP="00AE49AE">
            <w:pPr>
              <w:jc w:val="center"/>
              <w:rPr>
                <w:rFonts w:eastAsia="宋体"/>
                <w:sz w:val="21"/>
                <w:szCs w:val="21"/>
                <w:lang w:bidi="ar"/>
              </w:rPr>
            </w:pPr>
            <w:r w:rsidRPr="0053237C">
              <w:rPr>
                <w:rFonts w:eastAsia="宋体"/>
                <w:sz w:val="21"/>
                <w:szCs w:val="21"/>
                <w:lang w:bidi="ar"/>
              </w:rPr>
              <w:t>0.018</w:t>
            </w:r>
          </w:p>
        </w:tc>
        <w:tc>
          <w:tcPr>
            <w:tcW w:w="257" w:type="pct"/>
            <w:vMerge/>
            <w:vAlign w:val="center"/>
          </w:tcPr>
          <w:p w14:paraId="61D56306" w14:textId="77777777" w:rsidR="00AE49AE" w:rsidRPr="0053237C" w:rsidRDefault="00AE49AE" w:rsidP="00AE49AE">
            <w:pPr>
              <w:jc w:val="center"/>
              <w:rPr>
                <w:rFonts w:eastAsia="宋体"/>
                <w:sz w:val="21"/>
                <w:szCs w:val="21"/>
                <w:lang w:bidi="ar"/>
              </w:rPr>
            </w:pPr>
          </w:p>
        </w:tc>
      </w:tr>
      <w:tr w:rsidR="00AE49AE" w:rsidRPr="0053237C" w14:paraId="4A02DCF4" w14:textId="77777777" w:rsidTr="00AE49AE">
        <w:trPr>
          <w:trHeight w:val="283"/>
          <w:jc w:val="center"/>
        </w:trPr>
        <w:tc>
          <w:tcPr>
            <w:tcW w:w="155" w:type="pct"/>
            <w:vMerge/>
            <w:vAlign w:val="center"/>
          </w:tcPr>
          <w:p w14:paraId="3469E73E" w14:textId="77777777" w:rsidR="00AE49AE" w:rsidRPr="0053237C" w:rsidRDefault="00AE49AE" w:rsidP="00AE49AE">
            <w:pPr>
              <w:jc w:val="center"/>
              <w:rPr>
                <w:rFonts w:eastAsia="宋体"/>
                <w:sz w:val="21"/>
                <w:szCs w:val="21"/>
                <w:lang w:bidi="ar"/>
              </w:rPr>
            </w:pPr>
          </w:p>
        </w:tc>
        <w:tc>
          <w:tcPr>
            <w:tcW w:w="548" w:type="pct"/>
            <w:vMerge/>
            <w:vAlign w:val="center"/>
          </w:tcPr>
          <w:p w14:paraId="5DD9114F" w14:textId="77777777" w:rsidR="00AE49AE" w:rsidRPr="0053237C" w:rsidRDefault="00AE49AE" w:rsidP="00AE49AE">
            <w:pPr>
              <w:jc w:val="center"/>
              <w:rPr>
                <w:rFonts w:eastAsia="宋体"/>
                <w:sz w:val="21"/>
                <w:szCs w:val="21"/>
                <w:lang w:bidi="ar"/>
              </w:rPr>
            </w:pPr>
          </w:p>
        </w:tc>
        <w:tc>
          <w:tcPr>
            <w:tcW w:w="379" w:type="pct"/>
            <w:vMerge/>
            <w:vAlign w:val="center"/>
          </w:tcPr>
          <w:p w14:paraId="6B79F118" w14:textId="77777777" w:rsidR="00AE49AE" w:rsidRPr="0053237C" w:rsidRDefault="00AE49AE" w:rsidP="00AE49AE">
            <w:pPr>
              <w:jc w:val="center"/>
              <w:rPr>
                <w:rFonts w:eastAsia="宋体"/>
                <w:sz w:val="21"/>
                <w:szCs w:val="21"/>
                <w:lang w:bidi="ar"/>
              </w:rPr>
            </w:pPr>
          </w:p>
        </w:tc>
        <w:tc>
          <w:tcPr>
            <w:tcW w:w="471" w:type="pct"/>
            <w:vAlign w:val="center"/>
          </w:tcPr>
          <w:p w14:paraId="4023070D" w14:textId="77777777" w:rsidR="00AE49AE" w:rsidRPr="0053237C" w:rsidRDefault="00AE49AE" w:rsidP="00AE49AE">
            <w:pPr>
              <w:widowControl/>
              <w:jc w:val="center"/>
              <w:textAlignment w:val="center"/>
              <w:rPr>
                <w:rFonts w:eastAsia="宋体"/>
                <w:sz w:val="21"/>
                <w:szCs w:val="21"/>
                <w:lang w:bidi="ar"/>
              </w:rPr>
            </w:pPr>
            <w:r w:rsidRPr="0053237C">
              <w:rPr>
                <w:rFonts w:eastAsia="宋体"/>
                <w:sz w:val="21"/>
                <w:szCs w:val="21"/>
                <w:lang w:bidi="ar"/>
              </w:rPr>
              <w:t>非甲烷总烃</w:t>
            </w:r>
          </w:p>
        </w:tc>
        <w:tc>
          <w:tcPr>
            <w:tcW w:w="386" w:type="pct"/>
            <w:vMerge/>
            <w:vAlign w:val="center"/>
          </w:tcPr>
          <w:p w14:paraId="1AD255C4" w14:textId="77777777" w:rsidR="00AE49AE" w:rsidRPr="0053237C" w:rsidRDefault="00AE49AE" w:rsidP="00AE49AE">
            <w:pPr>
              <w:jc w:val="center"/>
              <w:rPr>
                <w:rFonts w:eastAsia="宋体"/>
                <w:sz w:val="21"/>
                <w:szCs w:val="21"/>
                <w:lang w:bidi="ar"/>
              </w:rPr>
            </w:pPr>
          </w:p>
        </w:tc>
        <w:tc>
          <w:tcPr>
            <w:tcW w:w="306" w:type="pct"/>
            <w:vMerge/>
            <w:vAlign w:val="center"/>
          </w:tcPr>
          <w:p w14:paraId="12310417" w14:textId="77777777" w:rsidR="00AE49AE" w:rsidRPr="0053237C" w:rsidRDefault="00AE49AE" w:rsidP="00AE49AE">
            <w:pPr>
              <w:jc w:val="center"/>
              <w:rPr>
                <w:rFonts w:eastAsia="宋体"/>
                <w:sz w:val="21"/>
                <w:szCs w:val="21"/>
                <w:lang w:bidi="ar"/>
              </w:rPr>
            </w:pPr>
          </w:p>
        </w:tc>
        <w:tc>
          <w:tcPr>
            <w:tcW w:w="303" w:type="pct"/>
            <w:vMerge/>
            <w:vAlign w:val="center"/>
          </w:tcPr>
          <w:p w14:paraId="7D76AF8F" w14:textId="77777777" w:rsidR="00AE49AE" w:rsidRPr="0053237C" w:rsidRDefault="00AE49AE" w:rsidP="00AE49AE">
            <w:pPr>
              <w:jc w:val="center"/>
              <w:rPr>
                <w:rFonts w:eastAsia="宋体"/>
                <w:sz w:val="21"/>
                <w:szCs w:val="21"/>
                <w:lang w:bidi="ar"/>
              </w:rPr>
            </w:pPr>
          </w:p>
        </w:tc>
        <w:tc>
          <w:tcPr>
            <w:tcW w:w="516" w:type="pct"/>
            <w:vAlign w:val="center"/>
          </w:tcPr>
          <w:p w14:paraId="4D39EC8C" w14:textId="77777777" w:rsidR="00AE49AE" w:rsidRPr="0053237C" w:rsidRDefault="00AE49AE" w:rsidP="00AE49AE">
            <w:pPr>
              <w:jc w:val="center"/>
              <w:rPr>
                <w:rFonts w:eastAsia="宋体"/>
                <w:sz w:val="21"/>
                <w:szCs w:val="21"/>
              </w:rPr>
            </w:pPr>
            <w:r w:rsidRPr="0053237C">
              <w:rPr>
                <w:rFonts w:eastAsia="宋体"/>
                <w:sz w:val="21"/>
                <w:szCs w:val="21"/>
              </w:rPr>
              <w:t>17.88</w:t>
            </w:r>
          </w:p>
        </w:tc>
        <w:tc>
          <w:tcPr>
            <w:tcW w:w="463" w:type="pct"/>
            <w:vAlign w:val="center"/>
          </w:tcPr>
          <w:p w14:paraId="42348A68" w14:textId="77777777" w:rsidR="00AE49AE" w:rsidRPr="0053237C" w:rsidRDefault="00AE49AE" w:rsidP="00AE49AE">
            <w:pPr>
              <w:jc w:val="center"/>
              <w:rPr>
                <w:rFonts w:eastAsia="宋体"/>
                <w:sz w:val="21"/>
                <w:szCs w:val="21"/>
              </w:rPr>
            </w:pPr>
            <w:r w:rsidRPr="0053237C">
              <w:rPr>
                <w:rFonts w:eastAsia="宋体"/>
                <w:sz w:val="21"/>
                <w:szCs w:val="21"/>
              </w:rPr>
              <w:t>/</w:t>
            </w:r>
          </w:p>
        </w:tc>
        <w:tc>
          <w:tcPr>
            <w:tcW w:w="311" w:type="pct"/>
            <w:vMerge/>
            <w:vAlign w:val="center"/>
          </w:tcPr>
          <w:p w14:paraId="74AE7F8F" w14:textId="77777777" w:rsidR="00AE49AE" w:rsidRPr="0053237C" w:rsidRDefault="00AE49AE" w:rsidP="00AE49AE">
            <w:pPr>
              <w:jc w:val="center"/>
              <w:rPr>
                <w:rFonts w:eastAsia="宋体"/>
                <w:sz w:val="21"/>
                <w:szCs w:val="21"/>
              </w:rPr>
            </w:pPr>
          </w:p>
        </w:tc>
        <w:tc>
          <w:tcPr>
            <w:tcW w:w="231" w:type="pct"/>
            <w:vMerge/>
            <w:vAlign w:val="center"/>
          </w:tcPr>
          <w:p w14:paraId="65609199" w14:textId="77777777" w:rsidR="00AE49AE" w:rsidRPr="0053237C" w:rsidRDefault="00AE49AE" w:rsidP="00AE49AE">
            <w:pPr>
              <w:jc w:val="center"/>
              <w:rPr>
                <w:rFonts w:eastAsia="宋体"/>
                <w:sz w:val="21"/>
                <w:szCs w:val="21"/>
              </w:rPr>
            </w:pPr>
          </w:p>
        </w:tc>
        <w:tc>
          <w:tcPr>
            <w:tcW w:w="270" w:type="pct"/>
            <w:vMerge/>
            <w:vAlign w:val="center"/>
          </w:tcPr>
          <w:p w14:paraId="44BE9624" w14:textId="77777777" w:rsidR="00AE49AE" w:rsidRPr="0053237C" w:rsidRDefault="00AE49AE" w:rsidP="00AE49AE">
            <w:pPr>
              <w:jc w:val="center"/>
              <w:rPr>
                <w:rFonts w:eastAsia="宋体"/>
                <w:sz w:val="21"/>
                <w:szCs w:val="21"/>
                <w:lang w:bidi="ar"/>
              </w:rPr>
            </w:pPr>
          </w:p>
        </w:tc>
        <w:tc>
          <w:tcPr>
            <w:tcW w:w="404" w:type="pct"/>
            <w:vAlign w:val="center"/>
          </w:tcPr>
          <w:p w14:paraId="5E92AAB5" w14:textId="77777777" w:rsidR="00AE49AE" w:rsidRPr="0053237C" w:rsidRDefault="00AE49AE" w:rsidP="00AE49AE">
            <w:pPr>
              <w:jc w:val="center"/>
              <w:rPr>
                <w:rFonts w:eastAsia="宋体"/>
                <w:sz w:val="21"/>
                <w:szCs w:val="21"/>
                <w:lang w:bidi="ar"/>
              </w:rPr>
            </w:pPr>
            <w:r w:rsidRPr="0053237C">
              <w:rPr>
                <w:rFonts w:eastAsia="宋体"/>
                <w:sz w:val="21"/>
                <w:szCs w:val="21"/>
                <w:lang w:bidi="ar"/>
              </w:rPr>
              <w:t>1.337</w:t>
            </w:r>
          </w:p>
        </w:tc>
        <w:tc>
          <w:tcPr>
            <w:tcW w:w="257" w:type="pct"/>
            <w:vMerge/>
            <w:vAlign w:val="center"/>
          </w:tcPr>
          <w:p w14:paraId="3BABD478" w14:textId="77777777" w:rsidR="00AE49AE" w:rsidRPr="0053237C" w:rsidRDefault="00AE49AE" w:rsidP="00AE49AE">
            <w:pPr>
              <w:jc w:val="center"/>
              <w:rPr>
                <w:rFonts w:eastAsia="宋体"/>
                <w:sz w:val="21"/>
                <w:szCs w:val="21"/>
                <w:lang w:bidi="ar"/>
              </w:rPr>
            </w:pPr>
          </w:p>
        </w:tc>
      </w:tr>
      <w:tr w:rsidR="00AE49AE" w:rsidRPr="0053237C" w14:paraId="7A09A08E" w14:textId="77777777" w:rsidTr="00AE49AE">
        <w:trPr>
          <w:trHeight w:val="283"/>
          <w:jc w:val="center"/>
        </w:trPr>
        <w:tc>
          <w:tcPr>
            <w:tcW w:w="155" w:type="pct"/>
            <w:vMerge/>
            <w:vAlign w:val="center"/>
          </w:tcPr>
          <w:p w14:paraId="6AE362EA" w14:textId="77777777" w:rsidR="00AE49AE" w:rsidRPr="0053237C" w:rsidRDefault="00AE49AE" w:rsidP="00AE49AE">
            <w:pPr>
              <w:jc w:val="center"/>
              <w:rPr>
                <w:rFonts w:eastAsia="宋体"/>
                <w:sz w:val="21"/>
                <w:szCs w:val="21"/>
                <w:lang w:bidi="ar"/>
              </w:rPr>
            </w:pPr>
          </w:p>
        </w:tc>
        <w:tc>
          <w:tcPr>
            <w:tcW w:w="548" w:type="pct"/>
            <w:vMerge/>
            <w:vAlign w:val="center"/>
          </w:tcPr>
          <w:p w14:paraId="3056A8E3" w14:textId="77777777" w:rsidR="00AE49AE" w:rsidRPr="0053237C" w:rsidRDefault="00AE49AE" w:rsidP="00AE49AE">
            <w:pPr>
              <w:jc w:val="center"/>
              <w:rPr>
                <w:rFonts w:eastAsia="宋体"/>
                <w:sz w:val="21"/>
                <w:szCs w:val="21"/>
                <w:lang w:bidi="ar"/>
              </w:rPr>
            </w:pPr>
          </w:p>
        </w:tc>
        <w:tc>
          <w:tcPr>
            <w:tcW w:w="379" w:type="pct"/>
            <w:vMerge/>
            <w:vAlign w:val="center"/>
          </w:tcPr>
          <w:p w14:paraId="0799EC4D" w14:textId="77777777" w:rsidR="00AE49AE" w:rsidRPr="0053237C" w:rsidRDefault="00AE49AE" w:rsidP="00AE49AE">
            <w:pPr>
              <w:jc w:val="center"/>
              <w:rPr>
                <w:rFonts w:eastAsia="宋体"/>
                <w:sz w:val="21"/>
                <w:szCs w:val="21"/>
                <w:lang w:bidi="ar"/>
              </w:rPr>
            </w:pPr>
          </w:p>
        </w:tc>
        <w:tc>
          <w:tcPr>
            <w:tcW w:w="471" w:type="pct"/>
            <w:vAlign w:val="center"/>
          </w:tcPr>
          <w:p w14:paraId="370B05AA" w14:textId="77777777" w:rsidR="00AE49AE" w:rsidRPr="0053237C" w:rsidRDefault="00AE49AE" w:rsidP="00AE49AE">
            <w:pPr>
              <w:widowControl/>
              <w:jc w:val="center"/>
              <w:textAlignment w:val="center"/>
              <w:rPr>
                <w:rFonts w:eastAsia="宋体"/>
                <w:sz w:val="21"/>
                <w:szCs w:val="21"/>
                <w:lang w:bidi="ar"/>
              </w:rPr>
            </w:pPr>
            <w:r w:rsidRPr="0053237C">
              <w:rPr>
                <w:rFonts w:eastAsia="宋体"/>
                <w:sz w:val="21"/>
                <w:szCs w:val="21"/>
                <w:lang w:bidi="ar"/>
              </w:rPr>
              <w:t>硫化氢</w:t>
            </w:r>
          </w:p>
        </w:tc>
        <w:tc>
          <w:tcPr>
            <w:tcW w:w="386" w:type="pct"/>
            <w:vMerge/>
            <w:vAlign w:val="center"/>
          </w:tcPr>
          <w:p w14:paraId="3CE50D5F" w14:textId="77777777" w:rsidR="00AE49AE" w:rsidRPr="0053237C" w:rsidRDefault="00AE49AE" w:rsidP="00AE49AE">
            <w:pPr>
              <w:jc w:val="center"/>
              <w:rPr>
                <w:rFonts w:eastAsia="宋体"/>
                <w:sz w:val="21"/>
                <w:szCs w:val="21"/>
                <w:lang w:bidi="ar"/>
              </w:rPr>
            </w:pPr>
          </w:p>
        </w:tc>
        <w:tc>
          <w:tcPr>
            <w:tcW w:w="306" w:type="pct"/>
            <w:vMerge/>
            <w:vAlign w:val="center"/>
          </w:tcPr>
          <w:p w14:paraId="3A3EBB58" w14:textId="77777777" w:rsidR="00AE49AE" w:rsidRPr="0053237C" w:rsidRDefault="00AE49AE" w:rsidP="00AE49AE">
            <w:pPr>
              <w:jc w:val="center"/>
              <w:rPr>
                <w:rFonts w:eastAsia="宋体"/>
                <w:sz w:val="21"/>
                <w:szCs w:val="21"/>
                <w:lang w:bidi="ar"/>
              </w:rPr>
            </w:pPr>
          </w:p>
        </w:tc>
        <w:tc>
          <w:tcPr>
            <w:tcW w:w="303" w:type="pct"/>
            <w:vMerge/>
            <w:vAlign w:val="center"/>
          </w:tcPr>
          <w:p w14:paraId="13A603E6" w14:textId="77777777" w:rsidR="00AE49AE" w:rsidRPr="0053237C" w:rsidRDefault="00AE49AE" w:rsidP="00AE49AE">
            <w:pPr>
              <w:jc w:val="center"/>
              <w:rPr>
                <w:rFonts w:eastAsia="宋体"/>
                <w:sz w:val="21"/>
                <w:szCs w:val="21"/>
                <w:lang w:bidi="ar"/>
              </w:rPr>
            </w:pPr>
          </w:p>
        </w:tc>
        <w:tc>
          <w:tcPr>
            <w:tcW w:w="516" w:type="pct"/>
            <w:vAlign w:val="center"/>
          </w:tcPr>
          <w:p w14:paraId="62F05BBB" w14:textId="77777777" w:rsidR="00AE49AE" w:rsidRPr="0053237C" w:rsidRDefault="00AE49AE" w:rsidP="00AE49AE">
            <w:pPr>
              <w:jc w:val="center"/>
              <w:rPr>
                <w:rFonts w:eastAsia="宋体"/>
                <w:sz w:val="21"/>
                <w:szCs w:val="21"/>
              </w:rPr>
            </w:pPr>
            <w:r w:rsidRPr="0053237C">
              <w:rPr>
                <w:rFonts w:eastAsia="宋体"/>
                <w:sz w:val="21"/>
                <w:szCs w:val="21"/>
              </w:rPr>
              <w:t>0.20</w:t>
            </w:r>
          </w:p>
        </w:tc>
        <w:tc>
          <w:tcPr>
            <w:tcW w:w="463" w:type="pct"/>
            <w:vAlign w:val="center"/>
          </w:tcPr>
          <w:p w14:paraId="39FBF238" w14:textId="77777777" w:rsidR="00AE49AE" w:rsidRPr="0053237C" w:rsidRDefault="00AE49AE" w:rsidP="00AE49AE">
            <w:pPr>
              <w:jc w:val="center"/>
              <w:rPr>
                <w:rFonts w:eastAsia="宋体"/>
                <w:sz w:val="21"/>
                <w:szCs w:val="21"/>
              </w:rPr>
            </w:pPr>
            <w:r w:rsidRPr="0053237C">
              <w:rPr>
                <w:rFonts w:eastAsia="宋体"/>
                <w:sz w:val="21"/>
                <w:szCs w:val="21"/>
              </w:rPr>
              <w:t>/</w:t>
            </w:r>
          </w:p>
        </w:tc>
        <w:tc>
          <w:tcPr>
            <w:tcW w:w="311" w:type="pct"/>
            <w:vMerge/>
            <w:vAlign w:val="center"/>
          </w:tcPr>
          <w:p w14:paraId="11882DA8" w14:textId="77777777" w:rsidR="00AE49AE" w:rsidRPr="0053237C" w:rsidRDefault="00AE49AE" w:rsidP="00AE49AE">
            <w:pPr>
              <w:jc w:val="center"/>
              <w:rPr>
                <w:rFonts w:eastAsia="宋体"/>
                <w:sz w:val="21"/>
                <w:szCs w:val="21"/>
              </w:rPr>
            </w:pPr>
          </w:p>
        </w:tc>
        <w:tc>
          <w:tcPr>
            <w:tcW w:w="231" w:type="pct"/>
            <w:vMerge/>
            <w:vAlign w:val="center"/>
          </w:tcPr>
          <w:p w14:paraId="304C3B4E" w14:textId="77777777" w:rsidR="00AE49AE" w:rsidRPr="0053237C" w:rsidRDefault="00AE49AE" w:rsidP="00AE49AE">
            <w:pPr>
              <w:jc w:val="center"/>
              <w:rPr>
                <w:rFonts w:eastAsia="宋体"/>
                <w:sz w:val="21"/>
                <w:szCs w:val="21"/>
              </w:rPr>
            </w:pPr>
          </w:p>
        </w:tc>
        <w:tc>
          <w:tcPr>
            <w:tcW w:w="270" w:type="pct"/>
            <w:vMerge/>
            <w:vAlign w:val="center"/>
          </w:tcPr>
          <w:p w14:paraId="778BFECB" w14:textId="77777777" w:rsidR="00AE49AE" w:rsidRPr="0053237C" w:rsidRDefault="00AE49AE" w:rsidP="00AE49AE">
            <w:pPr>
              <w:jc w:val="center"/>
              <w:rPr>
                <w:rFonts w:eastAsia="宋体"/>
                <w:sz w:val="21"/>
                <w:szCs w:val="21"/>
                <w:lang w:bidi="ar"/>
              </w:rPr>
            </w:pPr>
          </w:p>
        </w:tc>
        <w:tc>
          <w:tcPr>
            <w:tcW w:w="404" w:type="pct"/>
            <w:vAlign w:val="center"/>
          </w:tcPr>
          <w:p w14:paraId="50BA9B52" w14:textId="77777777" w:rsidR="00AE49AE" w:rsidRPr="0053237C" w:rsidRDefault="00AE49AE" w:rsidP="00AE49AE">
            <w:pPr>
              <w:jc w:val="center"/>
              <w:rPr>
                <w:rFonts w:eastAsia="宋体"/>
                <w:sz w:val="21"/>
                <w:szCs w:val="21"/>
                <w:lang w:bidi="ar"/>
              </w:rPr>
            </w:pPr>
            <w:r w:rsidRPr="0053237C">
              <w:rPr>
                <w:rFonts w:eastAsia="宋体"/>
                <w:sz w:val="21"/>
                <w:szCs w:val="21"/>
                <w:lang w:bidi="ar"/>
              </w:rPr>
              <w:t>0.015</w:t>
            </w:r>
          </w:p>
        </w:tc>
        <w:tc>
          <w:tcPr>
            <w:tcW w:w="257" w:type="pct"/>
            <w:vMerge/>
            <w:vAlign w:val="center"/>
          </w:tcPr>
          <w:p w14:paraId="21E57015" w14:textId="77777777" w:rsidR="00AE49AE" w:rsidRPr="0053237C" w:rsidRDefault="00AE49AE" w:rsidP="00AE49AE">
            <w:pPr>
              <w:jc w:val="center"/>
              <w:rPr>
                <w:rFonts w:eastAsia="宋体"/>
                <w:sz w:val="21"/>
                <w:szCs w:val="21"/>
                <w:lang w:bidi="ar"/>
              </w:rPr>
            </w:pPr>
          </w:p>
        </w:tc>
      </w:tr>
      <w:tr w:rsidR="00AE49AE" w:rsidRPr="0053237C" w14:paraId="078797A6" w14:textId="77777777" w:rsidTr="00AE49AE">
        <w:trPr>
          <w:trHeight w:val="283"/>
          <w:jc w:val="center"/>
        </w:trPr>
        <w:tc>
          <w:tcPr>
            <w:tcW w:w="155" w:type="pct"/>
            <w:vMerge/>
            <w:vAlign w:val="center"/>
          </w:tcPr>
          <w:p w14:paraId="5E615A00" w14:textId="77777777" w:rsidR="00AE49AE" w:rsidRPr="0053237C" w:rsidRDefault="00AE49AE" w:rsidP="00AE49AE">
            <w:pPr>
              <w:jc w:val="center"/>
              <w:rPr>
                <w:rFonts w:eastAsia="宋体"/>
                <w:sz w:val="21"/>
                <w:szCs w:val="21"/>
                <w:lang w:bidi="ar"/>
              </w:rPr>
            </w:pPr>
          </w:p>
        </w:tc>
        <w:tc>
          <w:tcPr>
            <w:tcW w:w="548" w:type="pct"/>
            <w:vMerge/>
            <w:vAlign w:val="center"/>
          </w:tcPr>
          <w:p w14:paraId="57C699ED" w14:textId="77777777" w:rsidR="00AE49AE" w:rsidRPr="0053237C" w:rsidRDefault="00AE49AE" w:rsidP="00AE49AE">
            <w:pPr>
              <w:jc w:val="center"/>
              <w:rPr>
                <w:rFonts w:eastAsia="宋体"/>
                <w:sz w:val="21"/>
                <w:szCs w:val="21"/>
                <w:lang w:bidi="ar"/>
              </w:rPr>
            </w:pPr>
          </w:p>
        </w:tc>
        <w:tc>
          <w:tcPr>
            <w:tcW w:w="379" w:type="pct"/>
            <w:vMerge/>
            <w:vAlign w:val="center"/>
          </w:tcPr>
          <w:p w14:paraId="790BF076" w14:textId="77777777" w:rsidR="00AE49AE" w:rsidRPr="0053237C" w:rsidRDefault="00AE49AE" w:rsidP="00AE49AE">
            <w:pPr>
              <w:jc w:val="center"/>
              <w:rPr>
                <w:rFonts w:eastAsia="宋体"/>
                <w:sz w:val="21"/>
                <w:szCs w:val="21"/>
                <w:lang w:bidi="ar"/>
              </w:rPr>
            </w:pPr>
          </w:p>
        </w:tc>
        <w:tc>
          <w:tcPr>
            <w:tcW w:w="471" w:type="pct"/>
            <w:vAlign w:val="center"/>
          </w:tcPr>
          <w:p w14:paraId="5A14D720" w14:textId="77777777" w:rsidR="00AE49AE" w:rsidRPr="0053237C" w:rsidRDefault="00AE49AE" w:rsidP="00AE49AE">
            <w:pPr>
              <w:widowControl/>
              <w:jc w:val="center"/>
              <w:textAlignment w:val="center"/>
              <w:rPr>
                <w:rFonts w:eastAsia="宋体"/>
                <w:sz w:val="21"/>
                <w:szCs w:val="21"/>
                <w:lang w:bidi="ar"/>
              </w:rPr>
            </w:pPr>
            <w:r w:rsidRPr="0053237C">
              <w:rPr>
                <w:rFonts w:eastAsia="宋体"/>
                <w:sz w:val="21"/>
                <w:szCs w:val="21"/>
                <w:lang w:bidi="ar"/>
              </w:rPr>
              <w:t>酚类</w:t>
            </w:r>
          </w:p>
        </w:tc>
        <w:tc>
          <w:tcPr>
            <w:tcW w:w="386" w:type="pct"/>
            <w:vMerge/>
            <w:vAlign w:val="center"/>
          </w:tcPr>
          <w:p w14:paraId="6C8DD4FE" w14:textId="77777777" w:rsidR="00AE49AE" w:rsidRPr="0053237C" w:rsidRDefault="00AE49AE" w:rsidP="00AE49AE">
            <w:pPr>
              <w:jc w:val="center"/>
              <w:rPr>
                <w:rFonts w:eastAsia="宋体"/>
                <w:sz w:val="21"/>
                <w:szCs w:val="21"/>
                <w:lang w:bidi="ar"/>
              </w:rPr>
            </w:pPr>
          </w:p>
        </w:tc>
        <w:tc>
          <w:tcPr>
            <w:tcW w:w="306" w:type="pct"/>
            <w:vMerge/>
            <w:vAlign w:val="center"/>
          </w:tcPr>
          <w:p w14:paraId="18310378" w14:textId="77777777" w:rsidR="00AE49AE" w:rsidRPr="0053237C" w:rsidRDefault="00AE49AE" w:rsidP="00AE49AE">
            <w:pPr>
              <w:jc w:val="center"/>
              <w:rPr>
                <w:rFonts w:eastAsia="宋体"/>
                <w:sz w:val="21"/>
                <w:szCs w:val="21"/>
                <w:lang w:bidi="ar"/>
              </w:rPr>
            </w:pPr>
          </w:p>
        </w:tc>
        <w:tc>
          <w:tcPr>
            <w:tcW w:w="303" w:type="pct"/>
            <w:vMerge/>
            <w:vAlign w:val="center"/>
          </w:tcPr>
          <w:p w14:paraId="2B5EDB5A" w14:textId="77777777" w:rsidR="00AE49AE" w:rsidRPr="0053237C" w:rsidRDefault="00AE49AE" w:rsidP="00AE49AE">
            <w:pPr>
              <w:jc w:val="center"/>
              <w:rPr>
                <w:rFonts w:eastAsia="宋体"/>
                <w:sz w:val="21"/>
                <w:szCs w:val="21"/>
                <w:lang w:bidi="ar"/>
              </w:rPr>
            </w:pPr>
          </w:p>
        </w:tc>
        <w:tc>
          <w:tcPr>
            <w:tcW w:w="516" w:type="pct"/>
            <w:vAlign w:val="center"/>
          </w:tcPr>
          <w:p w14:paraId="7111CD7B" w14:textId="77777777" w:rsidR="00AE49AE" w:rsidRPr="0053237C" w:rsidRDefault="00AE49AE" w:rsidP="00AE49AE">
            <w:pPr>
              <w:jc w:val="center"/>
              <w:rPr>
                <w:rFonts w:eastAsia="宋体"/>
                <w:sz w:val="21"/>
                <w:szCs w:val="21"/>
              </w:rPr>
            </w:pPr>
            <w:r w:rsidRPr="0053237C">
              <w:rPr>
                <w:rFonts w:eastAsia="宋体"/>
                <w:sz w:val="21"/>
                <w:szCs w:val="21"/>
              </w:rPr>
              <w:t>0.66</w:t>
            </w:r>
          </w:p>
        </w:tc>
        <w:tc>
          <w:tcPr>
            <w:tcW w:w="463" w:type="pct"/>
            <w:vAlign w:val="center"/>
          </w:tcPr>
          <w:p w14:paraId="5304D3F4" w14:textId="77777777" w:rsidR="00AE49AE" w:rsidRPr="0053237C" w:rsidRDefault="00AE49AE" w:rsidP="00AE49AE">
            <w:pPr>
              <w:jc w:val="center"/>
              <w:rPr>
                <w:rFonts w:eastAsia="宋体"/>
                <w:sz w:val="21"/>
                <w:szCs w:val="21"/>
              </w:rPr>
            </w:pPr>
            <w:r w:rsidRPr="0053237C">
              <w:rPr>
                <w:rFonts w:eastAsia="宋体"/>
                <w:sz w:val="21"/>
                <w:szCs w:val="21"/>
              </w:rPr>
              <w:t>/</w:t>
            </w:r>
          </w:p>
        </w:tc>
        <w:tc>
          <w:tcPr>
            <w:tcW w:w="311" w:type="pct"/>
            <w:vMerge/>
            <w:vAlign w:val="center"/>
          </w:tcPr>
          <w:p w14:paraId="7B44239C" w14:textId="77777777" w:rsidR="00AE49AE" w:rsidRPr="0053237C" w:rsidRDefault="00AE49AE" w:rsidP="00AE49AE">
            <w:pPr>
              <w:jc w:val="center"/>
              <w:rPr>
                <w:rFonts w:eastAsia="宋体"/>
                <w:sz w:val="21"/>
                <w:szCs w:val="21"/>
              </w:rPr>
            </w:pPr>
          </w:p>
        </w:tc>
        <w:tc>
          <w:tcPr>
            <w:tcW w:w="231" w:type="pct"/>
            <w:vMerge/>
            <w:vAlign w:val="center"/>
          </w:tcPr>
          <w:p w14:paraId="00170E10" w14:textId="77777777" w:rsidR="00AE49AE" w:rsidRPr="0053237C" w:rsidRDefault="00AE49AE" w:rsidP="00AE49AE">
            <w:pPr>
              <w:jc w:val="center"/>
              <w:rPr>
                <w:rFonts w:eastAsia="宋体"/>
                <w:sz w:val="21"/>
                <w:szCs w:val="21"/>
              </w:rPr>
            </w:pPr>
          </w:p>
        </w:tc>
        <w:tc>
          <w:tcPr>
            <w:tcW w:w="270" w:type="pct"/>
            <w:vMerge/>
            <w:vAlign w:val="center"/>
          </w:tcPr>
          <w:p w14:paraId="0F832EFE" w14:textId="77777777" w:rsidR="00AE49AE" w:rsidRPr="0053237C" w:rsidRDefault="00AE49AE" w:rsidP="00AE49AE">
            <w:pPr>
              <w:jc w:val="center"/>
              <w:rPr>
                <w:rFonts w:eastAsia="宋体"/>
                <w:sz w:val="21"/>
                <w:szCs w:val="21"/>
                <w:lang w:bidi="ar"/>
              </w:rPr>
            </w:pPr>
          </w:p>
        </w:tc>
        <w:tc>
          <w:tcPr>
            <w:tcW w:w="404" w:type="pct"/>
            <w:vAlign w:val="center"/>
          </w:tcPr>
          <w:p w14:paraId="36AE7C13" w14:textId="77777777" w:rsidR="00AE49AE" w:rsidRPr="0053237C" w:rsidRDefault="00AE49AE" w:rsidP="00AE49AE">
            <w:pPr>
              <w:jc w:val="center"/>
              <w:rPr>
                <w:rFonts w:eastAsia="宋体"/>
                <w:sz w:val="21"/>
                <w:szCs w:val="21"/>
                <w:lang w:bidi="ar"/>
              </w:rPr>
            </w:pPr>
            <w:r w:rsidRPr="0053237C">
              <w:rPr>
                <w:rFonts w:eastAsia="宋体"/>
                <w:sz w:val="21"/>
                <w:szCs w:val="21"/>
                <w:lang w:bidi="ar"/>
              </w:rPr>
              <w:t>0.050</w:t>
            </w:r>
          </w:p>
        </w:tc>
        <w:tc>
          <w:tcPr>
            <w:tcW w:w="257" w:type="pct"/>
            <w:vMerge/>
            <w:vAlign w:val="center"/>
          </w:tcPr>
          <w:p w14:paraId="5EDAB611" w14:textId="77777777" w:rsidR="00AE49AE" w:rsidRPr="0053237C" w:rsidRDefault="00AE49AE" w:rsidP="00AE49AE">
            <w:pPr>
              <w:jc w:val="center"/>
              <w:rPr>
                <w:rFonts w:eastAsia="宋体"/>
                <w:sz w:val="21"/>
                <w:szCs w:val="21"/>
                <w:lang w:bidi="ar"/>
              </w:rPr>
            </w:pPr>
          </w:p>
        </w:tc>
      </w:tr>
      <w:tr w:rsidR="00AE49AE" w:rsidRPr="0053237C" w14:paraId="5C60E4DE" w14:textId="77777777" w:rsidTr="00AE49AE">
        <w:trPr>
          <w:trHeight w:val="283"/>
          <w:jc w:val="center"/>
        </w:trPr>
        <w:tc>
          <w:tcPr>
            <w:tcW w:w="155" w:type="pct"/>
            <w:vMerge/>
            <w:vAlign w:val="center"/>
          </w:tcPr>
          <w:p w14:paraId="77D17D3D" w14:textId="77777777" w:rsidR="00AE49AE" w:rsidRPr="0053237C" w:rsidRDefault="00AE49AE" w:rsidP="00AE49AE">
            <w:pPr>
              <w:jc w:val="center"/>
              <w:rPr>
                <w:rFonts w:eastAsia="宋体"/>
                <w:sz w:val="21"/>
                <w:szCs w:val="21"/>
                <w:lang w:bidi="ar"/>
              </w:rPr>
            </w:pPr>
          </w:p>
        </w:tc>
        <w:tc>
          <w:tcPr>
            <w:tcW w:w="548" w:type="pct"/>
            <w:vMerge/>
            <w:vAlign w:val="center"/>
          </w:tcPr>
          <w:p w14:paraId="3ABE875E" w14:textId="77777777" w:rsidR="00AE49AE" w:rsidRPr="0053237C" w:rsidRDefault="00AE49AE" w:rsidP="00AE49AE">
            <w:pPr>
              <w:jc w:val="center"/>
              <w:rPr>
                <w:rFonts w:eastAsia="宋体"/>
                <w:sz w:val="21"/>
                <w:szCs w:val="21"/>
                <w:lang w:bidi="ar"/>
              </w:rPr>
            </w:pPr>
          </w:p>
        </w:tc>
        <w:tc>
          <w:tcPr>
            <w:tcW w:w="379" w:type="pct"/>
            <w:vMerge/>
            <w:vAlign w:val="center"/>
          </w:tcPr>
          <w:p w14:paraId="3A5C04E1" w14:textId="77777777" w:rsidR="00AE49AE" w:rsidRPr="0053237C" w:rsidRDefault="00AE49AE" w:rsidP="00AE49AE">
            <w:pPr>
              <w:jc w:val="center"/>
              <w:rPr>
                <w:rFonts w:eastAsia="宋体"/>
                <w:sz w:val="21"/>
                <w:szCs w:val="21"/>
                <w:lang w:bidi="ar"/>
              </w:rPr>
            </w:pPr>
          </w:p>
        </w:tc>
        <w:tc>
          <w:tcPr>
            <w:tcW w:w="471" w:type="pct"/>
            <w:vAlign w:val="center"/>
          </w:tcPr>
          <w:p w14:paraId="7733FC82" w14:textId="77777777" w:rsidR="00AE49AE" w:rsidRPr="0053237C" w:rsidRDefault="00AE49AE" w:rsidP="00AE49AE">
            <w:pPr>
              <w:widowControl/>
              <w:jc w:val="center"/>
              <w:textAlignment w:val="center"/>
              <w:rPr>
                <w:rFonts w:eastAsia="宋体"/>
                <w:sz w:val="21"/>
                <w:szCs w:val="21"/>
                <w:lang w:bidi="ar"/>
              </w:rPr>
            </w:pPr>
            <w:r w:rsidRPr="0053237C">
              <w:rPr>
                <w:rFonts w:eastAsia="宋体"/>
                <w:sz w:val="21"/>
                <w:szCs w:val="21"/>
                <w:lang w:bidi="ar"/>
              </w:rPr>
              <w:t>氨</w:t>
            </w:r>
          </w:p>
        </w:tc>
        <w:tc>
          <w:tcPr>
            <w:tcW w:w="386" w:type="pct"/>
            <w:vMerge/>
            <w:vAlign w:val="center"/>
          </w:tcPr>
          <w:p w14:paraId="206B0017" w14:textId="77777777" w:rsidR="00AE49AE" w:rsidRPr="0053237C" w:rsidRDefault="00AE49AE" w:rsidP="00AE49AE">
            <w:pPr>
              <w:jc w:val="center"/>
              <w:rPr>
                <w:rFonts w:eastAsia="宋体"/>
                <w:sz w:val="21"/>
                <w:szCs w:val="21"/>
                <w:lang w:bidi="ar"/>
              </w:rPr>
            </w:pPr>
          </w:p>
        </w:tc>
        <w:tc>
          <w:tcPr>
            <w:tcW w:w="306" w:type="pct"/>
            <w:vMerge/>
            <w:vAlign w:val="center"/>
          </w:tcPr>
          <w:p w14:paraId="43EF2562" w14:textId="77777777" w:rsidR="00AE49AE" w:rsidRPr="0053237C" w:rsidRDefault="00AE49AE" w:rsidP="00AE49AE">
            <w:pPr>
              <w:jc w:val="center"/>
              <w:rPr>
                <w:rFonts w:eastAsia="宋体"/>
                <w:sz w:val="21"/>
                <w:szCs w:val="21"/>
                <w:lang w:bidi="ar"/>
              </w:rPr>
            </w:pPr>
          </w:p>
        </w:tc>
        <w:tc>
          <w:tcPr>
            <w:tcW w:w="303" w:type="pct"/>
            <w:vMerge/>
            <w:vAlign w:val="center"/>
          </w:tcPr>
          <w:p w14:paraId="4879EED4" w14:textId="77777777" w:rsidR="00AE49AE" w:rsidRPr="0053237C" w:rsidRDefault="00AE49AE" w:rsidP="00AE49AE">
            <w:pPr>
              <w:jc w:val="center"/>
              <w:rPr>
                <w:rFonts w:eastAsia="宋体"/>
                <w:sz w:val="21"/>
                <w:szCs w:val="21"/>
                <w:lang w:bidi="ar"/>
              </w:rPr>
            </w:pPr>
          </w:p>
        </w:tc>
        <w:tc>
          <w:tcPr>
            <w:tcW w:w="516" w:type="pct"/>
            <w:vAlign w:val="center"/>
          </w:tcPr>
          <w:p w14:paraId="08CC06C6" w14:textId="77777777" w:rsidR="00AE49AE" w:rsidRPr="0053237C" w:rsidRDefault="00AE49AE" w:rsidP="00AE49AE">
            <w:pPr>
              <w:jc w:val="center"/>
              <w:rPr>
                <w:rFonts w:eastAsia="宋体"/>
                <w:sz w:val="21"/>
                <w:szCs w:val="21"/>
              </w:rPr>
            </w:pPr>
            <w:r w:rsidRPr="0053237C">
              <w:rPr>
                <w:rFonts w:eastAsia="宋体"/>
                <w:sz w:val="21"/>
                <w:szCs w:val="21"/>
              </w:rPr>
              <w:t>8.57</w:t>
            </w:r>
          </w:p>
        </w:tc>
        <w:tc>
          <w:tcPr>
            <w:tcW w:w="463" w:type="pct"/>
            <w:vAlign w:val="center"/>
          </w:tcPr>
          <w:p w14:paraId="162C7F8C" w14:textId="77777777" w:rsidR="00AE49AE" w:rsidRPr="0053237C" w:rsidRDefault="00AE49AE" w:rsidP="00AE49AE">
            <w:pPr>
              <w:jc w:val="center"/>
              <w:rPr>
                <w:rFonts w:eastAsia="宋体"/>
                <w:sz w:val="21"/>
                <w:szCs w:val="21"/>
              </w:rPr>
            </w:pPr>
            <w:r w:rsidRPr="0053237C">
              <w:rPr>
                <w:rFonts w:eastAsia="宋体"/>
                <w:sz w:val="21"/>
                <w:szCs w:val="21"/>
              </w:rPr>
              <w:t>/</w:t>
            </w:r>
          </w:p>
        </w:tc>
        <w:tc>
          <w:tcPr>
            <w:tcW w:w="311" w:type="pct"/>
            <w:vMerge/>
            <w:vAlign w:val="center"/>
          </w:tcPr>
          <w:p w14:paraId="4425D861" w14:textId="77777777" w:rsidR="00AE49AE" w:rsidRPr="0053237C" w:rsidRDefault="00AE49AE" w:rsidP="00AE49AE">
            <w:pPr>
              <w:jc w:val="center"/>
              <w:rPr>
                <w:rFonts w:eastAsia="宋体"/>
                <w:sz w:val="21"/>
                <w:szCs w:val="21"/>
              </w:rPr>
            </w:pPr>
          </w:p>
        </w:tc>
        <w:tc>
          <w:tcPr>
            <w:tcW w:w="231" w:type="pct"/>
            <w:vMerge/>
            <w:vAlign w:val="center"/>
          </w:tcPr>
          <w:p w14:paraId="7AEAD5C1" w14:textId="77777777" w:rsidR="00AE49AE" w:rsidRPr="0053237C" w:rsidRDefault="00AE49AE" w:rsidP="00AE49AE">
            <w:pPr>
              <w:jc w:val="center"/>
              <w:rPr>
                <w:rFonts w:eastAsia="宋体"/>
                <w:sz w:val="21"/>
                <w:szCs w:val="21"/>
              </w:rPr>
            </w:pPr>
          </w:p>
        </w:tc>
        <w:tc>
          <w:tcPr>
            <w:tcW w:w="270" w:type="pct"/>
            <w:vMerge/>
            <w:vAlign w:val="center"/>
          </w:tcPr>
          <w:p w14:paraId="1E17491F" w14:textId="77777777" w:rsidR="00AE49AE" w:rsidRPr="0053237C" w:rsidRDefault="00AE49AE" w:rsidP="00AE49AE">
            <w:pPr>
              <w:jc w:val="center"/>
              <w:rPr>
                <w:rFonts w:eastAsia="宋体"/>
                <w:sz w:val="21"/>
                <w:szCs w:val="21"/>
                <w:lang w:bidi="ar"/>
              </w:rPr>
            </w:pPr>
          </w:p>
        </w:tc>
        <w:tc>
          <w:tcPr>
            <w:tcW w:w="404" w:type="pct"/>
            <w:vAlign w:val="center"/>
          </w:tcPr>
          <w:p w14:paraId="7E5CF569" w14:textId="77777777" w:rsidR="00AE49AE" w:rsidRPr="0053237C" w:rsidRDefault="00AE49AE" w:rsidP="00AE49AE">
            <w:pPr>
              <w:jc w:val="center"/>
              <w:rPr>
                <w:rFonts w:eastAsia="宋体"/>
                <w:sz w:val="21"/>
                <w:szCs w:val="21"/>
                <w:lang w:bidi="ar"/>
              </w:rPr>
            </w:pPr>
            <w:r w:rsidRPr="0053237C">
              <w:rPr>
                <w:rFonts w:eastAsia="宋体"/>
                <w:sz w:val="21"/>
                <w:szCs w:val="21"/>
                <w:lang w:bidi="ar"/>
              </w:rPr>
              <w:t>0.641</w:t>
            </w:r>
          </w:p>
        </w:tc>
        <w:tc>
          <w:tcPr>
            <w:tcW w:w="257" w:type="pct"/>
            <w:vMerge/>
            <w:vAlign w:val="center"/>
          </w:tcPr>
          <w:p w14:paraId="4F3FC477" w14:textId="77777777" w:rsidR="00AE49AE" w:rsidRPr="0053237C" w:rsidRDefault="00AE49AE" w:rsidP="00AE49AE">
            <w:pPr>
              <w:jc w:val="center"/>
              <w:rPr>
                <w:rFonts w:eastAsia="宋体"/>
                <w:sz w:val="21"/>
                <w:szCs w:val="21"/>
                <w:lang w:bidi="ar"/>
              </w:rPr>
            </w:pPr>
          </w:p>
        </w:tc>
      </w:tr>
      <w:tr w:rsidR="00AE49AE" w:rsidRPr="0053237C" w14:paraId="20586BE3" w14:textId="77777777" w:rsidTr="00AE49AE">
        <w:trPr>
          <w:trHeight w:val="283"/>
          <w:jc w:val="center"/>
        </w:trPr>
        <w:tc>
          <w:tcPr>
            <w:tcW w:w="155" w:type="pct"/>
            <w:vMerge/>
            <w:vAlign w:val="center"/>
          </w:tcPr>
          <w:p w14:paraId="0C38F81C" w14:textId="77777777" w:rsidR="00AE49AE" w:rsidRPr="0053237C" w:rsidRDefault="00AE49AE" w:rsidP="00AE49AE">
            <w:pPr>
              <w:jc w:val="center"/>
              <w:rPr>
                <w:rFonts w:eastAsia="宋体"/>
                <w:sz w:val="21"/>
                <w:szCs w:val="21"/>
                <w:lang w:bidi="ar"/>
              </w:rPr>
            </w:pPr>
          </w:p>
        </w:tc>
        <w:tc>
          <w:tcPr>
            <w:tcW w:w="548" w:type="pct"/>
            <w:vMerge/>
            <w:vAlign w:val="center"/>
          </w:tcPr>
          <w:p w14:paraId="00930D63" w14:textId="77777777" w:rsidR="00AE49AE" w:rsidRPr="0053237C" w:rsidRDefault="00AE49AE" w:rsidP="00AE49AE">
            <w:pPr>
              <w:jc w:val="center"/>
              <w:rPr>
                <w:rFonts w:eastAsia="宋体"/>
                <w:sz w:val="21"/>
                <w:szCs w:val="21"/>
                <w:lang w:bidi="ar"/>
              </w:rPr>
            </w:pPr>
          </w:p>
        </w:tc>
        <w:tc>
          <w:tcPr>
            <w:tcW w:w="379" w:type="pct"/>
            <w:vMerge/>
            <w:vAlign w:val="center"/>
          </w:tcPr>
          <w:p w14:paraId="24753FD2" w14:textId="77777777" w:rsidR="00AE49AE" w:rsidRPr="0053237C" w:rsidRDefault="00AE49AE" w:rsidP="00AE49AE">
            <w:pPr>
              <w:jc w:val="center"/>
              <w:rPr>
                <w:rFonts w:eastAsia="宋体"/>
                <w:sz w:val="21"/>
                <w:szCs w:val="21"/>
                <w:lang w:bidi="ar"/>
              </w:rPr>
            </w:pPr>
          </w:p>
        </w:tc>
        <w:tc>
          <w:tcPr>
            <w:tcW w:w="471" w:type="pct"/>
            <w:vAlign w:val="center"/>
          </w:tcPr>
          <w:p w14:paraId="411E1F40" w14:textId="77777777" w:rsidR="00AE49AE" w:rsidRPr="0053237C" w:rsidRDefault="00AE49AE" w:rsidP="00AE49AE">
            <w:pPr>
              <w:widowControl/>
              <w:jc w:val="center"/>
              <w:textAlignment w:val="center"/>
              <w:rPr>
                <w:rFonts w:eastAsia="宋体"/>
                <w:sz w:val="21"/>
                <w:szCs w:val="21"/>
                <w:lang w:bidi="ar"/>
              </w:rPr>
            </w:pPr>
            <w:r w:rsidRPr="0053237C">
              <w:rPr>
                <w:rFonts w:eastAsia="宋体"/>
                <w:sz w:val="21"/>
                <w:szCs w:val="21"/>
                <w:lang w:bidi="ar"/>
              </w:rPr>
              <w:t>Bap</w:t>
            </w:r>
          </w:p>
        </w:tc>
        <w:tc>
          <w:tcPr>
            <w:tcW w:w="386" w:type="pct"/>
            <w:vMerge/>
            <w:vAlign w:val="center"/>
          </w:tcPr>
          <w:p w14:paraId="3BA1B5ED" w14:textId="77777777" w:rsidR="00AE49AE" w:rsidRPr="0053237C" w:rsidRDefault="00AE49AE" w:rsidP="00AE49AE">
            <w:pPr>
              <w:jc w:val="center"/>
              <w:rPr>
                <w:rFonts w:eastAsia="宋体"/>
                <w:sz w:val="21"/>
                <w:szCs w:val="21"/>
                <w:lang w:bidi="ar"/>
              </w:rPr>
            </w:pPr>
          </w:p>
        </w:tc>
        <w:tc>
          <w:tcPr>
            <w:tcW w:w="306" w:type="pct"/>
            <w:vMerge/>
            <w:vAlign w:val="center"/>
          </w:tcPr>
          <w:p w14:paraId="45CD14D2" w14:textId="77777777" w:rsidR="00AE49AE" w:rsidRPr="0053237C" w:rsidRDefault="00AE49AE" w:rsidP="00AE49AE">
            <w:pPr>
              <w:jc w:val="center"/>
              <w:rPr>
                <w:rFonts w:eastAsia="宋体"/>
                <w:sz w:val="21"/>
                <w:szCs w:val="21"/>
                <w:lang w:bidi="ar"/>
              </w:rPr>
            </w:pPr>
          </w:p>
        </w:tc>
        <w:tc>
          <w:tcPr>
            <w:tcW w:w="303" w:type="pct"/>
            <w:vMerge/>
            <w:vAlign w:val="center"/>
          </w:tcPr>
          <w:p w14:paraId="67A4A051" w14:textId="77777777" w:rsidR="00AE49AE" w:rsidRPr="0053237C" w:rsidRDefault="00AE49AE" w:rsidP="00AE49AE">
            <w:pPr>
              <w:jc w:val="center"/>
              <w:rPr>
                <w:rFonts w:eastAsia="宋体"/>
                <w:sz w:val="21"/>
                <w:szCs w:val="21"/>
                <w:lang w:bidi="ar"/>
              </w:rPr>
            </w:pPr>
          </w:p>
        </w:tc>
        <w:tc>
          <w:tcPr>
            <w:tcW w:w="516" w:type="pct"/>
            <w:vAlign w:val="center"/>
          </w:tcPr>
          <w:p w14:paraId="31A73013" w14:textId="77777777" w:rsidR="00AE49AE" w:rsidRPr="0053237C" w:rsidRDefault="00AE49AE" w:rsidP="00AE49AE">
            <w:pPr>
              <w:jc w:val="center"/>
              <w:rPr>
                <w:rFonts w:eastAsia="宋体"/>
                <w:sz w:val="21"/>
                <w:szCs w:val="21"/>
              </w:rPr>
            </w:pPr>
            <w:r w:rsidRPr="0053237C">
              <w:rPr>
                <w:rFonts w:eastAsia="宋体"/>
                <w:sz w:val="21"/>
                <w:szCs w:val="21"/>
              </w:rPr>
              <w:t>0.13</w:t>
            </w:r>
          </w:p>
        </w:tc>
        <w:tc>
          <w:tcPr>
            <w:tcW w:w="463" w:type="pct"/>
            <w:vAlign w:val="center"/>
          </w:tcPr>
          <w:p w14:paraId="75EC0AE9" w14:textId="77777777" w:rsidR="00AE49AE" w:rsidRPr="0053237C" w:rsidRDefault="00AE49AE" w:rsidP="00AE49AE">
            <w:pPr>
              <w:jc w:val="center"/>
              <w:rPr>
                <w:rFonts w:eastAsia="宋体"/>
                <w:sz w:val="21"/>
                <w:szCs w:val="21"/>
              </w:rPr>
            </w:pPr>
            <w:r w:rsidRPr="0053237C">
              <w:rPr>
                <w:rFonts w:eastAsia="宋体"/>
                <w:sz w:val="21"/>
                <w:szCs w:val="21"/>
              </w:rPr>
              <w:t>/</w:t>
            </w:r>
          </w:p>
        </w:tc>
        <w:tc>
          <w:tcPr>
            <w:tcW w:w="311" w:type="pct"/>
            <w:vMerge/>
            <w:vAlign w:val="center"/>
          </w:tcPr>
          <w:p w14:paraId="7B6B8DD1" w14:textId="77777777" w:rsidR="00AE49AE" w:rsidRPr="0053237C" w:rsidRDefault="00AE49AE" w:rsidP="00AE49AE">
            <w:pPr>
              <w:jc w:val="center"/>
              <w:rPr>
                <w:rFonts w:eastAsia="宋体"/>
                <w:sz w:val="21"/>
                <w:szCs w:val="21"/>
              </w:rPr>
            </w:pPr>
          </w:p>
        </w:tc>
        <w:tc>
          <w:tcPr>
            <w:tcW w:w="231" w:type="pct"/>
            <w:vMerge/>
            <w:vAlign w:val="center"/>
          </w:tcPr>
          <w:p w14:paraId="682C90D2" w14:textId="77777777" w:rsidR="00AE49AE" w:rsidRPr="0053237C" w:rsidRDefault="00AE49AE" w:rsidP="00AE49AE">
            <w:pPr>
              <w:jc w:val="center"/>
              <w:rPr>
                <w:rFonts w:eastAsia="宋体"/>
                <w:sz w:val="21"/>
                <w:szCs w:val="21"/>
              </w:rPr>
            </w:pPr>
          </w:p>
        </w:tc>
        <w:tc>
          <w:tcPr>
            <w:tcW w:w="270" w:type="pct"/>
            <w:vMerge/>
            <w:vAlign w:val="center"/>
          </w:tcPr>
          <w:p w14:paraId="10BCB8E9" w14:textId="77777777" w:rsidR="00AE49AE" w:rsidRPr="0053237C" w:rsidRDefault="00AE49AE" w:rsidP="00AE49AE">
            <w:pPr>
              <w:jc w:val="center"/>
              <w:rPr>
                <w:rFonts w:eastAsia="宋体"/>
                <w:sz w:val="21"/>
                <w:szCs w:val="21"/>
                <w:lang w:bidi="ar"/>
              </w:rPr>
            </w:pPr>
          </w:p>
        </w:tc>
        <w:tc>
          <w:tcPr>
            <w:tcW w:w="404" w:type="pct"/>
            <w:vAlign w:val="center"/>
          </w:tcPr>
          <w:p w14:paraId="330E7659" w14:textId="77777777" w:rsidR="00AE49AE" w:rsidRPr="0053237C" w:rsidRDefault="00AE49AE" w:rsidP="00AE49AE">
            <w:pPr>
              <w:jc w:val="center"/>
              <w:rPr>
                <w:rFonts w:eastAsia="宋体"/>
                <w:sz w:val="21"/>
                <w:szCs w:val="21"/>
                <w:lang w:bidi="ar"/>
              </w:rPr>
            </w:pPr>
            <w:r w:rsidRPr="0053237C">
              <w:rPr>
                <w:rFonts w:eastAsia="宋体"/>
                <w:sz w:val="21"/>
                <w:szCs w:val="21"/>
                <w:lang w:bidi="ar"/>
              </w:rPr>
              <w:t>0.009</w:t>
            </w:r>
          </w:p>
        </w:tc>
        <w:tc>
          <w:tcPr>
            <w:tcW w:w="257" w:type="pct"/>
            <w:vMerge/>
            <w:vAlign w:val="center"/>
          </w:tcPr>
          <w:p w14:paraId="4CDEF48C" w14:textId="77777777" w:rsidR="00AE49AE" w:rsidRPr="0053237C" w:rsidRDefault="00AE49AE" w:rsidP="00AE49AE">
            <w:pPr>
              <w:jc w:val="center"/>
              <w:rPr>
                <w:rFonts w:eastAsia="宋体"/>
                <w:sz w:val="21"/>
                <w:szCs w:val="21"/>
                <w:lang w:bidi="ar"/>
              </w:rPr>
            </w:pPr>
          </w:p>
        </w:tc>
      </w:tr>
      <w:tr w:rsidR="00AE49AE" w:rsidRPr="0053237C" w14:paraId="5279ACA9" w14:textId="77777777" w:rsidTr="00AE49AE">
        <w:trPr>
          <w:trHeight w:val="283"/>
          <w:jc w:val="center"/>
        </w:trPr>
        <w:tc>
          <w:tcPr>
            <w:tcW w:w="155" w:type="pct"/>
            <w:vMerge w:val="restart"/>
            <w:vAlign w:val="center"/>
          </w:tcPr>
          <w:p w14:paraId="7B2FB2D0" w14:textId="77777777" w:rsidR="00AE49AE" w:rsidRPr="0053237C" w:rsidRDefault="00AE49AE" w:rsidP="00AE49AE">
            <w:pPr>
              <w:jc w:val="center"/>
              <w:rPr>
                <w:rFonts w:eastAsia="宋体"/>
                <w:sz w:val="21"/>
                <w:szCs w:val="21"/>
                <w:lang w:bidi="ar"/>
              </w:rPr>
            </w:pPr>
            <w:r w:rsidRPr="0053237C">
              <w:rPr>
                <w:rFonts w:eastAsia="宋体"/>
                <w:sz w:val="21"/>
                <w:szCs w:val="21"/>
                <w:lang w:bidi="ar"/>
              </w:rPr>
              <w:t>9</w:t>
            </w:r>
          </w:p>
        </w:tc>
        <w:tc>
          <w:tcPr>
            <w:tcW w:w="548" w:type="pct"/>
            <w:vMerge w:val="restart"/>
            <w:vAlign w:val="center"/>
          </w:tcPr>
          <w:p w14:paraId="6FEBBD1C" w14:textId="77777777" w:rsidR="00AE49AE" w:rsidRPr="0053237C" w:rsidRDefault="00AE49AE" w:rsidP="00AE49AE">
            <w:pPr>
              <w:jc w:val="center"/>
              <w:rPr>
                <w:rFonts w:eastAsia="宋体"/>
                <w:sz w:val="21"/>
                <w:szCs w:val="21"/>
                <w:lang w:bidi="ar"/>
              </w:rPr>
            </w:pPr>
            <w:r w:rsidRPr="0053237C">
              <w:rPr>
                <w:rFonts w:eastAsia="宋体"/>
                <w:sz w:val="21"/>
                <w:szCs w:val="21"/>
                <w:lang w:bidi="ar"/>
              </w:rPr>
              <w:t>焦炉</w:t>
            </w:r>
          </w:p>
        </w:tc>
        <w:tc>
          <w:tcPr>
            <w:tcW w:w="379" w:type="pct"/>
            <w:vMerge w:val="restart"/>
            <w:vAlign w:val="center"/>
          </w:tcPr>
          <w:p w14:paraId="41C2DC93" w14:textId="77777777" w:rsidR="00AE49AE" w:rsidRPr="0053237C" w:rsidRDefault="00AE49AE" w:rsidP="00AE49AE">
            <w:pPr>
              <w:jc w:val="center"/>
              <w:rPr>
                <w:rFonts w:eastAsia="宋体"/>
                <w:sz w:val="21"/>
                <w:szCs w:val="21"/>
                <w:lang w:bidi="ar"/>
              </w:rPr>
            </w:pPr>
            <w:r w:rsidRPr="0053237C">
              <w:rPr>
                <w:rFonts w:eastAsia="宋体"/>
                <w:sz w:val="21"/>
                <w:szCs w:val="21"/>
                <w:lang w:bidi="ar"/>
              </w:rPr>
              <w:t>131761</w:t>
            </w:r>
          </w:p>
        </w:tc>
        <w:tc>
          <w:tcPr>
            <w:tcW w:w="471" w:type="pct"/>
            <w:vAlign w:val="center"/>
          </w:tcPr>
          <w:p w14:paraId="6B94C18D" w14:textId="77777777" w:rsidR="00AE49AE" w:rsidRPr="0053237C" w:rsidRDefault="00AE49AE" w:rsidP="00AE49AE">
            <w:pPr>
              <w:widowControl/>
              <w:jc w:val="center"/>
              <w:textAlignment w:val="center"/>
              <w:rPr>
                <w:rFonts w:eastAsia="宋体"/>
                <w:sz w:val="21"/>
                <w:szCs w:val="21"/>
                <w:lang w:bidi="ar"/>
              </w:rPr>
            </w:pPr>
            <w:r w:rsidRPr="0053237C">
              <w:rPr>
                <w:rFonts w:eastAsia="宋体"/>
                <w:sz w:val="21"/>
                <w:szCs w:val="21"/>
                <w:lang w:bidi="ar"/>
              </w:rPr>
              <w:t>颗粒物</w:t>
            </w:r>
          </w:p>
        </w:tc>
        <w:tc>
          <w:tcPr>
            <w:tcW w:w="386" w:type="pct"/>
            <w:vMerge w:val="restart"/>
            <w:vAlign w:val="center"/>
          </w:tcPr>
          <w:p w14:paraId="44D2295F" w14:textId="77777777" w:rsidR="00AE49AE" w:rsidRPr="0053237C" w:rsidRDefault="00AE49AE" w:rsidP="00AE49AE">
            <w:pPr>
              <w:jc w:val="center"/>
              <w:rPr>
                <w:rFonts w:eastAsia="宋体"/>
                <w:sz w:val="21"/>
                <w:szCs w:val="21"/>
                <w:lang w:bidi="ar"/>
              </w:rPr>
            </w:pPr>
            <w:r w:rsidRPr="0053237C">
              <w:rPr>
                <w:rFonts w:eastAsia="宋体"/>
                <w:sz w:val="21"/>
                <w:szCs w:val="21"/>
                <w:lang w:bidi="ar"/>
              </w:rPr>
              <w:t>SCR</w:t>
            </w:r>
            <w:r w:rsidRPr="0053237C">
              <w:rPr>
                <w:rFonts w:eastAsia="宋体"/>
                <w:sz w:val="21"/>
                <w:szCs w:val="21"/>
                <w:lang w:bidi="ar"/>
              </w:rPr>
              <w:t>脱硝</w:t>
            </w:r>
            <w:r w:rsidRPr="0053237C">
              <w:rPr>
                <w:rFonts w:eastAsia="宋体"/>
                <w:sz w:val="21"/>
                <w:szCs w:val="21"/>
                <w:lang w:bidi="ar"/>
              </w:rPr>
              <w:t>+</w:t>
            </w:r>
            <w:r w:rsidRPr="0053237C">
              <w:rPr>
                <w:rFonts w:eastAsia="宋体"/>
                <w:sz w:val="21"/>
                <w:szCs w:val="21"/>
                <w:lang w:bidi="ar"/>
              </w:rPr>
              <w:t>双碱法脱硫</w:t>
            </w:r>
            <w:r w:rsidRPr="0053237C">
              <w:rPr>
                <w:rFonts w:eastAsia="宋体"/>
                <w:sz w:val="21"/>
                <w:szCs w:val="21"/>
                <w:lang w:bidi="ar"/>
              </w:rPr>
              <w:t xml:space="preserve"> </w:t>
            </w:r>
          </w:p>
        </w:tc>
        <w:tc>
          <w:tcPr>
            <w:tcW w:w="306" w:type="pct"/>
            <w:vMerge w:val="restart"/>
            <w:vAlign w:val="center"/>
          </w:tcPr>
          <w:p w14:paraId="4D89F1C2" w14:textId="77777777" w:rsidR="00AE49AE" w:rsidRPr="0053237C" w:rsidRDefault="00AE49AE" w:rsidP="00AE49AE">
            <w:pPr>
              <w:jc w:val="center"/>
              <w:rPr>
                <w:rFonts w:eastAsia="宋体"/>
                <w:sz w:val="21"/>
                <w:szCs w:val="21"/>
                <w:lang w:bidi="ar"/>
              </w:rPr>
            </w:pPr>
            <w:r w:rsidRPr="0053237C">
              <w:rPr>
                <w:rFonts w:eastAsia="宋体"/>
                <w:sz w:val="21"/>
                <w:szCs w:val="21"/>
                <w:lang w:bidi="ar"/>
              </w:rPr>
              <w:t>46</w:t>
            </w:r>
          </w:p>
        </w:tc>
        <w:tc>
          <w:tcPr>
            <w:tcW w:w="303" w:type="pct"/>
            <w:vMerge w:val="restart"/>
            <w:vAlign w:val="center"/>
          </w:tcPr>
          <w:p w14:paraId="400C8DEC" w14:textId="77777777" w:rsidR="00AE49AE" w:rsidRPr="0053237C" w:rsidRDefault="00AE49AE" w:rsidP="00AE49AE">
            <w:pPr>
              <w:jc w:val="center"/>
              <w:rPr>
                <w:rFonts w:eastAsia="宋体"/>
                <w:sz w:val="21"/>
                <w:szCs w:val="21"/>
                <w:lang w:bidi="ar"/>
              </w:rPr>
            </w:pPr>
            <w:r w:rsidRPr="0053237C">
              <w:rPr>
                <w:rFonts w:eastAsia="宋体"/>
                <w:sz w:val="21"/>
                <w:szCs w:val="21"/>
                <w:lang w:bidi="ar"/>
              </w:rPr>
              <w:t>2.5</w:t>
            </w:r>
          </w:p>
        </w:tc>
        <w:tc>
          <w:tcPr>
            <w:tcW w:w="516" w:type="pct"/>
            <w:vAlign w:val="center"/>
          </w:tcPr>
          <w:p w14:paraId="3CAD6689" w14:textId="77777777" w:rsidR="00AE49AE" w:rsidRPr="0053237C" w:rsidRDefault="00AE49AE" w:rsidP="00AE49AE">
            <w:pPr>
              <w:jc w:val="center"/>
              <w:rPr>
                <w:rFonts w:eastAsia="宋体"/>
                <w:sz w:val="21"/>
                <w:szCs w:val="21"/>
              </w:rPr>
            </w:pPr>
            <w:r w:rsidRPr="0053237C">
              <w:rPr>
                <w:rFonts w:eastAsia="宋体"/>
                <w:sz w:val="21"/>
                <w:szCs w:val="21"/>
              </w:rPr>
              <w:t>13.87</w:t>
            </w:r>
          </w:p>
        </w:tc>
        <w:tc>
          <w:tcPr>
            <w:tcW w:w="463" w:type="pct"/>
            <w:vAlign w:val="center"/>
          </w:tcPr>
          <w:p w14:paraId="63435A67" w14:textId="77777777" w:rsidR="00AE49AE" w:rsidRPr="0053237C" w:rsidRDefault="00AE49AE" w:rsidP="00AE49AE">
            <w:pPr>
              <w:jc w:val="center"/>
              <w:rPr>
                <w:rFonts w:eastAsia="宋体"/>
                <w:sz w:val="21"/>
                <w:szCs w:val="21"/>
              </w:rPr>
            </w:pPr>
            <w:r w:rsidRPr="0053237C">
              <w:rPr>
                <w:rFonts w:eastAsia="宋体"/>
                <w:sz w:val="21"/>
                <w:szCs w:val="21"/>
              </w:rPr>
              <w:t>1.83</w:t>
            </w:r>
          </w:p>
        </w:tc>
        <w:tc>
          <w:tcPr>
            <w:tcW w:w="311" w:type="pct"/>
            <w:vMerge w:val="restart"/>
            <w:vAlign w:val="center"/>
          </w:tcPr>
          <w:p w14:paraId="29F009F2" w14:textId="77777777" w:rsidR="00AE49AE" w:rsidRPr="0053237C" w:rsidRDefault="00AE49AE" w:rsidP="00AE49AE">
            <w:pPr>
              <w:jc w:val="center"/>
              <w:rPr>
                <w:rFonts w:eastAsia="宋体"/>
                <w:sz w:val="21"/>
                <w:szCs w:val="21"/>
              </w:rPr>
            </w:pPr>
            <w:r w:rsidRPr="0053237C">
              <w:rPr>
                <w:rFonts w:eastAsia="宋体"/>
                <w:sz w:val="21"/>
                <w:szCs w:val="21"/>
              </w:rPr>
              <w:t>常温</w:t>
            </w:r>
          </w:p>
        </w:tc>
        <w:tc>
          <w:tcPr>
            <w:tcW w:w="231" w:type="pct"/>
            <w:vMerge w:val="restart"/>
            <w:vAlign w:val="center"/>
          </w:tcPr>
          <w:p w14:paraId="78BA4B4C" w14:textId="77777777" w:rsidR="00AE49AE" w:rsidRPr="0053237C" w:rsidRDefault="00AE49AE" w:rsidP="00AE49AE">
            <w:pPr>
              <w:jc w:val="center"/>
              <w:rPr>
                <w:rFonts w:eastAsia="宋体"/>
                <w:sz w:val="21"/>
                <w:szCs w:val="21"/>
              </w:rPr>
            </w:pPr>
            <w:r w:rsidRPr="0053237C">
              <w:rPr>
                <w:rFonts w:eastAsia="宋体"/>
                <w:sz w:val="21"/>
                <w:szCs w:val="21"/>
              </w:rPr>
              <w:t>达标</w:t>
            </w:r>
          </w:p>
        </w:tc>
        <w:tc>
          <w:tcPr>
            <w:tcW w:w="270" w:type="pct"/>
            <w:vMerge w:val="restart"/>
            <w:vAlign w:val="center"/>
          </w:tcPr>
          <w:p w14:paraId="1DE7A044" w14:textId="77777777" w:rsidR="00AE49AE" w:rsidRPr="0053237C" w:rsidRDefault="00AE49AE" w:rsidP="00AE49AE">
            <w:pPr>
              <w:jc w:val="center"/>
              <w:rPr>
                <w:rFonts w:eastAsia="宋体"/>
                <w:sz w:val="21"/>
                <w:szCs w:val="21"/>
              </w:rPr>
            </w:pPr>
            <w:r w:rsidRPr="0053237C">
              <w:rPr>
                <w:rFonts w:eastAsia="宋体"/>
                <w:sz w:val="21"/>
                <w:szCs w:val="21"/>
              </w:rPr>
              <w:t>8760</w:t>
            </w:r>
          </w:p>
        </w:tc>
        <w:tc>
          <w:tcPr>
            <w:tcW w:w="404" w:type="pct"/>
            <w:vAlign w:val="center"/>
          </w:tcPr>
          <w:p w14:paraId="59FC1BB5" w14:textId="77777777" w:rsidR="00AE49AE" w:rsidRPr="0053237C" w:rsidRDefault="00AE49AE" w:rsidP="00AE49AE">
            <w:pPr>
              <w:jc w:val="center"/>
              <w:rPr>
                <w:rFonts w:eastAsia="宋体"/>
                <w:sz w:val="21"/>
                <w:szCs w:val="21"/>
                <w:lang w:bidi="ar"/>
              </w:rPr>
            </w:pPr>
            <w:r w:rsidRPr="0053237C">
              <w:rPr>
                <w:rFonts w:eastAsia="宋体"/>
                <w:sz w:val="21"/>
                <w:szCs w:val="21"/>
                <w:lang w:bidi="ar"/>
              </w:rPr>
              <w:t>16.031</w:t>
            </w:r>
          </w:p>
        </w:tc>
        <w:tc>
          <w:tcPr>
            <w:tcW w:w="257" w:type="pct"/>
            <w:vMerge w:val="restart"/>
            <w:vAlign w:val="center"/>
          </w:tcPr>
          <w:p w14:paraId="37BFC1C6" w14:textId="77777777" w:rsidR="00AE49AE" w:rsidRPr="0053237C" w:rsidRDefault="00AE49AE" w:rsidP="00AE49AE">
            <w:pPr>
              <w:jc w:val="center"/>
              <w:rPr>
                <w:rFonts w:eastAsia="宋体"/>
                <w:sz w:val="21"/>
                <w:szCs w:val="21"/>
                <w:lang w:bidi="ar"/>
              </w:rPr>
            </w:pPr>
            <w:r w:rsidRPr="0053237C">
              <w:rPr>
                <w:rFonts w:eastAsia="宋体"/>
                <w:sz w:val="21"/>
                <w:szCs w:val="21"/>
              </w:rPr>
              <w:t>监测报告</w:t>
            </w:r>
          </w:p>
        </w:tc>
      </w:tr>
      <w:tr w:rsidR="00AE49AE" w:rsidRPr="0053237C" w14:paraId="341D65D5" w14:textId="77777777" w:rsidTr="00AE49AE">
        <w:trPr>
          <w:trHeight w:val="283"/>
          <w:jc w:val="center"/>
        </w:trPr>
        <w:tc>
          <w:tcPr>
            <w:tcW w:w="155" w:type="pct"/>
            <w:vMerge/>
            <w:vAlign w:val="center"/>
          </w:tcPr>
          <w:p w14:paraId="20E1A02B" w14:textId="77777777" w:rsidR="00AE49AE" w:rsidRPr="0053237C" w:rsidRDefault="00AE49AE" w:rsidP="00AE49AE">
            <w:pPr>
              <w:jc w:val="center"/>
              <w:rPr>
                <w:rFonts w:eastAsia="宋体"/>
                <w:sz w:val="21"/>
                <w:szCs w:val="21"/>
                <w:lang w:bidi="ar"/>
              </w:rPr>
            </w:pPr>
          </w:p>
        </w:tc>
        <w:tc>
          <w:tcPr>
            <w:tcW w:w="548" w:type="pct"/>
            <w:vMerge/>
            <w:vAlign w:val="center"/>
          </w:tcPr>
          <w:p w14:paraId="0ACA641F" w14:textId="77777777" w:rsidR="00AE49AE" w:rsidRPr="0053237C" w:rsidRDefault="00AE49AE" w:rsidP="00AE49AE">
            <w:pPr>
              <w:jc w:val="center"/>
              <w:rPr>
                <w:rFonts w:eastAsia="宋体"/>
                <w:sz w:val="21"/>
                <w:szCs w:val="21"/>
                <w:lang w:bidi="ar"/>
              </w:rPr>
            </w:pPr>
          </w:p>
        </w:tc>
        <w:tc>
          <w:tcPr>
            <w:tcW w:w="379" w:type="pct"/>
            <w:vMerge/>
            <w:vAlign w:val="center"/>
          </w:tcPr>
          <w:p w14:paraId="116FAC37" w14:textId="77777777" w:rsidR="00AE49AE" w:rsidRPr="0053237C" w:rsidRDefault="00AE49AE" w:rsidP="00AE49AE">
            <w:pPr>
              <w:jc w:val="center"/>
              <w:rPr>
                <w:rFonts w:eastAsia="宋体"/>
                <w:sz w:val="21"/>
                <w:szCs w:val="21"/>
                <w:lang w:bidi="ar"/>
              </w:rPr>
            </w:pPr>
          </w:p>
        </w:tc>
        <w:tc>
          <w:tcPr>
            <w:tcW w:w="471" w:type="pct"/>
            <w:vAlign w:val="center"/>
          </w:tcPr>
          <w:p w14:paraId="042E813E" w14:textId="77777777" w:rsidR="00AE49AE" w:rsidRPr="0053237C" w:rsidRDefault="00AE49AE" w:rsidP="00AE49AE">
            <w:pPr>
              <w:widowControl/>
              <w:jc w:val="center"/>
              <w:textAlignment w:val="center"/>
              <w:rPr>
                <w:rFonts w:eastAsia="宋体"/>
                <w:sz w:val="21"/>
                <w:szCs w:val="21"/>
                <w:lang w:bidi="ar"/>
              </w:rPr>
            </w:pPr>
            <w:r w:rsidRPr="0053237C">
              <w:rPr>
                <w:rFonts w:eastAsia="宋体"/>
                <w:sz w:val="21"/>
                <w:szCs w:val="21"/>
                <w:lang w:bidi="ar"/>
              </w:rPr>
              <w:t>二氧化硫</w:t>
            </w:r>
          </w:p>
        </w:tc>
        <w:tc>
          <w:tcPr>
            <w:tcW w:w="386" w:type="pct"/>
            <w:vMerge/>
            <w:vAlign w:val="center"/>
          </w:tcPr>
          <w:p w14:paraId="0720D10A" w14:textId="77777777" w:rsidR="00AE49AE" w:rsidRPr="0053237C" w:rsidRDefault="00AE49AE" w:rsidP="00AE49AE">
            <w:pPr>
              <w:jc w:val="center"/>
              <w:rPr>
                <w:rFonts w:eastAsia="宋体"/>
                <w:sz w:val="21"/>
                <w:szCs w:val="21"/>
                <w:lang w:bidi="ar"/>
              </w:rPr>
            </w:pPr>
          </w:p>
        </w:tc>
        <w:tc>
          <w:tcPr>
            <w:tcW w:w="306" w:type="pct"/>
            <w:vMerge/>
            <w:vAlign w:val="center"/>
          </w:tcPr>
          <w:p w14:paraId="110011E0" w14:textId="77777777" w:rsidR="00AE49AE" w:rsidRPr="0053237C" w:rsidRDefault="00AE49AE" w:rsidP="00AE49AE">
            <w:pPr>
              <w:jc w:val="center"/>
              <w:rPr>
                <w:rFonts w:eastAsia="宋体"/>
                <w:sz w:val="21"/>
                <w:szCs w:val="21"/>
                <w:lang w:bidi="ar"/>
              </w:rPr>
            </w:pPr>
          </w:p>
        </w:tc>
        <w:tc>
          <w:tcPr>
            <w:tcW w:w="303" w:type="pct"/>
            <w:vMerge/>
            <w:vAlign w:val="center"/>
          </w:tcPr>
          <w:p w14:paraId="4ABA7C6A" w14:textId="77777777" w:rsidR="00AE49AE" w:rsidRPr="0053237C" w:rsidRDefault="00AE49AE" w:rsidP="00AE49AE">
            <w:pPr>
              <w:jc w:val="center"/>
              <w:rPr>
                <w:rFonts w:eastAsia="宋体"/>
                <w:sz w:val="21"/>
                <w:szCs w:val="21"/>
                <w:lang w:bidi="ar"/>
              </w:rPr>
            </w:pPr>
          </w:p>
        </w:tc>
        <w:tc>
          <w:tcPr>
            <w:tcW w:w="516" w:type="pct"/>
            <w:vAlign w:val="center"/>
          </w:tcPr>
          <w:p w14:paraId="6F43D7A1" w14:textId="77777777" w:rsidR="00AE49AE" w:rsidRPr="0053237C" w:rsidRDefault="00AE49AE" w:rsidP="00AE49AE">
            <w:pPr>
              <w:jc w:val="center"/>
              <w:rPr>
                <w:rFonts w:eastAsia="宋体"/>
                <w:sz w:val="21"/>
                <w:szCs w:val="21"/>
              </w:rPr>
            </w:pPr>
            <w:r w:rsidRPr="0053237C">
              <w:rPr>
                <w:rFonts w:eastAsia="宋体"/>
                <w:sz w:val="21"/>
                <w:szCs w:val="21"/>
              </w:rPr>
              <w:t>24.17</w:t>
            </w:r>
          </w:p>
        </w:tc>
        <w:tc>
          <w:tcPr>
            <w:tcW w:w="463" w:type="pct"/>
            <w:vAlign w:val="center"/>
          </w:tcPr>
          <w:p w14:paraId="18B435A0" w14:textId="77777777" w:rsidR="00AE49AE" w:rsidRPr="0053237C" w:rsidRDefault="00AE49AE" w:rsidP="00AE49AE">
            <w:pPr>
              <w:jc w:val="center"/>
              <w:rPr>
                <w:rFonts w:eastAsia="宋体"/>
                <w:sz w:val="21"/>
                <w:szCs w:val="21"/>
              </w:rPr>
            </w:pPr>
            <w:r w:rsidRPr="0053237C">
              <w:rPr>
                <w:rFonts w:eastAsia="宋体"/>
                <w:sz w:val="21"/>
                <w:szCs w:val="21"/>
              </w:rPr>
              <w:t>3.18</w:t>
            </w:r>
          </w:p>
        </w:tc>
        <w:tc>
          <w:tcPr>
            <w:tcW w:w="311" w:type="pct"/>
            <w:vMerge/>
            <w:vAlign w:val="center"/>
          </w:tcPr>
          <w:p w14:paraId="5479F199" w14:textId="77777777" w:rsidR="00AE49AE" w:rsidRPr="0053237C" w:rsidRDefault="00AE49AE" w:rsidP="00AE49AE">
            <w:pPr>
              <w:jc w:val="center"/>
              <w:rPr>
                <w:rFonts w:eastAsia="宋体"/>
                <w:sz w:val="21"/>
                <w:szCs w:val="21"/>
              </w:rPr>
            </w:pPr>
          </w:p>
        </w:tc>
        <w:tc>
          <w:tcPr>
            <w:tcW w:w="231" w:type="pct"/>
            <w:vMerge/>
            <w:vAlign w:val="center"/>
          </w:tcPr>
          <w:p w14:paraId="65365671" w14:textId="77777777" w:rsidR="00AE49AE" w:rsidRPr="0053237C" w:rsidRDefault="00AE49AE" w:rsidP="00AE49AE">
            <w:pPr>
              <w:jc w:val="center"/>
              <w:rPr>
                <w:rFonts w:eastAsia="宋体"/>
                <w:sz w:val="21"/>
                <w:szCs w:val="21"/>
              </w:rPr>
            </w:pPr>
          </w:p>
        </w:tc>
        <w:tc>
          <w:tcPr>
            <w:tcW w:w="270" w:type="pct"/>
            <w:vMerge/>
            <w:vAlign w:val="center"/>
          </w:tcPr>
          <w:p w14:paraId="709F2169" w14:textId="77777777" w:rsidR="00AE49AE" w:rsidRPr="0053237C" w:rsidRDefault="00AE49AE" w:rsidP="00AE49AE">
            <w:pPr>
              <w:jc w:val="center"/>
              <w:rPr>
                <w:rFonts w:eastAsia="宋体"/>
                <w:sz w:val="21"/>
                <w:szCs w:val="21"/>
              </w:rPr>
            </w:pPr>
          </w:p>
        </w:tc>
        <w:tc>
          <w:tcPr>
            <w:tcW w:w="404" w:type="pct"/>
            <w:vAlign w:val="center"/>
          </w:tcPr>
          <w:p w14:paraId="23D1BCB8" w14:textId="77777777" w:rsidR="00AE49AE" w:rsidRPr="0053237C" w:rsidRDefault="00AE49AE" w:rsidP="00AE49AE">
            <w:pPr>
              <w:jc w:val="center"/>
              <w:rPr>
                <w:rFonts w:eastAsia="宋体"/>
                <w:sz w:val="21"/>
                <w:szCs w:val="21"/>
                <w:lang w:bidi="ar"/>
              </w:rPr>
            </w:pPr>
            <w:r w:rsidRPr="0053237C">
              <w:rPr>
                <w:rFonts w:eastAsia="宋体"/>
                <w:sz w:val="21"/>
                <w:szCs w:val="21"/>
                <w:lang w:bidi="ar"/>
              </w:rPr>
              <w:t>27.857</w:t>
            </w:r>
          </w:p>
        </w:tc>
        <w:tc>
          <w:tcPr>
            <w:tcW w:w="257" w:type="pct"/>
            <w:vMerge/>
            <w:vAlign w:val="center"/>
          </w:tcPr>
          <w:p w14:paraId="4041B72F" w14:textId="77777777" w:rsidR="00AE49AE" w:rsidRPr="0053237C" w:rsidRDefault="00AE49AE" w:rsidP="00AE49AE">
            <w:pPr>
              <w:jc w:val="center"/>
              <w:rPr>
                <w:rFonts w:eastAsia="宋体"/>
                <w:sz w:val="21"/>
                <w:szCs w:val="21"/>
                <w:lang w:bidi="ar"/>
              </w:rPr>
            </w:pPr>
          </w:p>
        </w:tc>
      </w:tr>
      <w:tr w:rsidR="00AE49AE" w:rsidRPr="0053237C" w14:paraId="7F0C41F4" w14:textId="77777777" w:rsidTr="00AE49AE">
        <w:trPr>
          <w:trHeight w:val="283"/>
          <w:jc w:val="center"/>
        </w:trPr>
        <w:tc>
          <w:tcPr>
            <w:tcW w:w="155" w:type="pct"/>
            <w:vMerge/>
            <w:vAlign w:val="center"/>
          </w:tcPr>
          <w:p w14:paraId="66D87B76" w14:textId="77777777" w:rsidR="00AE49AE" w:rsidRPr="0053237C" w:rsidRDefault="00AE49AE" w:rsidP="00AE49AE">
            <w:pPr>
              <w:jc w:val="center"/>
              <w:rPr>
                <w:rFonts w:eastAsia="宋体"/>
                <w:sz w:val="21"/>
                <w:szCs w:val="21"/>
                <w:lang w:bidi="ar"/>
              </w:rPr>
            </w:pPr>
          </w:p>
        </w:tc>
        <w:tc>
          <w:tcPr>
            <w:tcW w:w="548" w:type="pct"/>
            <w:vMerge/>
            <w:vAlign w:val="center"/>
          </w:tcPr>
          <w:p w14:paraId="1A054AF7" w14:textId="77777777" w:rsidR="00AE49AE" w:rsidRPr="0053237C" w:rsidRDefault="00AE49AE" w:rsidP="00AE49AE">
            <w:pPr>
              <w:jc w:val="center"/>
              <w:rPr>
                <w:rFonts w:eastAsia="宋体"/>
                <w:sz w:val="21"/>
                <w:szCs w:val="21"/>
                <w:lang w:bidi="ar"/>
              </w:rPr>
            </w:pPr>
          </w:p>
        </w:tc>
        <w:tc>
          <w:tcPr>
            <w:tcW w:w="379" w:type="pct"/>
            <w:vMerge/>
            <w:vAlign w:val="center"/>
          </w:tcPr>
          <w:p w14:paraId="5819AB30" w14:textId="77777777" w:rsidR="00AE49AE" w:rsidRPr="0053237C" w:rsidRDefault="00AE49AE" w:rsidP="00AE49AE">
            <w:pPr>
              <w:jc w:val="center"/>
              <w:rPr>
                <w:rFonts w:eastAsia="宋体"/>
                <w:sz w:val="21"/>
                <w:szCs w:val="21"/>
                <w:lang w:bidi="ar"/>
              </w:rPr>
            </w:pPr>
          </w:p>
        </w:tc>
        <w:tc>
          <w:tcPr>
            <w:tcW w:w="471" w:type="pct"/>
            <w:vAlign w:val="center"/>
          </w:tcPr>
          <w:p w14:paraId="6BC938E3" w14:textId="77777777" w:rsidR="00AE49AE" w:rsidRPr="0053237C" w:rsidRDefault="00AE49AE" w:rsidP="00AE49AE">
            <w:pPr>
              <w:widowControl/>
              <w:jc w:val="center"/>
              <w:textAlignment w:val="center"/>
              <w:rPr>
                <w:rFonts w:eastAsia="宋体"/>
                <w:sz w:val="21"/>
                <w:szCs w:val="21"/>
                <w:lang w:bidi="ar"/>
              </w:rPr>
            </w:pPr>
            <w:r w:rsidRPr="0053237C">
              <w:rPr>
                <w:rFonts w:eastAsia="宋体"/>
                <w:sz w:val="21"/>
                <w:szCs w:val="21"/>
                <w:lang w:bidi="ar"/>
              </w:rPr>
              <w:t>氮氧化物</w:t>
            </w:r>
          </w:p>
        </w:tc>
        <w:tc>
          <w:tcPr>
            <w:tcW w:w="386" w:type="pct"/>
            <w:vMerge/>
            <w:vAlign w:val="center"/>
          </w:tcPr>
          <w:p w14:paraId="21983E40" w14:textId="77777777" w:rsidR="00AE49AE" w:rsidRPr="0053237C" w:rsidRDefault="00AE49AE" w:rsidP="00AE49AE">
            <w:pPr>
              <w:jc w:val="center"/>
              <w:rPr>
                <w:rFonts w:eastAsia="宋体"/>
                <w:sz w:val="21"/>
                <w:szCs w:val="21"/>
                <w:lang w:bidi="ar"/>
              </w:rPr>
            </w:pPr>
          </w:p>
        </w:tc>
        <w:tc>
          <w:tcPr>
            <w:tcW w:w="306" w:type="pct"/>
            <w:vMerge/>
            <w:vAlign w:val="center"/>
          </w:tcPr>
          <w:p w14:paraId="6898D25F" w14:textId="77777777" w:rsidR="00AE49AE" w:rsidRPr="0053237C" w:rsidRDefault="00AE49AE" w:rsidP="00AE49AE">
            <w:pPr>
              <w:jc w:val="center"/>
              <w:rPr>
                <w:rFonts w:eastAsia="宋体"/>
                <w:sz w:val="21"/>
                <w:szCs w:val="21"/>
                <w:lang w:bidi="ar"/>
              </w:rPr>
            </w:pPr>
          </w:p>
        </w:tc>
        <w:tc>
          <w:tcPr>
            <w:tcW w:w="303" w:type="pct"/>
            <w:vMerge/>
            <w:vAlign w:val="center"/>
          </w:tcPr>
          <w:p w14:paraId="49CB7E66" w14:textId="77777777" w:rsidR="00AE49AE" w:rsidRPr="0053237C" w:rsidRDefault="00AE49AE" w:rsidP="00AE49AE">
            <w:pPr>
              <w:jc w:val="center"/>
              <w:rPr>
                <w:rFonts w:eastAsia="宋体"/>
                <w:sz w:val="21"/>
                <w:szCs w:val="21"/>
                <w:lang w:bidi="ar"/>
              </w:rPr>
            </w:pPr>
          </w:p>
        </w:tc>
        <w:tc>
          <w:tcPr>
            <w:tcW w:w="516" w:type="pct"/>
            <w:vAlign w:val="center"/>
          </w:tcPr>
          <w:p w14:paraId="1EBCDA83" w14:textId="77777777" w:rsidR="00AE49AE" w:rsidRPr="0053237C" w:rsidRDefault="00AE49AE" w:rsidP="00AE49AE">
            <w:pPr>
              <w:jc w:val="center"/>
              <w:rPr>
                <w:rFonts w:eastAsia="宋体"/>
                <w:sz w:val="21"/>
                <w:szCs w:val="21"/>
              </w:rPr>
            </w:pPr>
            <w:r w:rsidRPr="0053237C">
              <w:rPr>
                <w:rFonts w:eastAsia="宋体"/>
                <w:sz w:val="21"/>
                <w:szCs w:val="21"/>
              </w:rPr>
              <w:t>125.5</w:t>
            </w:r>
          </w:p>
        </w:tc>
        <w:tc>
          <w:tcPr>
            <w:tcW w:w="463" w:type="pct"/>
            <w:vAlign w:val="center"/>
          </w:tcPr>
          <w:p w14:paraId="4E1783B1" w14:textId="77777777" w:rsidR="00AE49AE" w:rsidRPr="0053237C" w:rsidRDefault="00AE49AE" w:rsidP="00AE49AE">
            <w:pPr>
              <w:jc w:val="center"/>
              <w:rPr>
                <w:rFonts w:eastAsia="宋体"/>
                <w:sz w:val="21"/>
                <w:szCs w:val="21"/>
              </w:rPr>
            </w:pPr>
            <w:r w:rsidRPr="0053237C">
              <w:rPr>
                <w:rFonts w:eastAsia="宋体"/>
                <w:sz w:val="21"/>
                <w:szCs w:val="21"/>
              </w:rPr>
              <w:t>16.51</w:t>
            </w:r>
          </w:p>
        </w:tc>
        <w:tc>
          <w:tcPr>
            <w:tcW w:w="311" w:type="pct"/>
            <w:vMerge/>
            <w:vAlign w:val="center"/>
          </w:tcPr>
          <w:p w14:paraId="77240EAA" w14:textId="77777777" w:rsidR="00AE49AE" w:rsidRPr="0053237C" w:rsidRDefault="00AE49AE" w:rsidP="00AE49AE">
            <w:pPr>
              <w:jc w:val="center"/>
              <w:rPr>
                <w:rFonts w:eastAsia="宋体"/>
                <w:sz w:val="21"/>
                <w:szCs w:val="21"/>
              </w:rPr>
            </w:pPr>
          </w:p>
        </w:tc>
        <w:tc>
          <w:tcPr>
            <w:tcW w:w="231" w:type="pct"/>
            <w:vMerge/>
            <w:vAlign w:val="center"/>
          </w:tcPr>
          <w:p w14:paraId="3D538924" w14:textId="77777777" w:rsidR="00AE49AE" w:rsidRPr="0053237C" w:rsidRDefault="00AE49AE" w:rsidP="00AE49AE">
            <w:pPr>
              <w:jc w:val="center"/>
              <w:rPr>
                <w:rFonts w:eastAsia="宋体"/>
                <w:sz w:val="21"/>
                <w:szCs w:val="21"/>
              </w:rPr>
            </w:pPr>
          </w:p>
        </w:tc>
        <w:tc>
          <w:tcPr>
            <w:tcW w:w="270" w:type="pct"/>
            <w:vMerge/>
            <w:vAlign w:val="center"/>
          </w:tcPr>
          <w:p w14:paraId="48C10DCF" w14:textId="77777777" w:rsidR="00AE49AE" w:rsidRPr="0053237C" w:rsidRDefault="00AE49AE" w:rsidP="00AE49AE">
            <w:pPr>
              <w:jc w:val="center"/>
              <w:rPr>
                <w:rFonts w:eastAsia="宋体"/>
                <w:sz w:val="21"/>
                <w:szCs w:val="21"/>
              </w:rPr>
            </w:pPr>
          </w:p>
        </w:tc>
        <w:tc>
          <w:tcPr>
            <w:tcW w:w="404" w:type="pct"/>
            <w:vAlign w:val="center"/>
          </w:tcPr>
          <w:p w14:paraId="313B8EF9" w14:textId="77777777" w:rsidR="00AE49AE" w:rsidRPr="0053237C" w:rsidRDefault="00AE49AE" w:rsidP="00AE49AE">
            <w:pPr>
              <w:jc w:val="center"/>
              <w:rPr>
                <w:rFonts w:eastAsia="宋体"/>
                <w:sz w:val="21"/>
                <w:szCs w:val="21"/>
                <w:lang w:bidi="ar"/>
              </w:rPr>
            </w:pPr>
            <w:r w:rsidRPr="0053237C">
              <w:rPr>
                <w:rFonts w:eastAsia="宋体"/>
                <w:sz w:val="21"/>
                <w:szCs w:val="21"/>
                <w:lang w:bidi="ar"/>
              </w:rPr>
              <w:t>144.628</w:t>
            </w:r>
          </w:p>
        </w:tc>
        <w:tc>
          <w:tcPr>
            <w:tcW w:w="257" w:type="pct"/>
            <w:vMerge/>
            <w:vAlign w:val="center"/>
          </w:tcPr>
          <w:p w14:paraId="54E8B8F4" w14:textId="77777777" w:rsidR="00AE49AE" w:rsidRPr="0053237C" w:rsidRDefault="00AE49AE" w:rsidP="00AE49AE">
            <w:pPr>
              <w:jc w:val="center"/>
              <w:rPr>
                <w:rFonts w:eastAsia="宋体"/>
                <w:sz w:val="21"/>
                <w:szCs w:val="21"/>
                <w:lang w:bidi="ar"/>
              </w:rPr>
            </w:pPr>
          </w:p>
        </w:tc>
      </w:tr>
    </w:tbl>
    <w:p w14:paraId="144B1B44" w14:textId="77777777" w:rsidR="00AE49AE" w:rsidRPr="0053237C" w:rsidRDefault="00AE49AE" w:rsidP="00AE49AE">
      <w:pPr>
        <w:pStyle w:val="123"/>
        <w:spacing w:beforeLines="0"/>
        <w:ind w:firstLine="0"/>
        <w:rPr>
          <w:rFonts w:eastAsia="宋体"/>
          <w:b/>
        </w:rPr>
      </w:pPr>
    </w:p>
    <w:p w14:paraId="2061A94A" w14:textId="4A832788" w:rsidR="00AE49AE" w:rsidRPr="0053237C" w:rsidRDefault="00AE49AE" w:rsidP="00AE49AE">
      <w:pPr>
        <w:pStyle w:val="123"/>
        <w:spacing w:beforeLines="0"/>
        <w:ind w:firstLine="0"/>
        <w:rPr>
          <w:rFonts w:eastAsia="宋体"/>
        </w:rPr>
      </w:pPr>
      <w:r w:rsidRPr="0053237C">
        <w:rPr>
          <w:rFonts w:eastAsia="宋体"/>
          <w:b/>
        </w:rPr>
        <w:t>表</w:t>
      </w:r>
      <w:r w:rsidR="00BB7D5E">
        <w:rPr>
          <w:rFonts w:eastAsia="宋体" w:hint="eastAsia"/>
          <w:b/>
        </w:rPr>
        <w:t>4-5</w:t>
      </w:r>
      <w:r w:rsidRPr="0053237C">
        <w:rPr>
          <w:rFonts w:eastAsia="宋体"/>
          <w:b/>
        </w:rPr>
        <w:t xml:space="preserve">  </w:t>
      </w:r>
      <w:r w:rsidRPr="0053237C">
        <w:rPr>
          <w:rFonts w:eastAsia="宋体"/>
          <w:b/>
        </w:rPr>
        <w:t>现有工程</w:t>
      </w:r>
      <w:r w:rsidRPr="0053237C">
        <w:rPr>
          <w:rFonts w:eastAsia="宋体" w:hint="eastAsia"/>
          <w:b/>
        </w:rPr>
        <w:t>无组织</w:t>
      </w:r>
      <w:r w:rsidRPr="0053237C">
        <w:rPr>
          <w:rFonts w:eastAsia="宋体"/>
          <w:b/>
        </w:rPr>
        <w:t>大气污染物达标排放分析表</w:t>
      </w:r>
      <w:r w:rsidRPr="0053237C">
        <w:rPr>
          <w:rFonts w:eastAsia="宋体"/>
          <w:b/>
          <w:sz w:val="24"/>
          <w:szCs w:val="24"/>
        </w:rPr>
        <w:t xml:space="preserve">  </w:t>
      </w:r>
      <w:r w:rsidRPr="0053237C">
        <w:t xml:space="preserve">   </w:t>
      </w:r>
      <w:r w:rsidRPr="0053237C">
        <w:rPr>
          <w:rFonts w:eastAsia="宋体"/>
        </w:rPr>
        <w:t>（单位：</w:t>
      </w:r>
      <w:r w:rsidRPr="0053237C">
        <w:rPr>
          <w:rFonts w:eastAsia="宋体"/>
        </w:rPr>
        <w:t>mg/m</w:t>
      </w:r>
      <w:r w:rsidRPr="0053237C">
        <w:rPr>
          <w:rFonts w:eastAsia="宋体"/>
          <w:vertAlign w:val="superscript"/>
        </w:rPr>
        <w:t>3</w:t>
      </w:r>
      <w:r w:rsidRPr="0053237C">
        <w:rPr>
          <w:rFonts w:eastAsia="宋体"/>
        </w:rPr>
        <w:t>，其中苯并</w:t>
      </w:r>
      <w:proofErr w:type="gramStart"/>
      <w:r w:rsidRPr="0053237C">
        <w:rPr>
          <w:rFonts w:eastAsia="宋体"/>
        </w:rPr>
        <w:t>芘</w:t>
      </w:r>
      <w:proofErr w:type="gramEnd"/>
      <w:r w:rsidRPr="0053237C">
        <w:rPr>
          <w:rFonts w:eastAsia="宋体"/>
        </w:rPr>
        <w:t>为</w:t>
      </w:r>
      <w:r w:rsidRPr="0053237C">
        <w:rPr>
          <w:rFonts w:eastAsia="宋体"/>
        </w:rPr>
        <w:t>µg/m</w:t>
      </w:r>
      <w:r w:rsidRPr="0053237C">
        <w:rPr>
          <w:rFonts w:eastAsia="宋体"/>
          <w:vertAlign w:val="superscript"/>
        </w:rPr>
        <w:t>3</w:t>
      </w:r>
      <w:r w:rsidRPr="0053237C">
        <w:rPr>
          <w:rFonts w:eastAsia="宋体"/>
        </w:rPr>
        <w:t>）</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34" w:type="dxa"/>
          <w:right w:w="34" w:type="dxa"/>
        </w:tblCellMar>
        <w:tblLook w:val="0000" w:firstRow="0" w:lastRow="0" w:firstColumn="0" w:lastColumn="0" w:noHBand="0" w:noVBand="0"/>
      </w:tblPr>
      <w:tblGrid>
        <w:gridCol w:w="1491"/>
        <w:gridCol w:w="1132"/>
        <w:gridCol w:w="1129"/>
        <w:gridCol w:w="1129"/>
        <w:gridCol w:w="1129"/>
        <w:gridCol w:w="1132"/>
        <w:gridCol w:w="1129"/>
        <w:gridCol w:w="1132"/>
        <w:gridCol w:w="1129"/>
        <w:gridCol w:w="1132"/>
        <w:gridCol w:w="1132"/>
        <w:gridCol w:w="1132"/>
      </w:tblGrid>
      <w:tr w:rsidR="00AE49AE" w:rsidRPr="0053237C" w14:paraId="43EBD79E" w14:textId="77777777" w:rsidTr="00AE49AE">
        <w:trPr>
          <w:trHeight w:val="340"/>
        </w:trPr>
        <w:tc>
          <w:tcPr>
            <w:tcW w:w="535" w:type="pct"/>
            <w:vAlign w:val="center"/>
          </w:tcPr>
          <w:p w14:paraId="5DA84E74" w14:textId="77777777" w:rsidR="00AE49AE" w:rsidRPr="0053237C" w:rsidRDefault="00AE49AE" w:rsidP="00AE49AE">
            <w:pPr>
              <w:pStyle w:val="123"/>
              <w:spacing w:beforeLines="0" w:line="240" w:lineRule="exact"/>
              <w:ind w:firstLine="0"/>
              <w:rPr>
                <w:rFonts w:eastAsia="宋体"/>
              </w:rPr>
            </w:pPr>
            <w:r w:rsidRPr="0053237C">
              <w:rPr>
                <w:rFonts w:eastAsia="宋体"/>
              </w:rPr>
              <w:t>污染物</w:t>
            </w:r>
          </w:p>
        </w:tc>
        <w:tc>
          <w:tcPr>
            <w:tcW w:w="406" w:type="pct"/>
            <w:vAlign w:val="center"/>
          </w:tcPr>
          <w:p w14:paraId="1CD6986D" w14:textId="77777777" w:rsidR="00AE49AE" w:rsidRPr="0053237C" w:rsidRDefault="00AE49AE" w:rsidP="00AE49AE">
            <w:pPr>
              <w:pStyle w:val="123"/>
              <w:spacing w:beforeLines="0" w:line="240" w:lineRule="exact"/>
              <w:ind w:firstLine="0"/>
              <w:rPr>
                <w:rFonts w:eastAsia="宋体"/>
              </w:rPr>
            </w:pPr>
            <w:r w:rsidRPr="0053237C">
              <w:rPr>
                <w:rFonts w:eastAsia="宋体"/>
              </w:rPr>
              <w:t>苯并</w:t>
            </w:r>
            <w:r w:rsidRPr="0053237C">
              <w:rPr>
                <w:rFonts w:eastAsia="宋体"/>
              </w:rPr>
              <w:t>[a]</w:t>
            </w:r>
            <w:proofErr w:type="gramStart"/>
            <w:r w:rsidRPr="0053237C">
              <w:rPr>
                <w:rFonts w:eastAsia="宋体"/>
              </w:rPr>
              <w:t>芘</w:t>
            </w:r>
            <w:proofErr w:type="gramEnd"/>
          </w:p>
        </w:tc>
        <w:tc>
          <w:tcPr>
            <w:tcW w:w="405" w:type="pct"/>
            <w:vAlign w:val="center"/>
          </w:tcPr>
          <w:p w14:paraId="6FA250BB" w14:textId="77777777" w:rsidR="00AE49AE" w:rsidRPr="0053237C" w:rsidRDefault="00AE49AE" w:rsidP="00AE49AE">
            <w:pPr>
              <w:pStyle w:val="123"/>
              <w:spacing w:beforeLines="0" w:line="240" w:lineRule="exact"/>
              <w:ind w:firstLine="0"/>
              <w:rPr>
                <w:rFonts w:eastAsia="宋体"/>
              </w:rPr>
            </w:pPr>
            <w:r w:rsidRPr="0053237C">
              <w:rPr>
                <w:rFonts w:eastAsia="宋体" w:hint="eastAsia"/>
              </w:rPr>
              <w:t>苯可溶物</w:t>
            </w:r>
          </w:p>
        </w:tc>
        <w:tc>
          <w:tcPr>
            <w:tcW w:w="405" w:type="pct"/>
            <w:vAlign w:val="center"/>
          </w:tcPr>
          <w:p w14:paraId="41000C8C" w14:textId="77777777" w:rsidR="00AE49AE" w:rsidRPr="0053237C" w:rsidRDefault="00AE49AE" w:rsidP="00AE49AE">
            <w:pPr>
              <w:pStyle w:val="123"/>
              <w:spacing w:beforeLines="0" w:line="240" w:lineRule="exact"/>
              <w:ind w:firstLine="0"/>
              <w:rPr>
                <w:rFonts w:eastAsia="宋体"/>
              </w:rPr>
            </w:pPr>
            <w:r w:rsidRPr="0053237C">
              <w:rPr>
                <w:rFonts w:eastAsia="宋体" w:hint="eastAsia"/>
              </w:rPr>
              <w:t>颗粒物</w:t>
            </w:r>
          </w:p>
        </w:tc>
        <w:tc>
          <w:tcPr>
            <w:tcW w:w="405" w:type="pct"/>
            <w:vAlign w:val="center"/>
          </w:tcPr>
          <w:p w14:paraId="39EE1F04" w14:textId="77777777" w:rsidR="00AE49AE" w:rsidRPr="0053237C" w:rsidRDefault="00AE49AE" w:rsidP="00AE49AE">
            <w:pPr>
              <w:pStyle w:val="123"/>
              <w:spacing w:beforeLines="0" w:line="240" w:lineRule="exact"/>
              <w:ind w:firstLine="0"/>
              <w:rPr>
                <w:rFonts w:eastAsia="宋体"/>
              </w:rPr>
            </w:pPr>
            <w:r w:rsidRPr="0053237C">
              <w:rPr>
                <w:rFonts w:eastAsia="宋体"/>
              </w:rPr>
              <w:t>硫化氢</w:t>
            </w:r>
          </w:p>
        </w:tc>
        <w:tc>
          <w:tcPr>
            <w:tcW w:w="406" w:type="pct"/>
            <w:vAlign w:val="center"/>
          </w:tcPr>
          <w:p w14:paraId="7F28B337" w14:textId="77777777" w:rsidR="00AE49AE" w:rsidRPr="0053237C" w:rsidRDefault="00AE49AE" w:rsidP="00AE49AE">
            <w:pPr>
              <w:pStyle w:val="123"/>
              <w:spacing w:beforeLines="0" w:line="240" w:lineRule="exact"/>
              <w:ind w:firstLine="0"/>
              <w:rPr>
                <w:rFonts w:eastAsia="宋体"/>
              </w:rPr>
            </w:pPr>
            <w:r w:rsidRPr="0053237C">
              <w:rPr>
                <w:rFonts w:eastAsia="宋体"/>
              </w:rPr>
              <w:t>氨</w:t>
            </w:r>
          </w:p>
        </w:tc>
        <w:tc>
          <w:tcPr>
            <w:tcW w:w="405" w:type="pct"/>
            <w:vAlign w:val="center"/>
          </w:tcPr>
          <w:p w14:paraId="57705238" w14:textId="77777777" w:rsidR="00AE49AE" w:rsidRPr="0053237C" w:rsidRDefault="00AE49AE" w:rsidP="00AE49AE">
            <w:pPr>
              <w:pStyle w:val="123"/>
              <w:spacing w:beforeLines="0" w:line="240" w:lineRule="exact"/>
              <w:ind w:firstLine="0"/>
              <w:rPr>
                <w:rFonts w:eastAsia="宋体"/>
              </w:rPr>
            </w:pPr>
            <w:r w:rsidRPr="0053237C">
              <w:rPr>
                <w:rFonts w:eastAsia="宋体"/>
              </w:rPr>
              <w:t>氰化氢</w:t>
            </w:r>
          </w:p>
        </w:tc>
        <w:tc>
          <w:tcPr>
            <w:tcW w:w="406" w:type="pct"/>
            <w:vAlign w:val="center"/>
          </w:tcPr>
          <w:p w14:paraId="0B0F1752" w14:textId="77777777" w:rsidR="00AE49AE" w:rsidRPr="0053237C" w:rsidRDefault="00AE49AE" w:rsidP="00AE49AE">
            <w:pPr>
              <w:pStyle w:val="123"/>
              <w:spacing w:beforeLines="0" w:line="240" w:lineRule="exact"/>
              <w:ind w:firstLine="0"/>
              <w:rPr>
                <w:rFonts w:eastAsia="宋体"/>
              </w:rPr>
            </w:pPr>
            <w:r w:rsidRPr="0053237C">
              <w:rPr>
                <w:rFonts w:eastAsia="宋体"/>
              </w:rPr>
              <w:t>苯</w:t>
            </w:r>
          </w:p>
        </w:tc>
        <w:tc>
          <w:tcPr>
            <w:tcW w:w="405" w:type="pct"/>
            <w:vAlign w:val="center"/>
          </w:tcPr>
          <w:p w14:paraId="5CFE6A9F" w14:textId="77777777" w:rsidR="00AE49AE" w:rsidRPr="0053237C" w:rsidRDefault="00AE49AE" w:rsidP="00AE49AE">
            <w:pPr>
              <w:pStyle w:val="123"/>
              <w:spacing w:beforeLines="0" w:line="240" w:lineRule="exact"/>
              <w:ind w:firstLine="0"/>
              <w:rPr>
                <w:rFonts w:eastAsia="宋体"/>
              </w:rPr>
            </w:pPr>
            <w:r w:rsidRPr="0053237C">
              <w:rPr>
                <w:rFonts w:eastAsia="宋体"/>
              </w:rPr>
              <w:t>酚类</w:t>
            </w:r>
          </w:p>
        </w:tc>
        <w:tc>
          <w:tcPr>
            <w:tcW w:w="406" w:type="pct"/>
            <w:vAlign w:val="center"/>
          </w:tcPr>
          <w:p w14:paraId="274D3AB1" w14:textId="77777777" w:rsidR="00AE49AE" w:rsidRPr="0053237C" w:rsidRDefault="00AE49AE" w:rsidP="00AE49AE">
            <w:pPr>
              <w:pStyle w:val="123"/>
              <w:spacing w:beforeLines="0" w:line="240" w:lineRule="exact"/>
              <w:ind w:firstLine="0"/>
              <w:rPr>
                <w:rFonts w:eastAsia="宋体"/>
              </w:rPr>
            </w:pPr>
            <w:r w:rsidRPr="0053237C">
              <w:rPr>
                <w:rFonts w:eastAsia="宋体"/>
              </w:rPr>
              <w:t>二氧化硫</w:t>
            </w:r>
          </w:p>
        </w:tc>
        <w:tc>
          <w:tcPr>
            <w:tcW w:w="406" w:type="pct"/>
            <w:vAlign w:val="center"/>
          </w:tcPr>
          <w:p w14:paraId="58D1657A" w14:textId="77777777" w:rsidR="00AE49AE" w:rsidRPr="0053237C" w:rsidRDefault="00AE49AE" w:rsidP="00AE49AE">
            <w:pPr>
              <w:pStyle w:val="123"/>
              <w:spacing w:beforeLines="0" w:line="240" w:lineRule="exact"/>
              <w:ind w:firstLine="0"/>
              <w:rPr>
                <w:rFonts w:eastAsia="宋体"/>
              </w:rPr>
            </w:pPr>
            <w:r w:rsidRPr="0053237C">
              <w:rPr>
                <w:rFonts w:eastAsia="宋体"/>
              </w:rPr>
              <w:t>氮氧化物</w:t>
            </w:r>
          </w:p>
        </w:tc>
        <w:tc>
          <w:tcPr>
            <w:tcW w:w="406" w:type="pct"/>
            <w:vAlign w:val="center"/>
          </w:tcPr>
          <w:p w14:paraId="742ED69A" w14:textId="77777777" w:rsidR="00AE49AE" w:rsidRPr="0053237C" w:rsidRDefault="00AE49AE" w:rsidP="00AE49AE">
            <w:pPr>
              <w:pStyle w:val="123"/>
              <w:spacing w:beforeLines="0" w:line="240" w:lineRule="exact"/>
              <w:ind w:firstLine="0"/>
              <w:rPr>
                <w:rFonts w:eastAsia="宋体"/>
              </w:rPr>
            </w:pPr>
            <w:r w:rsidRPr="0053237C">
              <w:rPr>
                <w:rFonts w:eastAsia="宋体" w:hint="eastAsia"/>
              </w:rPr>
              <w:t>监测位置</w:t>
            </w:r>
          </w:p>
        </w:tc>
      </w:tr>
      <w:tr w:rsidR="00AE49AE" w:rsidRPr="0053237C" w14:paraId="5384C419" w14:textId="77777777" w:rsidTr="00AE49AE">
        <w:trPr>
          <w:trHeight w:val="340"/>
        </w:trPr>
        <w:tc>
          <w:tcPr>
            <w:tcW w:w="535" w:type="pct"/>
            <w:vAlign w:val="center"/>
          </w:tcPr>
          <w:p w14:paraId="49BBA409" w14:textId="77777777" w:rsidR="00AE49AE" w:rsidRPr="0053237C" w:rsidRDefault="00AE49AE" w:rsidP="00AE49AE">
            <w:pPr>
              <w:pStyle w:val="123"/>
              <w:spacing w:beforeLines="0" w:line="240" w:lineRule="exact"/>
              <w:ind w:firstLine="0"/>
              <w:rPr>
                <w:rFonts w:eastAsia="宋体"/>
              </w:rPr>
            </w:pPr>
            <w:r w:rsidRPr="0053237C">
              <w:rPr>
                <w:rFonts w:eastAsia="宋体"/>
              </w:rPr>
              <w:t>监测最大值</w:t>
            </w:r>
          </w:p>
        </w:tc>
        <w:tc>
          <w:tcPr>
            <w:tcW w:w="406" w:type="pct"/>
            <w:vAlign w:val="center"/>
          </w:tcPr>
          <w:p w14:paraId="3E90CCBB" w14:textId="77777777" w:rsidR="00AE49AE" w:rsidRPr="0053237C" w:rsidRDefault="00AE49AE" w:rsidP="00AE49AE">
            <w:pPr>
              <w:pStyle w:val="123"/>
              <w:spacing w:beforeLines="0" w:line="240" w:lineRule="exact"/>
              <w:ind w:firstLine="0"/>
              <w:rPr>
                <w:rFonts w:eastAsia="宋体"/>
              </w:rPr>
            </w:pPr>
            <w:r w:rsidRPr="0053237C">
              <w:rPr>
                <w:rFonts w:eastAsia="宋体" w:hint="eastAsia"/>
              </w:rPr>
              <w:t>0.699</w:t>
            </w:r>
          </w:p>
        </w:tc>
        <w:tc>
          <w:tcPr>
            <w:tcW w:w="405" w:type="pct"/>
            <w:vAlign w:val="center"/>
          </w:tcPr>
          <w:p w14:paraId="540AE525" w14:textId="77777777" w:rsidR="00AE49AE" w:rsidRPr="0053237C" w:rsidRDefault="00AE49AE" w:rsidP="00AE49AE">
            <w:pPr>
              <w:pStyle w:val="123"/>
              <w:spacing w:beforeLines="0" w:line="240" w:lineRule="exact"/>
              <w:ind w:firstLine="0"/>
              <w:rPr>
                <w:rFonts w:eastAsia="宋体"/>
              </w:rPr>
            </w:pPr>
            <w:r w:rsidRPr="0053237C">
              <w:rPr>
                <w:rFonts w:eastAsia="宋体" w:hint="eastAsia"/>
              </w:rPr>
              <w:t>0.37</w:t>
            </w:r>
          </w:p>
        </w:tc>
        <w:tc>
          <w:tcPr>
            <w:tcW w:w="405" w:type="pct"/>
            <w:vAlign w:val="center"/>
          </w:tcPr>
          <w:p w14:paraId="410593A8" w14:textId="77777777" w:rsidR="00AE49AE" w:rsidRPr="0053237C" w:rsidRDefault="00AE49AE" w:rsidP="00AE49AE">
            <w:pPr>
              <w:pStyle w:val="123"/>
              <w:spacing w:beforeLines="0" w:line="240" w:lineRule="exact"/>
              <w:ind w:firstLine="0"/>
              <w:rPr>
                <w:rFonts w:eastAsia="宋体"/>
              </w:rPr>
            </w:pPr>
            <w:r w:rsidRPr="0053237C">
              <w:rPr>
                <w:rFonts w:eastAsia="宋体" w:hint="eastAsia"/>
              </w:rPr>
              <w:t>1.86</w:t>
            </w:r>
          </w:p>
        </w:tc>
        <w:tc>
          <w:tcPr>
            <w:tcW w:w="405" w:type="pct"/>
            <w:vAlign w:val="center"/>
          </w:tcPr>
          <w:p w14:paraId="0DFE7E5C" w14:textId="77777777" w:rsidR="00AE49AE" w:rsidRPr="0053237C" w:rsidRDefault="00AE49AE" w:rsidP="00AE49AE">
            <w:pPr>
              <w:pStyle w:val="123"/>
              <w:spacing w:beforeLines="0" w:line="240" w:lineRule="exact"/>
              <w:ind w:firstLine="0"/>
              <w:rPr>
                <w:rFonts w:eastAsia="宋体"/>
              </w:rPr>
            </w:pPr>
            <w:r w:rsidRPr="0053237C">
              <w:rPr>
                <w:rFonts w:eastAsia="宋体" w:hint="eastAsia"/>
              </w:rPr>
              <w:t>0.093</w:t>
            </w:r>
          </w:p>
        </w:tc>
        <w:tc>
          <w:tcPr>
            <w:tcW w:w="406" w:type="pct"/>
            <w:vAlign w:val="center"/>
          </w:tcPr>
          <w:p w14:paraId="7742393B" w14:textId="77777777" w:rsidR="00AE49AE" w:rsidRPr="0053237C" w:rsidRDefault="00AE49AE" w:rsidP="00AE49AE">
            <w:pPr>
              <w:pStyle w:val="123"/>
              <w:spacing w:beforeLines="0" w:line="240" w:lineRule="exact"/>
              <w:ind w:firstLine="0"/>
              <w:rPr>
                <w:rFonts w:eastAsia="宋体"/>
              </w:rPr>
            </w:pPr>
            <w:r w:rsidRPr="0053237C">
              <w:rPr>
                <w:rFonts w:eastAsia="宋体" w:hint="eastAsia"/>
              </w:rPr>
              <w:t>1.34</w:t>
            </w:r>
          </w:p>
        </w:tc>
        <w:tc>
          <w:tcPr>
            <w:tcW w:w="405" w:type="pct"/>
            <w:vAlign w:val="center"/>
          </w:tcPr>
          <w:p w14:paraId="429A73E9" w14:textId="77777777" w:rsidR="00AE49AE" w:rsidRPr="0053237C" w:rsidRDefault="00AE49AE" w:rsidP="00AE49AE">
            <w:pPr>
              <w:pStyle w:val="123"/>
              <w:spacing w:beforeLines="0" w:line="240" w:lineRule="exact"/>
              <w:ind w:firstLine="0"/>
              <w:rPr>
                <w:rFonts w:eastAsia="宋体"/>
              </w:rPr>
            </w:pPr>
            <w:r w:rsidRPr="0053237C">
              <w:rPr>
                <w:rFonts w:eastAsia="宋体" w:hint="eastAsia"/>
              </w:rPr>
              <w:t>/</w:t>
            </w:r>
          </w:p>
        </w:tc>
        <w:tc>
          <w:tcPr>
            <w:tcW w:w="406" w:type="pct"/>
            <w:vAlign w:val="center"/>
          </w:tcPr>
          <w:p w14:paraId="3A5D85A4" w14:textId="77777777" w:rsidR="00AE49AE" w:rsidRPr="0053237C" w:rsidRDefault="00AE49AE" w:rsidP="00AE49AE">
            <w:pPr>
              <w:pStyle w:val="123"/>
              <w:spacing w:beforeLines="0" w:line="240" w:lineRule="exact"/>
              <w:ind w:firstLine="0"/>
              <w:rPr>
                <w:rFonts w:eastAsia="宋体"/>
              </w:rPr>
            </w:pPr>
            <w:r w:rsidRPr="0053237C">
              <w:rPr>
                <w:rFonts w:eastAsia="宋体" w:hint="eastAsia"/>
              </w:rPr>
              <w:t>/</w:t>
            </w:r>
          </w:p>
        </w:tc>
        <w:tc>
          <w:tcPr>
            <w:tcW w:w="405" w:type="pct"/>
            <w:vAlign w:val="center"/>
          </w:tcPr>
          <w:p w14:paraId="30DCAFCF" w14:textId="77777777" w:rsidR="00AE49AE" w:rsidRPr="0053237C" w:rsidRDefault="00AE49AE" w:rsidP="00AE49AE">
            <w:pPr>
              <w:pStyle w:val="123"/>
              <w:spacing w:beforeLines="0" w:line="240" w:lineRule="exact"/>
              <w:ind w:firstLine="0"/>
              <w:rPr>
                <w:rFonts w:eastAsia="宋体"/>
              </w:rPr>
            </w:pPr>
            <w:r w:rsidRPr="0053237C">
              <w:rPr>
                <w:rFonts w:eastAsia="宋体" w:hint="eastAsia"/>
              </w:rPr>
              <w:t>/</w:t>
            </w:r>
          </w:p>
        </w:tc>
        <w:tc>
          <w:tcPr>
            <w:tcW w:w="406" w:type="pct"/>
            <w:vAlign w:val="center"/>
          </w:tcPr>
          <w:p w14:paraId="1D5159C4" w14:textId="77777777" w:rsidR="00AE49AE" w:rsidRPr="0053237C" w:rsidRDefault="00AE49AE" w:rsidP="00AE49AE">
            <w:pPr>
              <w:pStyle w:val="123"/>
              <w:spacing w:beforeLines="0" w:line="240" w:lineRule="exact"/>
              <w:ind w:firstLine="0"/>
              <w:rPr>
                <w:rFonts w:eastAsia="宋体"/>
              </w:rPr>
            </w:pPr>
            <w:r w:rsidRPr="0053237C">
              <w:rPr>
                <w:rFonts w:eastAsia="宋体" w:hint="eastAsia"/>
              </w:rPr>
              <w:t>/</w:t>
            </w:r>
          </w:p>
        </w:tc>
        <w:tc>
          <w:tcPr>
            <w:tcW w:w="406" w:type="pct"/>
            <w:vAlign w:val="center"/>
          </w:tcPr>
          <w:p w14:paraId="54ED6535" w14:textId="77777777" w:rsidR="00AE49AE" w:rsidRPr="0053237C" w:rsidRDefault="00AE49AE" w:rsidP="00AE49AE">
            <w:pPr>
              <w:pStyle w:val="123"/>
              <w:spacing w:beforeLines="0" w:line="240" w:lineRule="exact"/>
              <w:ind w:firstLine="0"/>
              <w:rPr>
                <w:rFonts w:eastAsia="宋体"/>
              </w:rPr>
            </w:pPr>
            <w:r w:rsidRPr="0053237C">
              <w:rPr>
                <w:rFonts w:eastAsia="宋体" w:hint="eastAsia"/>
              </w:rPr>
              <w:t>/</w:t>
            </w:r>
          </w:p>
        </w:tc>
        <w:tc>
          <w:tcPr>
            <w:tcW w:w="406" w:type="pct"/>
            <w:vMerge w:val="restart"/>
            <w:vAlign w:val="center"/>
          </w:tcPr>
          <w:p w14:paraId="32507427" w14:textId="77777777" w:rsidR="00AE49AE" w:rsidRPr="0053237C" w:rsidRDefault="00AE49AE" w:rsidP="00AE49AE">
            <w:pPr>
              <w:pStyle w:val="123"/>
              <w:spacing w:beforeLines="0" w:line="240" w:lineRule="exact"/>
              <w:ind w:firstLine="0"/>
              <w:rPr>
                <w:rFonts w:eastAsia="宋体"/>
              </w:rPr>
            </w:pPr>
            <w:r w:rsidRPr="0053237C">
              <w:rPr>
                <w:rFonts w:eastAsia="宋体" w:hint="eastAsia"/>
              </w:rPr>
              <w:t>焦炉炉顶</w:t>
            </w:r>
          </w:p>
        </w:tc>
      </w:tr>
      <w:tr w:rsidR="00AE49AE" w:rsidRPr="0053237C" w14:paraId="7BD00365" w14:textId="77777777" w:rsidTr="00AE49AE">
        <w:trPr>
          <w:trHeight w:val="340"/>
        </w:trPr>
        <w:tc>
          <w:tcPr>
            <w:tcW w:w="535" w:type="pct"/>
            <w:vAlign w:val="center"/>
          </w:tcPr>
          <w:p w14:paraId="2763DB4F" w14:textId="77777777" w:rsidR="00AE49AE" w:rsidRPr="0053237C" w:rsidRDefault="00AE49AE" w:rsidP="00AE49AE">
            <w:pPr>
              <w:pStyle w:val="123"/>
              <w:spacing w:beforeLines="0" w:line="240" w:lineRule="exact"/>
              <w:ind w:firstLine="0"/>
              <w:rPr>
                <w:rFonts w:eastAsia="宋体"/>
              </w:rPr>
            </w:pPr>
            <w:r w:rsidRPr="0053237C">
              <w:rPr>
                <w:rFonts w:eastAsia="宋体"/>
              </w:rPr>
              <w:t>标准值</w:t>
            </w:r>
          </w:p>
        </w:tc>
        <w:tc>
          <w:tcPr>
            <w:tcW w:w="406" w:type="pct"/>
            <w:vAlign w:val="center"/>
          </w:tcPr>
          <w:p w14:paraId="3CE13293" w14:textId="77777777" w:rsidR="00AE49AE" w:rsidRPr="0053237C" w:rsidRDefault="00AE49AE" w:rsidP="00AE49AE">
            <w:pPr>
              <w:pStyle w:val="123"/>
              <w:spacing w:beforeLines="0" w:line="240" w:lineRule="exact"/>
              <w:ind w:firstLine="0"/>
              <w:rPr>
                <w:rFonts w:eastAsia="宋体"/>
              </w:rPr>
            </w:pPr>
            <w:r w:rsidRPr="0053237C">
              <w:rPr>
                <w:rFonts w:eastAsia="宋体" w:hint="eastAsia"/>
              </w:rPr>
              <w:t>2.5</w:t>
            </w:r>
          </w:p>
        </w:tc>
        <w:tc>
          <w:tcPr>
            <w:tcW w:w="405" w:type="pct"/>
            <w:vAlign w:val="center"/>
          </w:tcPr>
          <w:p w14:paraId="265E192E" w14:textId="77777777" w:rsidR="00AE49AE" w:rsidRPr="0053237C" w:rsidRDefault="00AE49AE" w:rsidP="00AE49AE">
            <w:pPr>
              <w:pStyle w:val="123"/>
              <w:spacing w:beforeLines="0" w:line="240" w:lineRule="exact"/>
              <w:ind w:firstLine="0"/>
              <w:rPr>
                <w:rFonts w:eastAsia="宋体"/>
              </w:rPr>
            </w:pPr>
            <w:r w:rsidRPr="0053237C">
              <w:rPr>
                <w:rFonts w:eastAsia="宋体" w:hint="eastAsia"/>
              </w:rPr>
              <w:t>0.60</w:t>
            </w:r>
          </w:p>
        </w:tc>
        <w:tc>
          <w:tcPr>
            <w:tcW w:w="405" w:type="pct"/>
            <w:vAlign w:val="center"/>
          </w:tcPr>
          <w:p w14:paraId="02F8C325" w14:textId="77777777" w:rsidR="00AE49AE" w:rsidRPr="0053237C" w:rsidRDefault="00AE49AE" w:rsidP="00AE49AE">
            <w:pPr>
              <w:pStyle w:val="123"/>
              <w:spacing w:beforeLines="0" w:line="240" w:lineRule="exact"/>
              <w:ind w:firstLine="0"/>
              <w:rPr>
                <w:rFonts w:eastAsia="宋体"/>
              </w:rPr>
            </w:pPr>
            <w:r w:rsidRPr="0053237C">
              <w:rPr>
                <w:rFonts w:eastAsia="宋体" w:hint="eastAsia"/>
              </w:rPr>
              <w:t>2.5</w:t>
            </w:r>
          </w:p>
        </w:tc>
        <w:tc>
          <w:tcPr>
            <w:tcW w:w="405" w:type="pct"/>
            <w:vAlign w:val="center"/>
          </w:tcPr>
          <w:p w14:paraId="1C631638" w14:textId="77777777" w:rsidR="00AE49AE" w:rsidRPr="0053237C" w:rsidRDefault="00AE49AE" w:rsidP="00AE49AE">
            <w:pPr>
              <w:pStyle w:val="123"/>
              <w:spacing w:beforeLines="0" w:line="240" w:lineRule="exact"/>
              <w:ind w:firstLine="0"/>
              <w:rPr>
                <w:rFonts w:eastAsia="宋体"/>
              </w:rPr>
            </w:pPr>
            <w:r w:rsidRPr="0053237C">
              <w:rPr>
                <w:rFonts w:eastAsia="宋体" w:hint="eastAsia"/>
              </w:rPr>
              <w:t>0.1</w:t>
            </w:r>
          </w:p>
        </w:tc>
        <w:tc>
          <w:tcPr>
            <w:tcW w:w="406" w:type="pct"/>
            <w:vAlign w:val="center"/>
          </w:tcPr>
          <w:p w14:paraId="20582988" w14:textId="77777777" w:rsidR="00AE49AE" w:rsidRPr="0053237C" w:rsidRDefault="00AE49AE" w:rsidP="00AE49AE">
            <w:pPr>
              <w:pStyle w:val="123"/>
              <w:spacing w:beforeLines="0" w:line="240" w:lineRule="exact"/>
              <w:ind w:firstLine="0"/>
              <w:rPr>
                <w:rFonts w:eastAsia="宋体"/>
              </w:rPr>
            </w:pPr>
            <w:r w:rsidRPr="0053237C">
              <w:rPr>
                <w:rFonts w:eastAsia="宋体" w:hint="eastAsia"/>
              </w:rPr>
              <w:t>2.0</w:t>
            </w:r>
          </w:p>
        </w:tc>
        <w:tc>
          <w:tcPr>
            <w:tcW w:w="405" w:type="pct"/>
            <w:vAlign w:val="center"/>
          </w:tcPr>
          <w:p w14:paraId="713DFFF3" w14:textId="77777777" w:rsidR="00AE49AE" w:rsidRPr="0053237C" w:rsidRDefault="00AE49AE" w:rsidP="00AE49AE">
            <w:pPr>
              <w:pStyle w:val="123"/>
              <w:spacing w:beforeLines="0" w:line="240" w:lineRule="exact"/>
              <w:ind w:firstLine="0"/>
              <w:rPr>
                <w:rFonts w:eastAsia="宋体"/>
              </w:rPr>
            </w:pPr>
            <w:r w:rsidRPr="0053237C">
              <w:rPr>
                <w:rFonts w:eastAsia="宋体" w:hint="eastAsia"/>
              </w:rPr>
              <w:t>/</w:t>
            </w:r>
          </w:p>
        </w:tc>
        <w:tc>
          <w:tcPr>
            <w:tcW w:w="406" w:type="pct"/>
            <w:vAlign w:val="center"/>
          </w:tcPr>
          <w:p w14:paraId="7290FA4C" w14:textId="77777777" w:rsidR="00AE49AE" w:rsidRPr="0053237C" w:rsidRDefault="00AE49AE" w:rsidP="00AE49AE">
            <w:pPr>
              <w:pStyle w:val="123"/>
              <w:spacing w:beforeLines="0" w:line="240" w:lineRule="exact"/>
              <w:ind w:firstLine="0"/>
              <w:rPr>
                <w:rFonts w:eastAsia="宋体"/>
              </w:rPr>
            </w:pPr>
            <w:r w:rsidRPr="0053237C">
              <w:rPr>
                <w:rFonts w:eastAsia="宋体" w:hint="eastAsia"/>
              </w:rPr>
              <w:t>/</w:t>
            </w:r>
          </w:p>
        </w:tc>
        <w:tc>
          <w:tcPr>
            <w:tcW w:w="405" w:type="pct"/>
            <w:vAlign w:val="center"/>
          </w:tcPr>
          <w:p w14:paraId="3EDF1A8A" w14:textId="77777777" w:rsidR="00AE49AE" w:rsidRPr="0053237C" w:rsidRDefault="00AE49AE" w:rsidP="00AE49AE">
            <w:pPr>
              <w:pStyle w:val="123"/>
              <w:spacing w:beforeLines="0" w:line="240" w:lineRule="exact"/>
              <w:ind w:firstLine="0"/>
              <w:rPr>
                <w:rFonts w:eastAsia="宋体"/>
              </w:rPr>
            </w:pPr>
            <w:r w:rsidRPr="0053237C">
              <w:rPr>
                <w:rFonts w:eastAsia="宋体" w:hint="eastAsia"/>
              </w:rPr>
              <w:t>/</w:t>
            </w:r>
          </w:p>
        </w:tc>
        <w:tc>
          <w:tcPr>
            <w:tcW w:w="406" w:type="pct"/>
            <w:vAlign w:val="center"/>
          </w:tcPr>
          <w:p w14:paraId="1009ED63" w14:textId="77777777" w:rsidR="00AE49AE" w:rsidRPr="0053237C" w:rsidRDefault="00AE49AE" w:rsidP="00AE49AE">
            <w:pPr>
              <w:pStyle w:val="123"/>
              <w:spacing w:beforeLines="0" w:line="240" w:lineRule="exact"/>
              <w:ind w:firstLine="0"/>
              <w:rPr>
                <w:rFonts w:eastAsia="宋体"/>
              </w:rPr>
            </w:pPr>
            <w:r w:rsidRPr="0053237C">
              <w:rPr>
                <w:rFonts w:eastAsia="宋体" w:hint="eastAsia"/>
              </w:rPr>
              <w:t>/</w:t>
            </w:r>
          </w:p>
        </w:tc>
        <w:tc>
          <w:tcPr>
            <w:tcW w:w="406" w:type="pct"/>
            <w:vAlign w:val="center"/>
          </w:tcPr>
          <w:p w14:paraId="67E4ACDA" w14:textId="77777777" w:rsidR="00AE49AE" w:rsidRPr="0053237C" w:rsidRDefault="00AE49AE" w:rsidP="00AE49AE">
            <w:pPr>
              <w:pStyle w:val="123"/>
              <w:spacing w:beforeLines="0" w:line="240" w:lineRule="exact"/>
              <w:ind w:firstLine="0"/>
              <w:rPr>
                <w:rFonts w:eastAsia="宋体"/>
              </w:rPr>
            </w:pPr>
            <w:r w:rsidRPr="0053237C">
              <w:rPr>
                <w:rFonts w:eastAsia="宋体" w:hint="eastAsia"/>
              </w:rPr>
              <w:t>/</w:t>
            </w:r>
          </w:p>
        </w:tc>
        <w:tc>
          <w:tcPr>
            <w:tcW w:w="406" w:type="pct"/>
            <w:vMerge/>
            <w:vAlign w:val="center"/>
          </w:tcPr>
          <w:p w14:paraId="4AC828BF" w14:textId="77777777" w:rsidR="00AE49AE" w:rsidRPr="0053237C" w:rsidRDefault="00AE49AE" w:rsidP="00AE49AE">
            <w:pPr>
              <w:pStyle w:val="123"/>
              <w:spacing w:beforeLines="0" w:line="240" w:lineRule="exact"/>
              <w:ind w:firstLine="0"/>
              <w:rPr>
                <w:rFonts w:eastAsia="宋体"/>
              </w:rPr>
            </w:pPr>
          </w:p>
        </w:tc>
      </w:tr>
      <w:tr w:rsidR="00AE49AE" w:rsidRPr="0053237C" w14:paraId="09AD103F" w14:textId="77777777" w:rsidTr="00AE49AE">
        <w:trPr>
          <w:trHeight w:val="340"/>
        </w:trPr>
        <w:tc>
          <w:tcPr>
            <w:tcW w:w="535" w:type="pct"/>
            <w:vAlign w:val="center"/>
          </w:tcPr>
          <w:p w14:paraId="761F3BFD" w14:textId="77777777" w:rsidR="00AE49AE" w:rsidRPr="0053237C" w:rsidRDefault="00AE49AE" w:rsidP="00AE49AE">
            <w:pPr>
              <w:pStyle w:val="123"/>
              <w:spacing w:beforeLines="0" w:line="240" w:lineRule="exact"/>
              <w:ind w:firstLine="0"/>
              <w:rPr>
                <w:rFonts w:eastAsia="宋体"/>
              </w:rPr>
            </w:pPr>
            <w:r w:rsidRPr="0053237C">
              <w:rPr>
                <w:rFonts w:eastAsia="宋体"/>
              </w:rPr>
              <w:t>是否达标</w:t>
            </w:r>
          </w:p>
        </w:tc>
        <w:tc>
          <w:tcPr>
            <w:tcW w:w="406" w:type="pct"/>
            <w:vAlign w:val="center"/>
          </w:tcPr>
          <w:p w14:paraId="274D5452" w14:textId="77777777" w:rsidR="00AE49AE" w:rsidRPr="0053237C" w:rsidRDefault="00AE49AE" w:rsidP="00AE49AE">
            <w:pPr>
              <w:pStyle w:val="123"/>
              <w:spacing w:beforeLines="0" w:line="240" w:lineRule="exact"/>
              <w:ind w:firstLine="0"/>
              <w:rPr>
                <w:rFonts w:eastAsia="宋体"/>
              </w:rPr>
            </w:pPr>
            <w:r w:rsidRPr="0053237C">
              <w:rPr>
                <w:rFonts w:eastAsia="宋体"/>
              </w:rPr>
              <w:t>是</w:t>
            </w:r>
          </w:p>
        </w:tc>
        <w:tc>
          <w:tcPr>
            <w:tcW w:w="405" w:type="pct"/>
            <w:vAlign w:val="center"/>
          </w:tcPr>
          <w:p w14:paraId="5CA8878F" w14:textId="77777777" w:rsidR="00AE49AE" w:rsidRPr="0053237C" w:rsidRDefault="00AE49AE" w:rsidP="00AE49AE">
            <w:pPr>
              <w:pStyle w:val="123"/>
              <w:spacing w:beforeLines="0" w:line="240" w:lineRule="exact"/>
              <w:ind w:firstLine="0"/>
              <w:rPr>
                <w:rFonts w:eastAsia="宋体"/>
              </w:rPr>
            </w:pPr>
            <w:r w:rsidRPr="0053237C">
              <w:rPr>
                <w:rFonts w:eastAsia="宋体"/>
              </w:rPr>
              <w:t>是</w:t>
            </w:r>
          </w:p>
        </w:tc>
        <w:tc>
          <w:tcPr>
            <w:tcW w:w="405" w:type="pct"/>
            <w:vAlign w:val="center"/>
          </w:tcPr>
          <w:p w14:paraId="48655483" w14:textId="77777777" w:rsidR="00AE49AE" w:rsidRPr="0053237C" w:rsidRDefault="00AE49AE" w:rsidP="00AE49AE">
            <w:pPr>
              <w:pStyle w:val="123"/>
              <w:spacing w:beforeLines="0" w:line="240" w:lineRule="exact"/>
              <w:ind w:firstLine="0"/>
              <w:rPr>
                <w:rFonts w:eastAsia="宋体"/>
              </w:rPr>
            </w:pPr>
            <w:r w:rsidRPr="0053237C">
              <w:rPr>
                <w:rFonts w:eastAsia="宋体"/>
              </w:rPr>
              <w:t>是</w:t>
            </w:r>
          </w:p>
        </w:tc>
        <w:tc>
          <w:tcPr>
            <w:tcW w:w="405" w:type="pct"/>
            <w:vAlign w:val="center"/>
          </w:tcPr>
          <w:p w14:paraId="7267FE14" w14:textId="77777777" w:rsidR="00AE49AE" w:rsidRPr="0053237C" w:rsidRDefault="00AE49AE" w:rsidP="00AE49AE">
            <w:pPr>
              <w:pStyle w:val="123"/>
              <w:spacing w:beforeLines="0" w:line="240" w:lineRule="exact"/>
              <w:ind w:firstLine="0"/>
              <w:rPr>
                <w:rFonts w:eastAsia="宋体"/>
              </w:rPr>
            </w:pPr>
            <w:r w:rsidRPr="0053237C">
              <w:rPr>
                <w:rFonts w:eastAsia="宋体"/>
              </w:rPr>
              <w:t>是</w:t>
            </w:r>
          </w:p>
        </w:tc>
        <w:tc>
          <w:tcPr>
            <w:tcW w:w="406" w:type="pct"/>
            <w:vAlign w:val="center"/>
          </w:tcPr>
          <w:p w14:paraId="1A8B32F7" w14:textId="77777777" w:rsidR="00AE49AE" w:rsidRPr="0053237C" w:rsidRDefault="00AE49AE" w:rsidP="00AE49AE">
            <w:pPr>
              <w:pStyle w:val="123"/>
              <w:spacing w:beforeLines="0" w:line="240" w:lineRule="exact"/>
              <w:ind w:firstLine="0"/>
              <w:rPr>
                <w:rFonts w:eastAsia="宋体"/>
              </w:rPr>
            </w:pPr>
            <w:r w:rsidRPr="0053237C">
              <w:rPr>
                <w:rFonts w:eastAsia="宋体"/>
              </w:rPr>
              <w:t>是</w:t>
            </w:r>
          </w:p>
        </w:tc>
        <w:tc>
          <w:tcPr>
            <w:tcW w:w="405" w:type="pct"/>
            <w:vAlign w:val="center"/>
          </w:tcPr>
          <w:p w14:paraId="692EDE35" w14:textId="77777777" w:rsidR="00AE49AE" w:rsidRPr="0053237C" w:rsidRDefault="00AE49AE" w:rsidP="00AE49AE">
            <w:pPr>
              <w:pStyle w:val="123"/>
              <w:spacing w:beforeLines="0" w:line="240" w:lineRule="exact"/>
              <w:ind w:firstLine="0"/>
              <w:rPr>
                <w:rFonts w:eastAsia="宋体"/>
              </w:rPr>
            </w:pPr>
            <w:r w:rsidRPr="0053237C">
              <w:rPr>
                <w:rFonts w:eastAsia="宋体" w:hint="eastAsia"/>
              </w:rPr>
              <w:t>/</w:t>
            </w:r>
          </w:p>
        </w:tc>
        <w:tc>
          <w:tcPr>
            <w:tcW w:w="406" w:type="pct"/>
            <w:vAlign w:val="center"/>
          </w:tcPr>
          <w:p w14:paraId="460F8519" w14:textId="77777777" w:rsidR="00AE49AE" w:rsidRPr="0053237C" w:rsidRDefault="00AE49AE" w:rsidP="00AE49AE">
            <w:pPr>
              <w:pStyle w:val="123"/>
              <w:spacing w:beforeLines="0" w:line="240" w:lineRule="exact"/>
              <w:ind w:firstLine="0"/>
              <w:rPr>
                <w:rFonts w:eastAsia="宋体"/>
              </w:rPr>
            </w:pPr>
            <w:r w:rsidRPr="0053237C">
              <w:rPr>
                <w:rFonts w:eastAsia="宋体" w:hint="eastAsia"/>
              </w:rPr>
              <w:t>/</w:t>
            </w:r>
          </w:p>
        </w:tc>
        <w:tc>
          <w:tcPr>
            <w:tcW w:w="405" w:type="pct"/>
            <w:vAlign w:val="center"/>
          </w:tcPr>
          <w:p w14:paraId="5C71F4DC" w14:textId="77777777" w:rsidR="00AE49AE" w:rsidRPr="0053237C" w:rsidRDefault="00AE49AE" w:rsidP="00AE49AE">
            <w:pPr>
              <w:pStyle w:val="123"/>
              <w:spacing w:beforeLines="0" w:line="240" w:lineRule="exact"/>
              <w:ind w:firstLine="0"/>
              <w:rPr>
                <w:rFonts w:eastAsia="宋体"/>
              </w:rPr>
            </w:pPr>
            <w:r w:rsidRPr="0053237C">
              <w:rPr>
                <w:rFonts w:eastAsia="宋体" w:hint="eastAsia"/>
              </w:rPr>
              <w:t>/</w:t>
            </w:r>
          </w:p>
        </w:tc>
        <w:tc>
          <w:tcPr>
            <w:tcW w:w="406" w:type="pct"/>
            <w:vAlign w:val="center"/>
          </w:tcPr>
          <w:p w14:paraId="1ACB8187" w14:textId="77777777" w:rsidR="00AE49AE" w:rsidRPr="0053237C" w:rsidRDefault="00AE49AE" w:rsidP="00AE49AE">
            <w:pPr>
              <w:pStyle w:val="123"/>
              <w:spacing w:beforeLines="0" w:line="240" w:lineRule="exact"/>
              <w:ind w:firstLine="0"/>
              <w:rPr>
                <w:rFonts w:eastAsia="宋体"/>
              </w:rPr>
            </w:pPr>
            <w:r w:rsidRPr="0053237C">
              <w:rPr>
                <w:rFonts w:eastAsia="宋体" w:hint="eastAsia"/>
              </w:rPr>
              <w:t>/</w:t>
            </w:r>
          </w:p>
        </w:tc>
        <w:tc>
          <w:tcPr>
            <w:tcW w:w="406" w:type="pct"/>
            <w:vAlign w:val="center"/>
          </w:tcPr>
          <w:p w14:paraId="0C34D736" w14:textId="77777777" w:rsidR="00AE49AE" w:rsidRPr="0053237C" w:rsidRDefault="00AE49AE" w:rsidP="00AE49AE">
            <w:pPr>
              <w:pStyle w:val="123"/>
              <w:spacing w:beforeLines="0" w:line="240" w:lineRule="exact"/>
              <w:ind w:firstLine="0"/>
              <w:rPr>
                <w:rFonts w:eastAsia="宋体"/>
              </w:rPr>
            </w:pPr>
            <w:r w:rsidRPr="0053237C">
              <w:rPr>
                <w:rFonts w:eastAsia="宋体" w:hint="eastAsia"/>
              </w:rPr>
              <w:t>/</w:t>
            </w:r>
          </w:p>
        </w:tc>
        <w:tc>
          <w:tcPr>
            <w:tcW w:w="406" w:type="pct"/>
            <w:vMerge/>
            <w:vAlign w:val="center"/>
          </w:tcPr>
          <w:p w14:paraId="6230EAD0" w14:textId="77777777" w:rsidR="00AE49AE" w:rsidRPr="0053237C" w:rsidRDefault="00AE49AE" w:rsidP="00AE49AE">
            <w:pPr>
              <w:pStyle w:val="123"/>
              <w:spacing w:beforeLines="0" w:line="240" w:lineRule="exact"/>
              <w:ind w:firstLine="0"/>
              <w:rPr>
                <w:rFonts w:eastAsia="宋体"/>
              </w:rPr>
            </w:pPr>
          </w:p>
        </w:tc>
      </w:tr>
      <w:tr w:rsidR="00AE49AE" w:rsidRPr="0053237C" w14:paraId="729B2911" w14:textId="77777777" w:rsidTr="00AE49AE">
        <w:trPr>
          <w:trHeight w:val="340"/>
        </w:trPr>
        <w:tc>
          <w:tcPr>
            <w:tcW w:w="535" w:type="pct"/>
            <w:vAlign w:val="center"/>
          </w:tcPr>
          <w:p w14:paraId="4F54FCD4" w14:textId="77777777" w:rsidR="00AE49AE" w:rsidRPr="0053237C" w:rsidRDefault="00AE49AE" w:rsidP="00AE49AE">
            <w:pPr>
              <w:pStyle w:val="123"/>
              <w:spacing w:beforeLines="0" w:line="240" w:lineRule="exact"/>
              <w:ind w:firstLine="0"/>
              <w:rPr>
                <w:rFonts w:eastAsia="宋体"/>
              </w:rPr>
            </w:pPr>
            <w:r w:rsidRPr="0053237C">
              <w:rPr>
                <w:rFonts w:eastAsia="宋体"/>
              </w:rPr>
              <w:t>监测最大值</w:t>
            </w:r>
          </w:p>
        </w:tc>
        <w:tc>
          <w:tcPr>
            <w:tcW w:w="406" w:type="pct"/>
            <w:vAlign w:val="center"/>
          </w:tcPr>
          <w:p w14:paraId="0A7436D9" w14:textId="77777777" w:rsidR="00AE49AE" w:rsidRPr="0053237C" w:rsidRDefault="00AE49AE" w:rsidP="00AE49AE">
            <w:pPr>
              <w:pStyle w:val="123"/>
              <w:spacing w:beforeLines="0" w:line="240" w:lineRule="exact"/>
              <w:ind w:firstLine="0"/>
              <w:rPr>
                <w:rFonts w:eastAsia="宋体"/>
              </w:rPr>
            </w:pPr>
            <w:r w:rsidRPr="0053237C">
              <w:rPr>
                <w:rFonts w:eastAsia="宋体" w:hint="eastAsia"/>
              </w:rPr>
              <w:t>9.8</w:t>
            </w:r>
            <w:r w:rsidRPr="0053237C">
              <w:rPr>
                <w:rFonts w:eastAsia="宋体" w:hint="eastAsia"/>
              </w:rPr>
              <w:t>×</w:t>
            </w:r>
            <w:r w:rsidRPr="0053237C">
              <w:rPr>
                <w:rFonts w:eastAsia="宋体" w:hint="eastAsia"/>
              </w:rPr>
              <w:t>10</w:t>
            </w:r>
            <w:r w:rsidRPr="0053237C">
              <w:rPr>
                <w:rFonts w:eastAsia="宋体" w:hint="eastAsia"/>
                <w:vertAlign w:val="superscript"/>
              </w:rPr>
              <w:t>-3</w:t>
            </w:r>
          </w:p>
        </w:tc>
        <w:tc>
          <w:tcPr>
            <w:tcW w:w="405" w:type="pct"/>
            <w:vAlign w:val="center"/>
          </w:tcPr>
          <w:p w14:paraId="2768D08A" w14:textId="77777777" w:rsidR="00AE49AE" w:rsidRPr="0053237C" w:rsidRDefault="00AE49AE" w:rsidP="00AE49AE">
            <w:pPr>
              <w:pStyle w:val="123"/>
              <w:spacing w:beforeLines="0" w:line="240" w:lineRule="exact"/>
              <w:ind w:firstLine="0"/>
              <w:rPr>
                <w:rFonts w:eastAsia="宋体"/>
              </w:rPr>
            </w:pPr>
            <w:r w:rsidRPr="0053237C">
              <w:rPr>
                <w:rFonts w:eastAsia="宋体" w:hint="eastAsia"/>
              </w:rPr>
              <w:t>/</w:t>
            </w:r>
          </w:p>
        </w:tc>
        <w:tc>
          <w:tcPr>
            <w:tcW w:w="405" w:type="pct"/>
            <w:vAlign w:val="center"/>
          </w:tcPr>
          <w:p w14:paraId="7B151053" w14:textId="77777777" w:rsidR="00AE49AE" w:rsidRPr="0053237C" w:rsidRDefault="00AE49AE" w:rsidP="00AE49AE">
            <w:pPr>
              <w:pStyle w:val="123"/>
              <w:spacing w:beforeLines="0" w:line="240" w:lineRule="exact"/>
              <w:ind w:firstLine="0"/>
              <w:rPr>
                <w:rFonts w:eastAsia="宋体"/>
              </w:rPr>
            </w:pPr>
            <w:r w:rsidRPr="0053237C">
              <w:rPr>
                <w:rFonts w:eastAsia="宋体" w:hint="eastAsia"/>
              </w:rPr>
              <w:t>0.327</w:t>
            </w:r>
          </w:p>
        </w:tc>
        <w:tc>
          <w:tcPr>
            <w:tcW w:w="405" w:type="pct"/>
            <w:vAlign w:val="center"/>
          </w:tcPr>
          <w:p w14:paraId="72204A51" w14:textId="77777777" w:rsidR="00AE49AE" w:rsidRPr="0053237C" w:rsidRDefault="00AE49AE" w:rsidP="00AE49AE">
            <w:pPr>
              <w:pStyle w:val="123"/>
              <w:spacing w:beforeLines="0" w:line="240" w:lineRule="exact"/>
              <w:ind w:firstLine="0"/>
              <w:rPr>
                <w:rFonts w:eastAsia="宋体"/>
              </w:rPr>
            </w:pPr>
            <w:r w:rsidRPr="0053237C">
              <w:rPr>
                <w:rFonts w:eastAsia="宋体" w:hint="eastAsia"/>
              </w:rPr>
              <w:t>0.008</w:t>
            </w:r>
          </w:p>
        </w:tc>
        <w:tc>
          <w:tcPr>
            <w:tcW w:w="406" w:type="pct"/>
            <w:vAlign w:val="center"/>
          </w:tcPr>
          <w:p w14:paraId="5BD00387" w14:textId="77777777" w:rsidR="00AE49AE" w:rsidRPr="0053237C" w:rsidRDefault="00AE49AE" w:rsidP="00AE49AE">
            <w:pPr>
              <w:pStyle w:val="123"/>
              <w:spacing w:beforeLines="0" w:line="240" w:lineRule="exact"/>
              <w:ind w:firstLine="0"/>
              <w:rPr>
                <w:rFonts w:eastAsia="宋体"/>
              </w:rPr>
            </w:pPr>
            <w:r w:rsidRPr="0053237C">
              <w:rPr>
                <w:rFonts w:eastAsia="宋体" w:hint="eastAsia"/>
              </w:rPr>
              <w:t>0.15</w:t>
            </w:r>
          </w:p>
        </w:tc>
        <w:tc>
          <w:tcPr>
            <w:tcW w:w="405" w:type="pct"/>
            <w:vAlign w:val="center"/>
          </w:tcPr>
          <w:p w14:paraId="562446DB" w14:textId="77777777" w:rsidR="00AE49AE" w:rsidRPr="0053237C" w:rsidRDefault="00AE49AE" w:rsidP="00AE49AE">
            <w:pPr>
              <w:pStyle w:val="123"/>
              <w:spacing w:beforeLines="0" w:line="240" w:lineRule="exact"/>
              <w:ind w:firstLine="0"/>
              <w:rPr>
                <w:rFonts w:eastAsia="宋体"/>
              </w:rPr>
            </w:pPr>
            <w:r w:rsidRPr="0053237C">
              <w:rPr>
                <w:rFonts w:eastAsia="宋体" w:hint="eastAsia"/>
              </w:rPr>
              <w:t>0.015</w:t>
            </w:r>
          </w:p>
        </w:tc>
        <w:tc>
          <w:tcPr>
            <w:tcW w:w="406" w:type="pct"/>
            <w:vAlign w:val="center"/>
          </w:tcPr>
          <w:p w14:paraId="48BF2037" w14:textId="77777777" w:rsidR="00AE49AE" w:rsidRPr="0053237C" w:rsidRDefault="00AE49AE" w:rsidP="00AE49AE">
            <w:pPr>
              <w:pStyle w:val="123"/>
              <w:spacing w:beforeLines="0" w:line="240" w:lineRule="exact"/>
              <w:ind w:firstLine="0"/>
              <w:rPr>
                <w:rFonts w:eastAsia="宋体"/>
              </w:rPr>
            </w:pPr>
            <w:r w:rsidRPr="0053237C">
              <w:rPr>
                <w:rFonts w:eastAsia="宋体"/>
              </w:rPr>
              <w:t>ND</w:t>
            </w:r>
          </w:p>
        </w:tc>
        <w:tc>
          <w:tcPr>
            <w:tcW w:w="405" w:type="pct"/>
            <w:vAlign w:val="center"/>
          </w:tcPr>
          <w:p w14:paraId="6743C3F5" w14:textId="77777777" w:rsidR="00AE49AE" w:rsidRPr="0053237C" w:rsidRDefault="00AE49AE" w:rsidP="00AE49AE">
            <w:pPr>
              <w:pStyle w:val="123"/>
              <w:spacing w:beforeLines="0" w:line="240" w:lineRule="exact"/>
              <w:ind w:firstLine="0"/>
              <w:rPr>
                <w:rFonts w:eastAsia="宋体"/>
              </w:rPr>
            </w:pPr>
            <w:r w:rsidRPr="0053237C">
              <w:rPr>
                <w:rFonts w:eastAsia="宋体" w:hint="eastAsia"/>
              </w:rPr>
              <w:t>0.017</w:t>
            </w:r>
          </w:p>
        </w:tc>
        <w:tc>
          <w:tcPr>
            <w:tcW w:w="406" w:type="pct"/>
            <w:vAlign w:val="center"/>
          </w:tcPr>
          <w:p w14:paraId="2DC17003" w14:textId="77777777" w:rsidR="00AE49AE" w:rsidRPr="0053237C" w:rsidRDefault="00AE49AE" w:rsidP="00AE49AE">
            <w:pPr>
              <w:pStyle w:val="123"/>
              <w:spacing w:beforeLines="0" w:line="240" w:lineRule="exact"/>
              <w:ind w:firstLine="0"/>
              <w:rPr>
                <w:rFonts w:eastAsia="宋体"/>
              </w:rPr>
            </w:pPr>
            <w:r w:rsidRPr="0053237C">
              <w:rPr>
                <w:rFonts w:eastAsia="宋体" w:hint="eastAsia"/>
              </w:rPr>
              <w:t>0.178</w:t>
            </w:r>
          </w:p>
        </w:tc>
        <w:tc>
          <w:tcPr>
            <w:tcW w:w="406" w:type="pct"/>
            <w:vAlign w:val="center"/>
          </w:tcPr>
          <w:p w14:paraId="70F2ED0B" w14:textId="77777777" w:rsidR="00AE49AE" w:rsidRPr="0053237C" w:rsidRDefault="00AE49AE" w:rsidP="00AE49AE">
            <w:pPr>
              <w:pStyle w:val="123"/>
              <w:spacing w:beforeLines="0" w:line="240" w:lineRule="exact"/>
              <w:ind w:firstLine="0"/>
              <w:rPr>
                <w:rFonts w:eastAsia="宋体"/>
              </w:rPr>
            </w:pPr>
            <w:r w:rsidRPr="0053237C">
              <w:rPr>
                <w:rFonts w:eastAsia="宋体" w:hint="eastAsia"/>
              </w:rPr>
              <w:t>0.144</w:t>
            </w:r>
          </w:p>
        </w:tc>
        <w:tc>
          <w:tcPr>
            <w:tcW w:w="406" w:type="pct"/>
            <w:vMerge w:val="restart"/>
            <w:vAlign w:val="center"/>
          </w:tcPr>
          <w:p w14:paraId="327CA38D" w14:textId="77777777" w:rsidR="00AE49AE" w:rsidRPr="0053237C" w:rsidRDefault="00AE49AE" w:rsidP="00AE49AE">
            <w:pPr>
              <w:pStyle w:val="123"/>
              <w:spacing w:beforeLines="0" w:line="240" w:lineRule="exact"/>
              <w:ind w:firstLine="0"/>
              <w:rPr>
                <w:rFonts w:eastAsia="宋体"/>
              </w:rPr>
            </w:pPr>
            <w:r w:rsidRPr="0053237C">
              <w:rPr>
                <w:rFonts w:eastAsia="宋体" w:hint="eastAsia"/>
              </w:rPr>
              <w:t>厂界</w:t>
            </w:r>
          </w:p>
        </w:tc>
      </w:tr>
      <w:tr w:rsidR="00AE49AE" w:rsidRPr="0053237C" w14:paraId="061D48D6" w14:textId="77777777" w:rsidTr="00AE49AE">
        <w:trPr>
          <w:trHeight w:val="340"/>
        </w:trPr>
        <w:tc>
          <w:tcPr>
            <w:tcW w:w="535" w:type="pct"/>
            <w:vAlign w:val="center"/>
          </w:tcPr>
          <w:p w14:paraId="45837101" w14:textId="77777777" w:rsidR="00AE49AE" w:rsidRPr="0053237C" w:rsidRDefault="00AE49AE" w:rsidP="00AE49AE">
            <w:pPr>
              <w:pStyle w:val="123"/>
              <w:spacing w:beforeLines="0" w:line="240" w:lineRule="exact"/>
              <w:ind w:firstLine="0"/>
              <w:rPr>
                <w:rFonts w:eastAsia="宋体"/>
              </w:rPr>
            </w:pPr>
            <w:r w:rsidRPr="0053237C">
              <w:rPr>
                <w:rFonts w:eastAsia="宋体"/>
              </w:rPr>
              <w:t>标准值</w:t>
            </w:r>
          </w:p>
        </w:tc>
        <w:tc>
          <w:tcPr>
            <w:tcW w:w="406" w:type="pct"/>
            <w:vAlign w:val="center"/>
          </w:tcPr>
          <w:p w14:paraId="5E9308B4" w14:textId="77777777" w:rsidR="00AE49AE" w:rsidRPr="0053237C" w:rsidRDefault="00AE49AE" w:rsidP="00AE49AE">
            <w:pPr>
              <w:pStyle w:val="123"/>
              <w:spacing w:beforeLines="0" w:line="240" w:lineRule="exact"/>
              <w:ind w:firstLine="0"/>
              <w:rPr>
                <w:rFonts w:eastAsia="宋体"/>
              </w:rPr>
            </w:pPr>
            <w:r w:rsidRPr="0053237C">
              <w:rPr>
                <w:rFonts w:eastAsia="宋体"/>
              </w:rPr>
              <w:t>0.01</w:t>
            </w:r>
          </w:p>
        </w:tc>
        <w:tc>
          <w:tcPr>
            <w:tcW w:w="405" w:type="pct"/>
            <w:vAlign w:val="center"/>
          </w:tcPr>
          <w:p w14:paraId="49C1DD52" w14:textId="77777777" w:rsidR="00AE49AE" w:rsidRPr="0053237C" w:rsidRDefault="00AE49AE" w:rsidP="00AE49AE">
            <w:pPr>
              <w:pStyle w:val="123"/>
              <w:spacing w:beforeLines="0" w:line="240" w:lineRule="exact"/>
              <w:ind w:firstLine="0"/>
              <w:rPr>
                <w:rFonts w:eastAsia="宋体"/>
              </w:rPr>
            </w:pPr>
            <w:r w:rsidRPr="0053237C">
              <w:rPr>
                <w:rFonts w:eastAsia="宋体" w:hint="eastAsia"/>
              </w:rPr>
              <w:t>/</w:t>
            </w:r>
          </w:p>
        </w:tc>
        <w:tc>
          <w:tcPr>
            <w:tcW w:w="405" w:type="pct"/>
            <w:vAlign w:val="center"/>
          </w:tcPr>
          <w:p w14:paraId="2D547D43" w14:textId="77777777" w:rsidR="00AE49AE" w:rsidRPr="0053237C" w:rsidRDefault="00AE49AE" w:rsidP="00AE49AE">
            <w:pPr>
              <w:pStyle w:val="123"/>
              <w:spacing w:beforeLines="0" w:line="240" w:lineRule="exact"/>
              <w:ind w:firstLine="0"/>
              <w:rPr>
                <w:rFonts w:eastAsia="宋体"/>
              </w:rPr>
            </w:pPr>
            <w:r w:rsidRPr="0053237C">
              <w:rPr>
                <w:rFonts w:eastAsia="宋体" w:hint="eastAsia"/>
              </w:rPr>
              <w:t>1.0</w:t>
            </w:r>
          </w:p>
        </w:tc>
        <w:tc>
          <w:tcPr>
            <w:tcW w:w="405" w:type="pct"/>
            <w:vAlign w:val="center"/>
          </w:tcPr>
          <w:p w14:paraId="1D565174" w14:textId="77777777" w:rsidR="00AE49AE" w:rsidRPr="0053237C" w:rsidRDefault="00AE49AE" w:rsidP="00AE49AE">
            <w:pPr>
              <w:pStyle w:val="123"/>
              <w:spacing w:beforeLines="0" w:line="240" w:lineRule="exact"/>
              <w:ind w:firstLine="0"/>
              <w:rPr>
                <w:rFonts w:eastAsia="宋体"/>
              </w:rPr>
            </w:pPr>
            <w:r w:rsidRPr="0053237C">
              <w:rPr>
                <w:rFonts w:eastAsia="宋体"/>
              </w:rPr>
              <w:t>0.01</w:t>
            </w:r>
          </w:p>
        </w:tc>
        <w:tc>
          <w:tcPr>
            <w:tcW w:w="406" w:type="pct"/>
            <w:vAlign w:val="center"/>
          </w:tcPr>
          <w:p w14:paraId="137F8804" w14:textId="77777777" w:rsidR="00AE49AE" w:rsidRPr="0053237C" w:rsidRDefault="00AE49AE" w:rsidP="00AE49AE">
            <w:pPr>
              <w:pStyle w:val="123"/>
              <w:spacing w:beforeLines="0" w:line="240" w:lineRule="exact"/>
              <w:ind w:firstLine="0"/>
              <w:rPr>
                <w:rFonts w:eastAsia="宋体"/>
              </w:rPr>
            </w:pPr>
            <w:r w:rsidRPr="0053237C">
              <w:rPr>
                <w:rFonts w:eastAsia="宋体"/>
              </w:rPr>
              <w:t>0.2</w:t>
            </w:r>
          </w:p>
        </w:tc>
        <w:tc>
          <w:tcPr>
            <w:tcW w:w="405" w:type="pct"/>
            <w:vAlign w:val="center"/>
          </w:tcPr>
          <w:p w14:paraId="1E91AFC3" w14:textId="77777777" w:rsidR="00AE49AE" w:rsidRPr="0053237C" w:rsidRDefault="00AE49AE" w:rsidP="00AE49AE">
            <w:pPr>
              <w:pStyle w:val="123"/>
              <w:spacing w:beforeLines="0" w:line="240" w:lineRule="exact"/>
              <w:ind w:firstLine="0"/>
              <w:rPr>
                <w:rFonts w:eastAsia="宋体"/>
              </w:rPr>
            </w:pPr>
            <w:r w:rsidRPr="0053237C">
              <w:rPr>
                <w:rFonts w:eastAsia="宋体"/>
              </w:rPr>
              <w:t>0.024</w:t>
            </w:r>
          </w:p>
        </w:tc>
        <w:tc>
          <w:tcPr>
            <w:tcW w:w="406" w:type="pct"/>
            <w:vAlign w:val="center"/>
          </w:tcPr>
          <w:p w14:paraId="5610890E" w14:textId="77777777" w:rsidR="00AE49AE" w:rsidRPr="0053237C" w:rsidRDefault="00AE49AE" w:rsidP="00AE49AE">
            <w:pPr>
              <w:pStyle w:val="123"/>
              <w:spacing w:beforeLines="0" w:line="240" w:lineRule="exact"/>
              <w:ind w:firstLine="0"/>
              <w:rPr>
                <w:rFonts w:eastAsia="宋体"/>
              </w:rPr>
            </w:pPr>
            <w:r w:rsidRPr="0053237C">
              <w:rPr>
                <w:rFonts w:eastAsia="宋体" w:hint="eastAsia"/>
              </w:rPr>
              <w:t>0.40</w:t>
            </w:r>
          </w:p>
        </w:tc>
        <w:tc>
          <w:tcPr>
            <w:tcW w:w="405" w:type="pct"/>
            <w:vAlign w:val="center"/>
          </w:tcPr>
          <w:p w14:paraId="5366C749" w14:textId="77777777" w:rsidR="00AE49AE" w:rsidRPr="0053237C" w:rsidRDefault="00AE49AE" w:rsidP="00AE49AE">
            <w:pPr>
              <w:pStyle w:val="123"/>
              <w:spacing w:beforeLines="0" w:line="240" w:lineRule="exact"/>
              <w:ind w:firstLine="0"/>
              <w:rPr>
                <w:rFonts w:eastAsia="宋体"/>
              </w:rPr>
            </w:pPr>
            <w:r w:rsidRPr="0053237C">
              <w:rPr>
                <w:rFonts w:eastAsia="宋体"/>
              </w:rPr>
              <w:t>0.02</w:t>
            </w:r>
          </w:p>
        </w:tc>
        <w:tc>
          <w:tcPr>
            <w:tcW w:w="406" w:type="pct"/>
            <w:vAlign w:val="center"/>
          </w:tcPr>
          <w:p w14:paraId="28F81642" w14:textId="77777777" w:rsidR="00AE49AE" w:rsidRPr="0053237C" w:rsidRDefault="00AE49AE" w:rsidP="00AE49AE">
            <w:pPr>
              <w:pStyle w:val="123"/>
              <w:spacing w:beforeLines="0" w:line="240" w:lineRule="exact"/>
              <w:ind w:firstLine="0"/>
              <w:rPr>
                <w:rFonts w:eastAsia="宋体"/>
              </w:rPr>
            </w:pPr>
            <w:r w:rsidRPr="0053237C">
              <w:rPr>
                <w:rFonts w:eastAsia="宋体"/>
              </w:rPr>
              <w:t>0.50</w:t>
            </w:r>
          </w:p>
        </w:tc>
        <w:tc>
          <w:tcPr>
            <w:tcW w:w="406" w:type="pct"/>
            <w:vAlign w:val="center"/>
          </w:tcPr>
          <w:p w14:paraId="507ABA8B" w14:textId="77777777" w:rsidR="00AE49AE" w:rsidRPr="0053237C" w:rsidRDefault="00AE49AE" w:rsidP="00AE49AE">
            <w:pPr>
              <w:pStyle w:val="123"/>
              <w:spacing w:beforeLines="0" w:line="240" w:lineRule="exact"/>
              <w:ind w:firstLine="0"/>
              <w:rPr>
                <w:rFonts w:eastAsia="宋体"/>
              </w:rPr>
            </w:pPr>
            <w:r w:rsidRPr="0053237C">
              <w:rPr>
                <w:rFonts w:eastAsia="宋体"/>
              </w:rPr>
              <w:t>0.25</w:t>
            </w:r>
          </w:p>
        </w:tc>
        <w:tc>
          <w:tcPr>
            <w:tcW w:w="406" w:type="pct"/>
            <w:vMerge/>
            <w:vAlign w:val="center"/>
          </w:tcPr>
          <w:p w14:paraId="0F5334CD" w14:textId="77777777" w:rsidR="00AE49AE" w:rsidRPr="0053237C" w:rsidRDefault="00AE49AE" w:rsidP="00AE49AE">
            <w:pPr>
              <w:pStyle w:val="123"/>
              <w:spacing w:beforeLines="0" w:line="240" w:lineRule="exact"/>
              <w:ind w:firstLine="0"/>
              <w:rPr>
                <w:rFonts w:eastAsia="宋体"/>
              </w:rPr>
            </w:pPr>
          </w:p>
        </w:tc>
      </w:tr>
      <w:tr w:rsidR="00AE49AE" w:rsidRPr="0053237C" w14:paraId="1934C452" w14:textId="77777777" w:rsidTr="00AE49AE">
        <w:trPr>
          <w:trHeight w:val="340"/>
        </w:trPr>
        <w:tc>
          <w:tcPr>
            <w:tcW w:w="535" w:type="pct"/>
            <w:vAlign w:val="center"/>
          </w:tcPr>
          <w:p w14:paraId="2C7FDB3D" w14:textId="77777777" w:rsidR="00AE49AE" w:rsidRPr="0053237C" w:rsidRDefault="00AE49AE" w:rsidP="00AE49AE">
            <w:pPr>
              <w:pStyle w:val="123"/>
              <w:spacing w:beforeLines="0" w:line="240" w:lineRule="exact"/>
              <w:ind w:firstLine="0"/>
              <w:rPr>
                <w:rFonts w:eastAsia="宋体"/>
              </w:rPr>
            </w:pPr>
            <w:r w:rsidRPr="0053237C">
              <w:rPr>
                <w:rFonts w:eastAsia="宋体"/>
              </w:rPr>
              <w:t>是否达标</w:t>
            </w:r>
          </w:p>
        </w:tc>
        <w:tc>
          <w:tcPr>
            <w:tcW w:w="406" w:type="pct"/>
            <w:vAlign w:val="center"/>
          </w:tcPr>
          <w:p w14:paraId="400A6E0E" w14:textId="77777777" w:rsidR="00AE49AE" w:rsidRPr="0053237C" w:rsidRDefault="00AE49AE" w:rsidP="00AE49AE">
            <w:pPr>
              <w:pStyle w:val="123"/>
              <w:spacing w:beforeLines="0" w:line="240" w:lineRule="exact"/>
              <w:ind w:firstLine="0"/>
              <w:rPr>
                <w:rFonts w:eastAsia="宋体"/>
              </w:rPr>
            </w:pPr>
            <w:r w:rsidRPr="0053237C">
              <w:rPr>
                <w:rFonts w:eastAsia="宋体"/>
              </w:rPr>
              <w:t>是</w:t>
            </w:r>
          </w:p>
        </w:tc>
        <w:tc>
          <w:tcPr>
            <w:tcW w:w="405" w:type="pct"/>
            <w:vAlign w:val="center"/>
          </w:tcPr>
          <w:p w14:paraId="6B2CE015" w14:textId="77777777" w:rsidR="00AE49AE" w:rsidRPr="0053237C" w:rsidRDefault="00AE49AE" w:rsidP="00AE49AE">
            <w:pPr>
              <w:pStyle w:val="123"/>
              <w:spacing w:beforeLines="0" w:line="240" w:lineRule="exact"/>
              <w:ind w:firstLine="0"/>
              <w:rPr>
                <w:rFonts w:eastAsia="宋体"/>
              </w:rPr>
            </w:pPr>
            <w:r w:rsidRPr="0053237C">
              <w:rPr>
                <w:rFonts w:eastAsia="宋体" w:hint="eastAsia"/>
              </w:rPr>
              <w:t>/</w:t>
            </w:r>
          </w:p>
        </w:tc>
        <w:tc>
          <w:tcPr>
            <w:tcW w:w="405" w:type="pct"/>
            <w:vAlign w:val="center"/>
          </w:tcPr>
          <w:p w14:paraId="339D6D08" w14:textId="77777777" w:rsidR="00AE49AE" w:rsidRPr="0053237C" w:rsidRDefault="00AE49AE" w:rsidP="00AE49AE">
            <w:pPr>
              <w:pStyle w:val="123"/>
              <w:spacing w:beforeLines="0" w:line="240" w:lineRule="exact"/>
              <w:ind w:firstLine="0"/>
              <w:rPr>
                <w:rFonts w:eastAsia="宋体"/>
              </w:rPr>
            </w:pPr>
            <w:r w:rsidRPr="0053237C">
              <w:rPr>
                <w:rFonts w:eastAsia="宋体"/>
              </w:rPr>
              <w:t>是</w:t>
            </w:r>
          </w:p>
        </w:tc>
        <w:tc>
          <w:tcPr>
            <w:tcW w:w="405" w:type="pct"/>
            <w:vAlign w:val="center"/>
          </w:tcPr>
          <w:p w14:paraId="396C98DC" w14:textId="77777777" w:rsidR="00AE49AE" w:rsidRPr="0053237C" w:rsidRDefault="00AE49AE" w:rsidP="00AE49AE">
            <w:pPr>
              <w:pStyle w:val="123"/>
              <w:spacing w:beforeLines="0" w:line="240" w:lineRule="exact"/>
              <w:ind w:firstLine="0"/>
              <w:rPr>
                <w:rFonts w:eastAsia="宋体"/>
              </w:rPr>
            </w:pPr>
            <w:r w:rsidRPr="0053237C">
              <w:rPr>
                <w:rFonts w:eastAsia="宋体"/>
              </w:rPr>
              <w:t>是</w:t>
            </w:r>
          </w:p>
        </w:tc>
        <w:tc>
          <w:tcPr>
            <w:tcW w:w="406" w:type="pct"/>
            <w:vAlign w:val="center"/>
          </w:tcPr>
          <w:p w14:paraId="1630F84E" w14:textId="77777777" w:rsidR="00AE49AE" w:rsidRPr="0053237C" w:rsidRDefault="00AE49AE" w:rsidP="00AE49AE">
            <w:pPr>
              <w:pStyle w:val="123"/>
              <w:spacing w:beforeLines="0" w:line="240" w:lineRule="exact"/>
              <w:ind w:firstLine="0"/>
              <w:rPr>
                <w:rFonts w:eastAsia="宋体"/>
              </w:rPr>
            </w:pPr>
            <w:r w:rsidRPr="0053237C">
              <w:rPr>
                <w:rFonts w:eastAsia="宋体"/>
              </w:rPr>
              <w:t>是</w:t>
            </w:r>
          </w:p>
        </w:tc>
        <w:tc>
          <w:tcPr>
            <w:tcW w:w="405" w:type="pct"/>
            <w:vAlign w:val="center"/>
          </w:tcPr>
          <w:p w14:paraId="6FB28DA4" w14:textId="77777777" w:rsidR="00AE49AE" w:rsidRPr="0053237C" w:rsidRDefault="00AE49AE" w:rsidP="00AE49AE">
            <w:pPr>
              <w:pStyle w:val="123"/>
              <w:spacing w:beforeLines="0" w:line="240" w:lineRule="exact"/>
              <w:ind w:firstLine="0"/>
              <w:rPr>
                <w:rFonts w:eastAsia="宋体"/>
              </w:rPr>
            </w:pPr>
            <w:r w:rsidRPr="0053237C">
              <w:rPr>
                <w:rFonts w:eastAsia="宋体"/>
              </w:rPr>
              <w:t>是</w:t>
            </w:r>
          </w:p>
        </w:tc>
        <w:tc>
          <w:tcPr>
            <w:tcW w:w="406" w:type="pct"/>
            <w:vAlign w:val="center"/>
          </w:tcPr>
          <w:p w14:paraId="2FF0CD75" w14:textId="77777777" w:rsidR="00AE49AE" w:rsidRPr="0053237C" w:rsidRDefault="00AE49AE" w:rsidP="00AE49AE">
            <w:pPr>
              <w:pStyle w:val="123"/>
              <w:spacing w:beforeLines="0" w:line="240" w:lineRule="exact"/>
              <w:ind w:firstLine="0"/>
              <w:rPr>
                <w:rFonts w:eastAsia="宋体"/>
              </w:rPr>
            </w:pPr>
            <w:r w:rsidRPr="0053237C">
              <w:rPr>
                <w:rFonts w:eastAsia="宋体"/>
              </w:rPr>
              <w:t>是</w:t>
            </w:r>
          </w:p>
        </w:tc>
        <w:tc>
          <w:tcPr>
            <w:tcW w:w="405" w:type="pct"/>
            <w:vAlign w:val="center"/>
          </w:tcPr>
          <w:p w14:paraId="4406C52A" w14:textId="77777777" w:rsidR="00AE49AE" w:rsidRPr="0053237C" w:rsidRDefault="00AE49AE" w:rsidP="00AE49AE">
            <w:pPr>
              <w:pStyle w:val="123"/>
              <w:spacing w:beforeLines="0" w:line="240" w:lineRule="exact"/>
              <w:ind w:firstLine="0"/>
              <w:rPr>
                <w:rFonts w:eastAsia="宋体"/>
              </w:rPr>
            </w:pPr>
            <w:r w:rsidRPr="0053237C">
              <w:rPr>
                <w:rFonts w:eastAsia="宋体"/>
              </w:rPr>
              <w:t>是</w:t>
            </w:r>
          </w:p>
        </w:tc>
        <w:tc>
          <w:tcPr>
            <w:tcW w:w="406" w:type="pct"/>
            <w:vAlign w:val="center"/>
          </w:tcPr>
          <w:p w14:paraId="52C6B6EC" w14:textId="77777777" w:rsidR="00AE49AE" w:rsidRPr="0053237C" w:rsidRDefault="00AE49AE" w:rsidP="00AE49AE">
            <w:pPr>
              <w:pStyle w:val="123"/>
              <w:spacing w:beforeLines="0" w:line="240" w:lineRule="exact"/>
              <w:ind w:firstLine="0"/>
              <w:rPr>
                <w:rFonts w:eastAsia="宋体"/>
              </w:rPr>
            </w:pPr>
            <w:r w:rsidRPr="0053237C">
              <w:rPr>
                <w:rFonts w:eastAsia="宋体"/>
              </w:rPr>
              <w:t>是</w:t>
            </w:r>
          </w:p>
        </w:tc>
        <w:tc>
          <w:tcPr>
            <w:tcW w:w="406" w:type="pct"/>
            <w:vAlign w:val="center"/>
          </w:tcPr>
          <w:p w14:paraId="2C644D55" w14:textId="77777777" w:rsidR="00AE49AE" w:rsidRPr="0053237C" w:rsidRDefault="00AE49AE" w:rsidP="00AE49AE">
            <w:pPr>
              <w:pStyle w:val="123"/>
              <w:spacing w:beforeLines="0" w:line="240" w:lineRule="exact"/>
              <w:ind w:firstLine="0"/>
              <w:rPr>
                <w:rFonts w:eastAsia="宋体"/>
              </w:rPr>
            </w:pPr>
            <w:r w:rsidRPr="0053237C">
              <w:rPr>
                <w:rFonts w:eastAsia="宋体"/>
              </w:rPr>
              <w:t>是</w:t>
            </w:r>
          </w:p>
        </w:tc>
        <w:tc>
          <w:tcPr>
            <w:tcW w:w="406" w:type="pct"/>
            <w:vMerge/>
            <w:vAlign w:val="center"/>
          </w:tcPr>
          <w:p w14:paraId="1EF7884D" w14:textId="77777777" w:rsidR="00AE49AE" w:rsidRPr="0053237C" w:rsidRDefault="00AE49AE" w:rsidP="00AE49AE">
            <w:pPr>
              <w:pStyle w:val="123"/>
              <w:spacing w:beforeLines="0" w:line="240" w:lineRule="exact"/>
              <w:ind w:firstLine="0"/>
              <w:rPr>
                <w:rFonts w:eastAsia="宋体"/>
              </w:rPr>
            </w:pPr>
          </w:p>
        </w:tc>
      </w:tr>
    </w:tbl>
    <w:p w14:paraId="185C492B" w14:textId="77777777" w:rsidR="00AE49AE" w:rsidRPr="0053237C" w:rsidRDefault="00AE49AE" w:rsidP="00AE49AE">
      <w:pPr>
        <w:pStyle w:val="a7"/>
        <w:kinsoku w:val="0"/>
        <w:overflowPunct w:val="0"/>
        <w:spacing w:before="0" w:line="480" w:lineRule="exact"/>
        <w:ind w:left="0" w:firstLineChars="200" w:firstLine="480"/>
        <w:jc w:val="both"/>
        <w:rPr>
          <w:rFonts w:ascii="Times New Roman" w:cs="Times New Roman"/>
        </w:rPr>
        <w:sectPr w:rsidR="00AE49AE" w:rsidRPr="0053237C" w:rsidSect="00AE49AE">
          <w:pgSz w:w="16838" w:h="11906" w:orient="landscape" w:code="9"/>
          <w:pgMar w:top="1800" w:right="1440" w:bottom="1800" w:left="1440" w:header="851" w:footer="992" w:gutter="0"/>
          <w:cols w:space="425"/>
          <w:docGrid w:type="lines" w:linePitch="326"/>
        </w:sectPr>
      </w:pPr>
    </w:p>
    <w:p w14:paraId="276FC61F" w14:textId="1ABE2B6B" w:rsidR="00AE49AE" w:rsidRPr="0053237C" w:rsidRDefault="00AE49AE" w:rsidP="00AE49AE">
      <w:pPr>
        <w:pStyle w:val="3"/>
        <w:kinsoku w:val="0"/>
        <w:overflowPunct w:val="0"/>
        <w:spacing w:beforeLines="50" w:before="156" w:afterLines="50" w:after="156" w:line="480" w:lineRule="exact"/>
        <w:jc w:val="both"/>
        <w:rPr>
          <w:rFonts w:eastAsia="宋体"/>
          <w:b w:val="0"/>
          <w:bCs w:val="0"/>
          <w:sz w:val="28"/>
          <w:szCs w:val="28"/>
        </w:rPr>
      </w:pPr>
      <w:r w:rsidRPr="0053237C">
        <w:rPr>
          <w:rFonts w:eastAsia="宋体" w:hint="eastAsia"/>
          <w:b w:val="0"/>
          <w:bCs w:val="0"/>
          <w:sz w:val="28"/>
          <w:szCs w:val="28"/>
        </w:rPr>
        <w:lastRenderedPageBreak/>
        <w:t>4.</w:t>
      </w:r>
      <w:r w:rsidR="00463C2A">
        <w:rPr>
          <w:rFonts w:eastAsia="宋体" w:hint="eastAsia"/>
          <w:b w:val="0"/>
          <w:bCs w:val="0"/>
          <w:sz w:val="28"/>
          <w:szCs w:val="28"/>
        </w:rPr>
        <w:t>2</w:t>
      </w:r>
      <w:r w:rsidRPr="0053237C">
        <w:rPr>
          <w:rFonts w:eastAsia="宋体" w:hint="eastAsia"/>
          <w:b w:val="0"/>
          <w:bCs w:val="0"/>
          <w:sz w:val="28"/>
          <w:szCs w:val="28"/>
        </w:rPr>
        <w:t>.2</w:t>
      </w:r>
      <w:r w:rsidRPr="0053237C">
        <w:rPr>
          <w:rFonts w:eastAsia="宋体" w:hint="eastAsia"/>
          <w:b w:val="0"/>
          <w:bCs w:val="0"/>
          <w:sz w:val="28"/>
          <w:szCs w:val="28"/>
        </w:rPr>
        <w:t>废水</w:t>
      </w:r>
    </w:p>
    <w:p w14:paraId="06106264" w14:textId="77777777" w:rsidR="00AE49AE" w:rsidRPr="0053237C" w:rsidRDefault="00AE49AE" w:rsidP="00AE49AE">
      <w:pPr>
        <w:spacing w:line="480" w:lineRule="exact"/>
        <w:ind w:firstLineChars="200" w:firstLine="480"/>
        <w:jc w:val="both"/>
        <w:rPr>
          <w:rFonts w:eastAsia="宋体"/>
        </w:rPr>
      </w:pPr>
      <w:r w:rsidRPr="0053237C">
        <w:rPr>
          <w:rFonts w:eastAsia="宋体"/>
        </w:rPr>
        <w:t>焦化废水、生活污水：进入厂区污水处理中心，污水处理站设计处理能力为</w:t>
      </w:r>
      <w:r w:rsidRPr="0053237C">
        <w:rPr>
          <w:rFonts w:eastAsia="宋体"/>
        </w:rPr>
        <w:t>1200m</w:t>
      </w:r>
      <w:r w:rsidRPr="0053237C">
        <w:rPr>
          <w:rFonts w:eastAsia="宋体"/>
          <w:vertAlign w:val="superscript"/>
        </w:rPr>
        <w:t>3</w:t>
      </w:r>
      <w:r w:rsidRPr="0053237C">
        <w:rPr>
          <w:rFonts w:eastAsia="宋体"/>
        </w:rPr>
        <w:t>/d</w:t>
      </w:r>
      <w:r w:rsidRPr="0053237C">
        <w:rPr>
          <w:rFonts w:eastAsia="宋体"/>
        </w:rPr>
        <w:t>，采用</w:t>
      </w:r>
      <w:r w:rsidRPr="0053237C">
        <w:rPr>
          <w:rFonts w:eastAsia="宋体"/>
        </w:rPr>
        <w:t>“</w:t>
      </w:r>
      <w:r w:rsidRPr="0053237C">
        <w:rPr>
          <w:rFonts w:eastAsia="宋体"/>
        </w:rPr>
        <w:t>水解酸化</w:t>
      </w:r>
      <w:r w:rsidRPr="0053237C">
        <w:rPr>
          <w:rFonts w:eastAsia="宋体"/>
        </w:rPr>
        <w:t>+A/O+MBR+</w:t>
      </w:r>
      <w:r w:rsidRPr="0053237C">
        <w:rPr>
          <w:rFonts w:eastAsia="宋体"/>
        </w:rPr>
        <w:t>反渗透</w:t>
      </w:r>
      <w:r w:rsidRPr="0053237C">
        <w:rPr>
          <w:rFonts w:eastAsia="宋体"/>
        </w:rPr>
        <w:t>”</w:t>
      </w:r>
      <w:r w:rsidRPr="0053237C">
        <w:rPr>
          <w:rFonts w:eastAsia="宋体"/>
        </w:rPr>
        <w:t>工艺。处理后的水回用于熄焦和洗煤，不外排。</w:t>
      </w:r>
    </w:p>
    <w:p w14:paraId="3D9B429C" w14:textId="77777777" w:rsidR="00AE49AE" w:rsidRPr="0053237C" w:rsidRDefault="00AE49AE" w:rsidP="00AE49AE">
      <w:pPr>
        <w:spacing w:line="480" w:lineRule="exact"/>
        <w:ind w:firstLineChars="200" w:firstLine="480"/>
        <w:jc w:val="both"/>
        <w:rPr>
          <w:rFonts w:eastAsia="宋体"/>
        </w:rPr>
      </w:pPr>
      <w:proofErr w:type="gramStart"/>
      <w:r w:rsidRPr="0053237C">
        <w:rPr>
          <w:rFonts w:eastAsia="宋体"/>
        </w:rPr>
        <w:t>熄焦</w:t>
      </w:r>
      <w:proofErr w:type="gramEnd"/>
      <w:r w:rsidRPr="0053237C">
        <w:rPr>
          <w:rFonts w:eastAsia="宋体"/>
        </w:rPr>
        <w:t>废水：采用一段混凝沉淀</w:t>
      </w:r>
      <w:r w:rsidRPr="0053237C">
        <w:rPr>
          <w:rFonts w:eastAsia="宋体"/>
        </w:rPr>
        <w:t>+</w:t>
      </w:r>
      <w:r w:rsidRPr="0053237C">
        <w:rPr>
          <w:rFonts w:eastAsia="宋体"/>
        </w:rPr>
        <w:t>微电解反应</w:t>
      </w:r>
      <w:r w:rsidRPr="0053237C">
        <w:rPr>
          <w:rFonts w:eastAsia="宋体"/>
        </w:rPr>
        <w:t>+</w:t>
      </w:r>
      <w:r w:rsidRPr="0053237C">
        <w:rPr>
          <w:rFonts w:eastAsia="宋体"/>
        </w:rPr>
        <w:t>二段混凝沉淀，处理规模</w:t>
      </w:r>
      <w:r w:rsidRPr="0053237C">
        <w:rPr>
          <w:rFonts w:eastAsia="宋体"/>
        </w:rPr>
        <w:t>600m</w:t>
      </w:r>
      <w:r w:rsidRPr="0053237C">
        <w:rPr>
          <w:rFonts w:eastAsia="宋体"/>
          <w:vertAlign w:val="superscript"/>
        </w:rPr>
        <w:t>3</w:t>
      </w:r>
      <w:r w:rsidRPr="0053237C">
        <w:rPr>
          <w:rFonts w:eastAsia="宋体"/>
        </w:rPr>
        <w:t>/d</w:t>
      </w:r>
      <w:r w:rsidRPr="0053237C">
        <w:rPr>
          <w:rFonts w:eastAsia="宋体"/>
        </w:rPr>
        <w:t>，处理后回用于湿法熄焦。</w:t>
      </w:r>
    </w:p>
    <w:p w14:paraId="085741ED" w14:textId="77777777" w:rsidR="00AE49AE" w:rsidRPr="0053237C" w:rsidRDefault="00AE49AE" w:rsidP="00AE49AE">
      <w:pPr>
        <w:spacing w:line="480" w:lineRule="exact"/>
        <w:ind w:firstLineChars="200" w:firstLine="480"/>
        <w:jc w:val="both"/>
        <w:rPr>
          <w:rFonts w:eastAsia="宋体"/>
        </w:rPr>
      </w:pPr>
      <w:r w:rsidRPr="0053237C">
        <w:rPr>
          <w:rFonts w:eastAsia="宋体"/>
        </w:rPr>
        <w:t>循环水系统和化学水处理站排污水回用于熄焦等，均不外排。</w:t>
      </w:r>
    </w:p>
    <w:p w14:paraId="1688E01D" w14:textId="79BED8E9" w:rsidR="00AE49AE" w:rsidRPr="0053237C" w:rsidRDefault="00AE49AE" w:rsidP="00AE49AE">
      <w:pPr>
        <w:spacing w:line="480" w:lineRule="exact"/>
        <w:ind w:firstLineChars="200" w:firstLine="480"/>
        <w:jc w:val="both"/>
        <w:rPr>
          <w:rFonts w:eastAsia="宋体"/>
        </w:rPr>
      </w:pPr>
      <w:r w:rsidRPr="0053237C">
        <w:rPr>
          <w:rFonts w:eastAsia="宋体"/>
        </w:rPr>
        <w:t>正常生产条件</w:t>
      </w:r>
      <w:proofErr w:type="gramStart"/>
      <w:r w:rsidRPr="0053237C">
        <w:rPr>
          <w:rFonts w:eastAsia="宋体"/>
        </w:rPr>
        <w:t>下现有</w:t>
      </w:r>
      <w:proofErr w:type="gramEnd"/>
      <w:r w:rsidRPr="0053237C">
        <w:rPr>
          <w:rFonts w:eastAsia="宋体"/>
        </w:rPr>
        <w:t>工程生产系统无废水外排，间接排放废水达标情况见表</w:t>
      </w:r>
      <w:r w:rsidR="00BB7D5E">
        <w:rPr>
          <w:rFonts w:eastAsia="宋体" w:hint="eastAsia"/>
        </w:rPr>
        <w:t>4-6</w:t>
      </w:r>
      <w:r w:rsidRPr="0053237C">
        <w:rPr>
          <w:rFonts w:eastAsia="宋体"/>
        </w:rPr>
        <w:t>。</w:t>
      </w:r>
    </w:p>
    <w:p w14:paraId="1C0A8929" w14:textId="59F2AF28" w:rsidR="00AE49AE" w:rsidRPr="0053237C" w:rsidRDefault="00AE49AE" w:rsidP="00AE49AE">
      <w:pPr>
        <w:pStyle w:val="a7"/>
        <w:kinsoku w:val="0"/>
        <w:overflowPunct w:val="0"/>
        <w:spacing w:beforeLines="50" w:before="156" w:line="360" w:lineRule="exact"/>
        <w:ind w:left="386" w:right="397"/>
        <w:jc w:val="center"/>
        <w:rPr>
          <w:b/>
          <w:bCs/>
          <w:sz w:val="21"/>
          <w:szCs w:val="21"/>
        </w:rPr>
      </w:pPr>
      <w:r w:rsidRPr="0053237C">
        <w:rPr>
          <w:rFonts w:hint="eastAsia"/>
          <w:b/>
          <w:bCs/>
          <w:sz w:val="21"/>
          <w:szCs w:val="21"/>
        </w:rPr>
        <w:t>表</w:t>
      </w:r>
      <w:r w:rsidR="00BB7D5E">
        <w:rPr>
          <w:rFonts w:hint="eastAsia"/>
          <w:b/>
          <w:bCs/>
          <w:sz w:val="21"/>
          <w:szCs w:val="21"/>
        </w:rPr>
        <w:t>4-6</w:t>
      </w:r>
      <w:r w:rsidRPr="0053237C">
        <w:rPr>
          <w:rFonts w:hint="eastAsia"/>
          <w:b/>
          <w:bCs/>
          <w:sz w:val="21"/>
          <w:szCs w:val="21"/>
        </w:rPr>
        <w:t xml:space="preserve"> 现有工程回用废水达标情况 </w:t>
      </w:r>
      <w:r w:rsidRPr="0053237C">
        <w:rPr>
          <w:b/>
          <w:bCs/>
          <w:sz w:val="21"/>
          <w:szCs w:val="21"/>
        </w:rPr>
        <w:t xml:space="preserve"> </w:t>
      </w:r>
      <w:r w:rsidRPr="0053237C">
        <w:rPr>
          <w:rFonts w:hint="eastAsia"/>
          <w:b/>
          <w:bCs/>
          <w:sz w:val="21"/>
          <w:szCs w:val="21"/>
        </w:rPr>
        <w:t>单位：</w:t>
      </w:r>
      <w:r w:rsidRPr="0053237C">
        <w:rPr>
          <w:b/>
          <w:bCs/>
          <w:sz w:val="21"/>
          <w:szCs w:val="21"/>
        </w:rPr>
        <w:t>mg/L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3"/>
        <w:gridCol w:w="1070"/>
        <w:gridCol w:w="1070"/>
        <w:gridCol w:w="1069"/>
        <w:gridCol w:w="1069"/>
        <w:gridCol w:w="1069"/>
        <w:gridCol w:w="1066"/>
      </w:tblGrid>
      <w:tr w:rsidR="00AE49AE" w:rsidRPr="0053237C" w14:paraId="4AEF69AB" w14:textId="77777777" w:rsidTr="00AE49AE">
        <w:trPr>
          <w:trHeight w:val="340"/>
          <w:jc w:val="center"/>
        </w:trPr>
        <w:tc>
          <w:tcPr>
            <w:tcW w:w="1125" w:type="pct"/>
            <w:tcBorders>
              <w:top w:val="single" w:sz="12" w:space="0" w:color="auto"/>
              <w:left w:val="single" w:sz="12" w:space="0" w:color="auto"/>
              <w:tl2br w:val="single" w:sz="4" w:space="0" w:color="auto"/>
            </w:tcBorders>
            <w:vAlign w:val="center"/>
          </w:tcPr>
          <w:p w14:paraId="5B3CAE74" w14:textId="77777777" w:rsidR="00AE49AE" w:rsidRPr="0053237C" w:rsidRDefault="00AE49AE" w:rsidP="00AE49AE">
            <w:pPr>
              <w:jc w:val="center"/>
              <w:rPr>
                <w:rFonts w:eastAsia="宋体"/>
                <w:sz w:val="21"/>
                <w:szCs w:val="21"/>
              </w:rPr>
            </w:pPr>
          </w:p>
        </w:tc>
        <w:tc>
          <w:tcPr>
            <w:tcW w:w="646" w:type="pct"/>
            <w:tcBorders>
              <w:top w:val="single" w:sz="12" w:space="0" w:color="auto"/>
            </w:tcBorders>
            <w:vAlign w:val="center"/>
          </w:tcPr>
          <w:p w14:paraId="41FD79B3" w14:textId="77777777" w:rsidR="00AE49AE" w:rsidRPr="0053237C" w:rsidRDefault="00AE49AE" w:rsidP="00AE49AE">
            <w:pPr>
              <w:jc w:val="center"/>
              <w:rPr>
                <w:rFonts w:eastAsia="宋体"/>
                <w:sz w:val="21"/>
                <w:szCs w:val="21"/>
              </w:rPr>
            </w:pPr>
            <w:r w:rsidRPr="0053237C">
              <w:rPr>
                <w:rFonts w:eastAsia="宋体"/>
                <w:sz w:val="21"/>
                <w:szCs w:val="21"/>
              </w:rPr>
              <w:t>pH</w:t>
            </w:r>
          </w:p>
        </w:tc>
        <w:tc>
          <w:tcPr>
            <w:tcW w:w="646" w:type="pct"/>
            <w:tcBorders>
              <w:top w:val="single" w:sz="12" w:space="0" w:color="auto"/>
            </w:tcBorders>
            <w:vAlign w:val="center"/>
          </w:tcPr>
          <w:p w14:paraId="34328E89" w14:textId="77777777" w:rsidR="00AE49AE" w:rsidRPr="0053237C" w:rsidRDefault="00AE49AE" w:rsidP="00AE49AE">
            <w:pPr>
              <w:jc w:val="center"/>
              <w:rPr>
                <w:rFonts w:eastAsia="宋体"/>
                <w:sz w:val="21"/>
                <w:szCs w:val="21"/>
              </w:rPr>
            </w:pPr>
            <w:r w:rsidRPr="0053237C">
              <w:rPr>
                <w:rFonts w:eastAsia="宋体"/>
                <w:sz w:val="21"/>
                <w:szCs w:val="21"/>
              </w:rPr>
              <w:t>SS</w:t>
            </w:r>
          </w:p>
        </w:tc>
        <w:tc>
          <w:tcPr>
            <w:tcW w:w="646" w:type="pct"/>
            <w:tcBorders>
              <w:top w:val="single" w:sz="12" w:space="0" w:color="auto"/>
            </w:tcBorders>
            <w:vAlign w:val="center"/>
          </w:tcPr>
          <w:p w14:paraId="1292F4B0" w14:textId="77777777" w:rsidR="00AE49AE" w:rsidRPr="0053237C" w:rsidRDefault="00AE49AE" w:rsidP="00AE49AE">
            <w:pPr>
              <w:jc w:val="center"/>
              <w:rPr>
                <w:rFonts w:eastAsia="宋体"/>
                <w:sz w:val="21"/>
                <w:szCs w:val="21"/>
              </w:rPr>
            </w:pPr>
            <w:r w:rsidRPr="0053237C">
              <w:rPr>
                <w:rFonts w:eastAsia="宋体"/>
                <w:sz w:val="21"/>
                <w:szCs w:val="21"/>
              </w:rPr>
              <w:t>COD</w:t>
            </w:r>
          </w:p>
        </w:tc>
        <w:tc>
          <w:tcPr>
            <w:tcW w:w="646" w:type="pct"/>
            <w:tcBorders>
              <w:top w:val="single" w:sz="12" w:space="0" w:color="auto"/>
            </w:tcBorders>
            <w:vAlign w:val="center"/>
          </w:tcPr>
          <w:p w14:paraId="2AC1D264" w14:textId="77777777" w:rsidR="00AE49AE" w:rsidRPr="0053237C" w:rsidRDefault="00AE49AE" w:rsidP="00AE49AE">
            <w:pPr>
              <w:jc w:val="center"/>
              <w:rPr>
                <w:rFonts w:eastAsia="宋体"/>
                <w:sz w:val="21"/>
                <w:szCs w:val="21"/>
              </w:rPr>
            </w:pPr>
            <w:r w:rsidRPr="0053237C">
              <w:rPr>
                <w:rFonts w:eastAsia="宋体"/>
                <w:sz w:val="21"/>
                <w:szCs w:val="21"/>
              </w:rPr>
              <w:t>NH</w:t>
            </w:r>
            <w:r w:rsidRPr="0053237C">
              <w:rPr>
                <w:rFonts w:eastAsia="宋体"/>
                <w:sz w:val="21"/>
                <w:szCs w:val="21"/>
                <w:vertAlign w:val="subscript"/>
              </w:rPr>
              <w:t>3</w:t>
            </w:r>
            <w:r w:rsidRPr="0053237C">
              <w:rPr>
                <w:rFonts w:eastAsia="宋体"/>
                <w:sz w:val="21"/>
                <w:szCs w:val="21"/>
              </w:rPr>
              <w:t>-N</w:t>
            </w:r>
          </w:p>
        </w:tc>
        <w:tc>
          <w:tcPr>
            <w:tcW w:w="646" w:type="pct"/>
            <w:tcBorders>
              <w:top w:val="single" w:sz="12" w:space="0" w:color="auto"/>
            </w:tcBorders>
            <w:vAlign w:val="center"/>
          </w:tcPr>
          <w:p w14:paraId="68B1009F" w14:textId="77777777" w:rsidR="00AE49AE" w:rsidRPr="0053237C" w:rsidRDefault="00AE49AE" w:rsidP="00AE49AE">
            <w:pPr>
              <w:jc w:val="center"/>
              <w:rPr>
                <w:rFonts w:eastAsia="宋体"/>
                <w:sz w:val="21"/>
                <w:szCs w:val="21"/>
              </w:rPr>
            </w:pPr>
            <w:r w:rsidRPr="0053237C">
              <w:rPr>
                <w:rFonts w:eastAsia="宋体"/>
                <w:sz w:val="21"/>
                <w:szCs w:val="21"/>
              </w:rPr>
              <w:t>挥发</w:t>
            </w:r>
            <w:proofErr w:type="gramStart"/>
            <w:r w:rsidRPr="0053237C">
              <w:rPr>
                <w:rFonts w:eastAsia="宋体"/>
                <w:sz w:val="21"/>
                <w:szCs w:val="21"/>
              </w:rPr>
              <w:t>酚</w:t>
            </w:r>
            <w:proofErr w:type="gramEnd"/>
          </w:p>
        </w:tc>
        <w:tc>
          <w:tcPr>
            <w:tcW w:w="644" w:type="pct"/>
            <w:tcBorders>
              <w:top w:val="single" w:sz="12" w:space="0" w:color="auto"/>
              <w:right w:val="single" w:sz="12" w:space="0" w:color="auto"/>
            </w:tcBorders>
            <w:vAlign w:val="center"/>
          </w:tcPr>
          <w:p w14:paraId="6971B9BD" w14:textId="77777777" w:rsidR="00AE49AE" w:rsidRPr="0053237C" w:rsidRDefault="00AE49AE" w:rsidP="00AE49AE">
            <w:pPr>
              <w:jc w:val="center"/>
              <w:rPr>
                <w:rFonts w:eastAsia="宋体"/>
                <w:sz w:val="21"/>
                <w:szCs w:val="21"/>
              </w:rPr>
            </w:pPr>
            <w:r w:rsidRPr="0053237C">
              <w:rPr>
                <w:rFonts w:eastAsia="宋体"/>
                <w:sz w:val="21"/>
                <w:szCs w:val="21"/>
              </w:rPr>
              <w:t>氰化物</w:t>
            </w:r>
          </w:p>
        </w:tc>
      </w:tr>
      <w:tr w:rsidR="00AE49AE" w:rsidRPr="0053237C" w14:paraId="4DE8EDE3" w14:textId="77777777" w:rsidTr="00AE49AE">
        <w:trPr>
          <w:trHeight w:val="340"/>
          <w:jc w:val="center"/>
        </w:trPr>
        <w:tc>
          <w:tcPr>
            <w:tcW w:w="1125" w:type="pct"/>
            <w:tcBorders>
              <w:left w:val="single" w:sz="12" w:space="0" w:color="auto"/>
            </w:tcBorders>
            <w:vAlign w:val="center"/>
          </w:tcPr>
          <w:p w14:paraId="5DB58F13" w14:textId="77777777" w:rsidR="00AE49AE" w:rsidRPr="0053237C" w:rsidRDefault="00AE49AE" w:rsidP="00AE49AE">
            <w:pPr>
              <w:jc w:val="center"/>
              <w:rPr>
                <w:rFonts w:eastAsia="宋体"/>
                <w:bCs/>
                <w:sz w:val="21"/>
                <w:szCs w:val="21"/>
              </w:rPr>
            </w:pPr>
            <w:proofErr w:type="gramStart"/>
            <w:r w:rsidRPr="0053237C">
              <w:rPr>
                <w:rFonts w:eastAsia="宋体"/>
                <w:sz w:val="21"/>
                <w:szCs w:val="21"/>
              </w:rPr>
              <w:t>熄焦回</w:t>
            </w:r>
            <w:proofErr w:type="gramEnd"/>
            <w:r w:rsidRPr="0053237C">
              <w:rPr>
                <w:rFonts w:eastAsia="宋体"/>
                <w:sz w:val="21"/>
                <w:szCs w:val="21"/>
              </w:rPr>
              <w:t>用水池</w:t>
            </w:r>
          </w:p>
        </w:tc>
        <w:tc>
          <w:tcPr>
            <w:tcW w:w="646" w:type="pct"/>
            <w:vAlign w:val="center"/>
          </w:tcPr>
          <w:p w14:paraId="193EB075" w14:textId="77777777" w:rsidR="00AE49AE" w:rsidRPr="0053237C" w:rsidRDefault="00AE49AE" w:rsidP="00AE49AE">
            <w:pPr>
              <w:jc w:val="center"/>
              <w:rPr>
                <w:rFonts w:eastAsia="宋体"/>
                <w:sz w:val="21"/>
                <w:szCs w:val="21"/>
              </w:rPr>
            </w:pPr>
            <w:r w:rsidRPr="0053237C">
              <w:rPr>
                <w:rFonts w:eastAsia="宋体"/>
                <w:sz w:val="21"/>
                <w:szCs w:val="21"/>
              </w:rPr>
              <w:t>7.76</w:t>
            </w:r>
          </w:p>
        </w:tc>
        <w:tc>
          <w:tcPr>
            <w:tcW w:w="646" w:type="pct"/>
            <w:vAlign w:val="center"/>
          </w:tcPr>
          <w:p w14:paraId="15044934" w14:textId="77777777" w:rsidR="00AE49AE" w:rsidRPr="0053237C" w:rsidRDefault="00AE49AE" w:rsidP="00AE49AE">
            <w:pPr>
              <w:jc w:val="center"/>
              <w:rPr>
                <w:rFonts w:eastAsia="宋体"/>
                <w:sz w:val="21"/>
                <w:szCs w:val="21"/>
              </w:rPr>
            </w:pPr>
            <w:r w:rsidRPr="0053237C">
              <w:rPr>
                <w:rFonts w:eastAsia="宋体"/>
                <w:sz w:val="21"/>
                <w:szCs w:val="21"/>
              </w:rPr>
              <w:t>10</w:t>
            </w:r>
          </w:p>
        </w:tc>
        <w:tc>
          <w:tcPr>
            <w:tcW w:w="646" w:type="pct"/>
            <w:vAlign w:val="center"/>
          </w:tcPr>
          <w:p w14:paraId="60791B6B" w14:textId="77777777" w:rsidR="00AE49AE" w:rsidRPr="0053237C" w:rsidRDefault="00AE49AE" w:rsidP="00AE49AE">
            <w:pPr>
              <w:jc w:val="center"/>
              <w:rPr>
                <w:rFonts w:eastAsia="宋体"/>
                <w:sz w:val="21"/>
                <w:szCs w:val="21"/>
              </w:rPr>
            </w:pPr>
            <w:r w:rsidRPr="0053237C">
              <w:rPr>
                <w:rFonts w:eastAsia="宋体"/>
                <w:sz w:val="21"/>
                <w:szCs w:val="21"/>
              </w:rPr>
              <w:t>73</w:t>
            </w:r>
          </w:p>
        </w:tc>
        <w:tc>
          <w:tcPr>
            <w:tcW w:w="646" w:type="pct"/>
            <w:vAlign w:val="center"/>
          </w:tcPr>
          <w:p w14:paraId="211DB54F" w14:textId="77777777" w:rsidR="00AE49AE" w:rsidRPr="0053237C" w:rsidRDefault="00AE49AE" w:rsidP="00AE49AE">
            <w:pPr>
              <w:jc w:val="center"/>
              <w:rPr>
                <w:rFonts w:eastAsia="宋体"/>
                <w:sz w:val="21"/>
                <w:szCs w:val="21"/>
              </w:rPr>
            </w:pPr>
            <w:r w:rsidRPr="0053237C">
              <w:rPr>
                <w:rFonts w:eastAsia="宋体"/>
                <w:sz w:val="21"/>
                <w:szCs w:val="21"/>
              </w:rPr>
              <w:t>8.86</w:t>
            </w:r>
          </w:p>
        </w:tc>
        <w:tc>
          <w:tcPr>
            <w:tcW w:w="646" w:type="pct"/>
            <w:vAlign w:val="center"/>
          </w:tcPr>
          <w:p w14:paraId="0BC15E96" w14:textId="77777777" w:rsidR="00AE49AE" w:rsidRPr="0053237C" w:rsidRDefault="00AE49AE" w:rsidP="00AE49AE">
            <w:pPr>
              <w:jc w:val="center"/>
              <w:rPr>
                <w:rFonts w:eastAsia="宋体"/>
                <w:sz w:val="21"/>
                <w:szCs w:val="21"/>
              </w:rPr>
            </w:pPr>
            <w:r w:rsidRPr="0053237C">
              <w:rPr>
                <w:rFonts w:eastAsia="宋体"/>
                <w:sz w:val="21"/>
                <w:szCs w:val="21"/>
              </w:rPr>
              <w:t>0.088</w:t>
            </w:r>
          </w:p>
        </w:tc>
        <w:tc>
          <w:tcPr>
            <w:tcW w:w="644" w:type="pct"/>
            <w:tcBorders>
              <w:right w:val="single" w:sz="12" w:space="0" w:color="auto"/>
            </w:tcBorders>
            <w:vAlign w:val="center"/>
          </w:tcPr>
          <w:p w14:paraId="14564D87" w14:textId="77777777" w:rsidR="00AE49AE" w:rsidRPr="0053237C" w:rsidRDefault="00AE49AE" w:rsidP="00AE49AE">
            <w:pPr>
              <w:jc w:val="center"/>
              <w:rPr>
                <w:rFonts w:eastAsia="宋体"/>
                <w:sz w:val="21"/>
                <w:szCs w:val="21"/>
              </w:rPr>
            </w:pPr>
            <w:r w:rsidRPr="0053237C">
              <w:rPr>
                <w:rFonts w:eastAsia="宋体"/>
                <w:sz w:val="21"/>
                <w:szCs w:val="21"/>
              </w:rPr>
              <w:t>0.013</w:t>
            </w:r>
          </w:p>
        </w:tc>
      </w:tr>
      <w:tr w:rsidR="00AE49AE" w:rsidRPr="0053237C" w14:paraId="37570A1B" w14:textId="77777777" w:rsidTr="00AE49AE">
        <w:trPr>
          <w:trHeight w:val="340"/>
          <w:jc w:val="center"/>
        </w:trPr>
        <w:tc>
          <w:tcPr>
            <w:tcW w:w="1125" w:type="pct"/>
            <w:tcBorders>
              <w:left w:val="single" w:sz="12" w:space="0" w:color="auto"/>
            </w:tcBorders>
            <w:vAlign w:val="center"/>
          </w:tcPr>
          <w:p w14:paraId="7BFAFFFE" w14:textId="77777777" w:rsidR="00AE49AE" w:rsidRPr="0053237C" w:rsidRDefault="00AE49AE" w:rsidP="00AE49AE">
            <w:pPr>
              <w:jc w:val="center"/>
              <w:rPr>
                <w:rFonts w:eastAsia="宋体"/>
                <w:sz w:val="21"/>
                <w:szCs w:val="21"/>
              </w:rPr>
            </w:pPr>
            <w:r w:rsidRPr="0053237C">
              <w:rPr>
                <w:rFonts w:eastAsia="宋体"/>
                <w:sz w:val="21"/>
                <w:szCs w:val="21"/>
              </w:rPr>
              <w:t>GB16171</w:t>
            </w:r>
            <w:r w:rsidRPr="0053237C">
              <w:rPr>
                <w:rFonts w:eastAsia="宋体"/>
                <w:sz w:val="21"/>
                <w:szCs w:val="21"/>
              </w:rPr>
              <w:t>表</w:t>
            </w:r>
            <w:r w:rsidRPr="0053237C">
              <w:rPr>
                <w:rFonts w:eastAsia="宋体"/>
                <w:sz w:val="21"/>
                <w:szCs w:val="21"/>
              </w:rPr>
              <w:t>1</w:t>
            </w:r>
            <w:r w:rsidRPr="0053237C">
              <w:rPr>
                <w:rFonts w:eastAsia="宋体"/>
                <w:sz w:val="21"/>
                <w:szCs w:val="21"/>
              </w:rPr>
              <w:t>间排</w:t>
            </w:r>
          </w:p>
        </w:tc>
        <w:tc>
          <w:tcPr>
            <w:tcW w:w="646" w:type="pct"/>
            <w:vAlign w:val="center"/>
          </w:tcPr>
          <w:p w14:paraId="673BAE01" w14:textId="77777777" w:rsidR="00AE49AE" w:rsidRPr="0053237C" w:rsidRDefault="00AE49AE" w:rsidP="00AE49AE">
            <w:pPr>
              <w:jc w:val="center"/>
              <w:rPr>
                <w:rFonts w:eastAsia="宋体"/>
                <w:sz w:val="21"/>
                <w:szCs w:val="21"/>
              </w:rPr>
            </w:pPr>
            <w:r w:rsidRPr="0053237C">
              <w:rPr>
                <w:rFonts w:eastAsia="宋体"/>
                <w:sz w:val="21"/>
                <w:szCs w:val="21"/>
              </w:rPr>
              <w:t>6~9</w:t>
            </w:r>
          </w:p>
        </w:tc>
        <w:tc>
          <w:tcPr>
            <w:tcW w:w="646" w:type="pct"/>
            <w:vAlign w:val="center"/>
          </w:tcPr>
          <w:p w14:paraId="778F4A94" w14:textId="77777777" w:rsidR="00AE49AE" w:rsidRPr="0053237C" w:rsidRDefault="00AE49AE" w:rsidP="00AE49AE">
            <w:pPr>
              <w:jc w:val="center"/>
              <w:rPr>
                <w:rFonts w:eastAsia="宋体"/>
                <w:sz w:val="21"/>
                <w:szCs w:val="21"/>
              </w:rPr>
            </w:pPr>
            <w:r w:rsidRPr="0053237C">
              <w:rPr>
                <w:rFonts w:eastAsia="宋体"/>
                <w:sz w:val="21"/>
                <w:szCs w:val="21"/>
              </w:rPr>
              <w:t>70</w:t>
            </w:r>
          </w:p>
        </w:tc>
        <w:tc>
          <w:tcPr>
            <w:tcW w:w="646" w:type="pct"/>
            <w:vAlign w:val="center"/>
          </w:tcPr>
          <w:p w14:paraId="4F2D1763" w14:textId="77777777" w:rsidR="00AE49AE" w:rsidRPr="0053237C" w:rsidRDefault="00AE49AE" w:rsidP="00AE49AE">
            <w:pPr>
              <w:jc w:val="center"/>
              <w:rPr>
                <w:rFonts w:eastAsia="宋体"/>
                <w:sz w:val="21"/>
                <w:szCs w:val="21"/>
              </w:rPr>
            </w:pPr>
            <w:r w:rsidRPr="0053237C">
              <w:rPr>
                <w:rFonts w:eastAsia="宋体"/>
                <w:sz w:val="21"/>
                <w:szCs w:val="21"/>
              </w:rPr>
              <w:t>150</w:t>
            </w:r>
          </w:p>
        </w:tc>
        <w:tc>
          <w:tcPr>
            <w:tcW w:w="646" w:type="pct"/>
            <w:vAlign w:val="center"/>
          </w:tcPr>
          <w:p w14:paraId="0FE7021E" w14:textId="77777777" w:rsidR="00AE49AE" w:rsidRPr="0053237C" w:rsidRDefault="00AE49AE" w:rsidP="00AE49AE">
            <w:pPr>
              <w:jc w:val="center"/>
              <w:rPr>
                <w:rFonts w:eastAsia="宋体"/>
                <w:sz w:val="21"/>
                <w:szCs w:val="21"/>
              </w:rPr>
            </w:pPr>
            <w:r w:rsidRPr="0053237C">
              <w:rPr>
                <w:rFonts w:eastAsia="宋体"/>
                <w:sz w:val="21"/>
                <w:szCs w:val="21"/>
              </w:rPr>
              <w:t>25</w:t>
            </w:r>
          </w:p>
        </w:tc>
        <w:tc>
          <w:tcPr>
            <w:tcW w:w="646" w:type="pct"/>
            <w:vAlign w:val="center"/>
          </w:tcPr>
          <w:p w14:paraId="2C48E183" w14:textId="77777777" w:rsidR="00AE49AE" w:rsidRPr="0053237C" w:rsidRDefault="00AE49AE" w:rsidP="00AE49AE">
            <w:pPr>
              <w:jc w:val="center"/>
              <w:rPr>
                <w:rFonts w:eastAsia="宋体"/>
                <w:sz w:val="21"/>
                <w:szCs w:val="21"/>
              </w:rPr>
            </w:pPr>
            <w:r w:rsidRPr="0053237C">
              <w:rPr>
                <w:rFonts w:eastAsia="宋体"/>
                <w:sz w:val="21"/>
                <w:szCs w:val="21"/>
              </w:rPr>
              <w:t>0.50</w:t>
            </w:r>
          </w:p>
        </w:tc>
        <w:tc>
          <w:tcPr>
            <w:tcW w:w="644" w:type="pct"/>
            <w:tcBorders>
              <w:right w:val="single" w:sz="12" w:space="0" w:color="auto"/>
            </w:tcBorders>
            <w:vAlign w:val="center"/>
          </w:tcPr>
          <w:p w14:paraId="0300234E" w14:textId="77777777" w:rsidR="00AE49AE" w:rsidRPr="0053237C" w:rsidRDefault="00AE49AE" w:rsidP="00AE49AE">
            <w:pPr>
              <w:jc w:val="center"/>
              <w:rPr>
                <w:rFonts w:eastAsia="宋体"/>
                <w:sz w:val="21"/>
                <w:szCs w:val="21"/>
              </w:rPr>
            </w:pPr>
            <w:r w:rsidRPr="0053237C">
              <w:rPr>
                <w:rFonts w:eastAsia="宋体"/>
                <w:sz w:val="21"/>
                <w:szCs w:val="21"/>
              </w:rPr>
              <w:t>0.20</w:t>
            </w:r>
          </w:p>
        </w:tc>
      </w:tr>
      <w:tr w:rsidR="00AE49AE" w:rsidRPr="0053237C" w14:paraId="210A73B0" w14:textId="77777777" w:rsidTr="00AE49AE">
        <w:trPr>
          <w:trHeight w:val="340"/>
          <w:jc w:val="center"/>
        </w:trPr>
        <w:tc>
          <w:tcPr>
            <w:tcW w:w="1125" w:type="pct"/>
            <w:tcBorders>
              <w:left w:val="single" w:sz="12" w:space="0" w:color="auto"/>
              <w:bottom w:val="single" w:sz="12" w:space="0" w:color="auto"/>
            </w:tcBorders>
            <w:vAlign w:val="center"/>
          </w:tcPr>
          <w:p w14:paraId="212B6C14" w14:textId="77777777" w:rsidR="00AE49AE" w:rsidRPr="0053237C" w:rsidRDefault="00AE49AE" w:rsidP="00AE49AE">
            <w:pPr>
              <w:jc w:val="center"/>
              <w:rPr>
                <w:rFonts w:eastAsia="宋体"/>
                <w:sz w:val="21"/>
                <w:szCs w:val="21"/>
              </w:rPr>
            </w:pPr>
            <w:r w:rsidRPr="0053237C">
              <w:rPr>
                <w:rFonts w:eastAsia="宋体"/>
                <w:sz w:val="21"/>
                <w:szCs w:val="21"/>
              </w:rPr>
              <w:t>达标情况</w:t>
            </w:r>
          </w:p>
        </w:tc>
        <w:tc>
          <w:tcPr>
            <w:tcW w:w="646" w:type="pct"/>
            <w:tcBorders>
              <w:bottom w:val="single" w:sz="12" w:space="0" w:color="auto"/>
            </w:tcBorders>
            <w:vAlign w:val="center"/>
          </w:tcPr>
          <w:p w14:paraId="19DE0393" w14:textId="77777777" w:rsidR="00AE49AE" w:rsidRPr="0053237C" w:rsidRDefault="00AE49AE" w:rsidP="00AE49AE">
            <w:pPr>
              <w:jc w:val="center"/>
              <w:rPr>
                <w:rFonts w:eastAsia="宋体"/>
                <w:sz w:val="21"/>
                <w:szCs w:val="21"/>
              </w:rPr>
            </w:pPr>
            <w:r w:rsidRPr="0053237C">
              <w:rPr>
                <w:rFonts w:eastAsia="宋体"/>
                <w:sz w:val="21"/>
                <w:szCs w:val="21"/>
              </w:rPr>
              <w:t>达标</w:t>
            </w:r>
          </w:p>
        </w:tc>
        <w:tc>
          <w:tcPr>
            <w:tcW w:w="646" w:type="pct"/>
            <w:tcBorders>
              <w:bottom w:val="single" w:sz="12" w:space="0" w:color="auto"/>
            </w:tcBorders>
            <w:vAlign w:val="center"/>
          </w:tcPr>
          <w:p w14:paraId="753BDCBD" w14:textId="77777777" w:rsidR="00AE49AE" w:rsidRPr="0053237C" w:rsidRDefault="00AE49AE" w:rsidP="00AE49AE">
            <w:pPr>
              <w:jc w:val="center"/>
              <w:rPr>
                <w:rFonts w:eastAsia="宋体"/>
                <w:sz w:val="21"/>
                <w:szCs w:val="21"/>
              </w:rPr>
            </w:pPr>
            <w:r w:rsidRPr="0053237C">
              <w:rPr>
                <w:rFonts w:eastAsia="宋体"/>
                <w:sz w:val="21"/>
                <w:szCs w:val="21"/>
              </w:rPr>
              <w:t>达标</w:t>
            </w:r>
          </w:p>
        </w:tc>
        <w:tc>
          <w:tcPr>
            <w:tcW w:w="646" w:type="pct"/>
            <w:tcBorders>
              <w:bottom w:val="single" w:sz="12" w:space="0" w:color="auto"/>
            </w:tcBorders>
            <w:vAlign w:val="center"/>
          </w:tcPr>
          <w:p w14:paraId="149043A9" w14:textId="77777777" w:rsidR="00AE49AE" w:rsidRPr="0053237C" w:rsidRDefault="00AE49AE" w:rsidP="00AE49AE">
            <w:pPr>
              <w:jc w:val="center"/>
              <w:rPr>
                <w:rFonts w:eastAsia="宋体"/>
                <w:sz w:val="21"/>
                <w:szCs w:val="21"/>
              </w:rPr>
            </w:pPr>
            <w:r w:rsidRPr="0053237C">
              <w:rPr>
                <w:rFonts w:eastAsia="宋体"/>
                <w:sz w:val="21"/>
                <w:szCs w:val="21"/>
              </w:rPr>
              <w:t>达标</w:t>
            </w:r>
          </w:p>
        </w:tc>
        <w:tc>
          <w:tcPr>
            <w:tcW w:w="646" w:type="pct"/>
            <w:tcBorders>
              <w:bottom w:val="single" w:sz="12" w:space="0" w:color="auto"/>
            </w:tcBorders>
            <w:vAlign w:val="center"/>
          </w:tcPr>
          <w:p w14:paraId="7D806DC0" w14:textId="77777777" w:rsidR="00AE49AE" w:rsidRPr="0053237C" w:rsidRDefault="00AE49AE" w:rsidP="00AE49AE">
            <w:pPr>
              <w:jc w:val="center"/>
              <w:rPr>
                <w:rFonts w:eastAsia="宋体"/>
                <w:sz w:val="21"/>
                <w:szCs w:val="21"/>
              </w:rPr>
            </w:pPr>
            <w:r w:rsidRPr="0053237C">
              <w:rPr>
                <w:rFonts w:eastAsia="宋体"/>
                <w:sz w:val="21"/>
                <w:szCs w:val="21"/>
              </w:rPr>
              <w:t>达标</w:t>
            </w:r>
          </w:p>
        </w:tc>
        <w:tc>
          <w:tcPr>
            <w:tcW w:w="646" w:type="pct"/>
            <w:tcBorders>
              <w:bottom w:val="single" w:sz="12" w:space="0" w:color="auto"/>
            </w:tcBorders>
            <w:vAlign w:val="center"/>
          </w:tcPr>
          <w:p w14:paraId="42FF6A44" w14:textId="77777777" w:rsidR="00AE49AE" w:rsidRPr="0053237C" w:rsidRDefault="00AE49AE" w:rsidP="00AE49AE">
            <w:pPr>
              <w:jc w:val="center"/>
              <w:rPr>
                <w:rFonts w:eastAsia="宋体"/>
                <w:sz w:val="21"/>
                <w:szCs w:val="21"/>
              </w:rPr>
            </w:pPr>
            <w:r w:rsidRPr="0053237C">
              <w:rPr>
                <w:rFonts w:eastAsia="宋体"/>
                <w:sz w:val="21"/>
                <w:szCs w:val="21"/>
              </w:rPr>
              <w:t>达标</w:t>
            </w:r>
          </w:p>
        </w:tc>
        <w:tc>
          <w:tcPr>
            <w:tcW w:w="644" w:type="pct"/>
            <w:tcBorders>
              <w:bottom w:val="single" w:sz="12" w:space="0" w:color="auto"/>
              <w:right w:val="single" w:sz="12" w:space="0" w:color="auto"/>
            </w:tcBorders>
            <w:vAlign w:val="center"/>
          </w:tcPr>
          <w:p w14:paraId="5B9C94EF" w14:textId="77777777" w:rsidR="00AE49AE" w:rsidRPr="0053237C" w:rsidRDefault="00AE49AE" w:rsidP="00AE49AE">
            <w:pPr>
              <w:jc w:val="center"/>
              <w:rPr>
                <w:rFonts w:eastAsia="宋体"/>
                <w:sz w:val="21"/>
                <w:szCs w:val="21"/>
              </w:rPr>
            </w:pPr>
            <w:r w:rsidRPr="0053237C">
              <w:rPr>
                <w:rFonts w:eastAsia="宋体"/>
                <w:sz w:val="21"/>
                <w:szCs w:val="21"/>
              </w:rPr>
              <w:t>达标</w:t>
            </w:r>
          </w:p>
        </w:tc>
      </w:tr>
    </w:tbl>
    <w:p w14:paraId="2904D8C4" w14:textId="32281B04" w:rsidR="00AE49AE" w:rsidRPr="0053237C" w:rsidRDefault="00AE49AE" w:rsidP="00AE49AE">
      <w:pPr>
        <w:pStyle w:val="3"/>
        <w:kinsoku w:val="0"/>
        <w:overflowPunct w:val="0"/>
        <w:spacing w:beforeLines="50" w:before="156" w:afterLines="50" w:after="156" w:line="480" w:lineRule="exact"/>
        <w:jc w:val="both"/>
        <w:rPr>
          <w:rFonts w:eastAsia="宋体"/>
          <w:b w:val="0"/>
          <w:bCs w:val="0"/>
          <w:sz w:val="28"/>
          <w:szCs w:val="28"/>
        </w:rPr>
      </w:pPr>
      <w:r w:rsidRPr="0053237C">
        <w:rPr>
          <w:rFonts w:eastAsia="宋体" w:hint="eastAsia"/>
          <w:b w:val="0"/>
          <w:bCs w:val="0"/>
          <w:sz w:val="28"/>
          <w:szCs w:val="28"/>
        </w:rPr>
        <w:t>4.</w:t>
      </w:r>
      <w:r w:rsidR="00463C2A">
        <w:rPr>
          <w:rFonts w:eastAsia="宋体" w:hint="eastAsia"/>
          <w:b w:val="0"/>
          <w:bCs w:val="0"/>
          <w:sz w:val="28"/>
          <w:szCs w:val="28"/>
        </w:rPr>
        <w:t>2</w:t>
      </w:r>
      <w:r w:rsidRPr="0053237C">
        <w:rPr>
          <w:rFonts w:eastAsia="宋体" w:hint="eastAsia"/>
          <w:b w:val="0"/>
          <w:bCs w:val="0"/>
          <w:sz w:val="28"/>
          <w:szCs w:val="28"/>
        </w:rPr>
        <w:t>.3</w:t>
      </w:r>
      <w:r w:rsidRPr="0053237C">
        <w:rPr>
          <w:rFonts w:eastAsia="宋体"/>
          <w:b w:val="0"/>
          <w:bCs w:val="0"/>
          <w:sz w:val="28"/>
          <w:szCs w:val="28"/>
        </w:rPr>
        <w:t>固体废物</w:t>
      </w:r>
    </w:p>
    <w:p w14:paraId="39FCA907" w14:textId="08661F22" w:rsidR="00AE49AE" w:rsidRPr="0053237C" w:rsidRDefault="00AE49AE" w:rsidP="00AE49AE">
      <w:pPr>
        <w:spacing w:line="480" w:lineRule="exact"/>
        <w:ind w:firstLineChars="200" w:firstLine="480"/>
        <w:jc w:val="both"/>
        <w:rPr>
          <w:rFonts w:eastAsia="宋体"/>
        </w:rPr>
      </w:pPr>
      <w:r w:rsidRPr="0053237C">
        <w:rPr>
          <w:rFonts w:eastAsia="宋体"/>
        </w:rPr>
        <w:t>现有工程固体废物排放情况详见表</w:t>
      </w:r>
      <w:r w:rsidR="00BB7D5E">
        <w:rPr>
          <w:rFonts w:eastAsia="宋体" w:hint="eastAsia"/>
        </w:rPr>
        <w:t>4-7</w:t>
      </w:r>
      <w:r w:rsidRPr="0053237C">
        <w:rPr>
          <w:rFonts w:eastAsia="宋体"/>
        </w:rPr>
        <w:t>。</w:t>
      </w:r>
    </w:p>
    <w:p w14:paraId="2CED3282" w14:textId="1981CF0D" w:rsidR="00AE49AE" w:rsidRPr="0053237C" w:rsidRDefault="00AE49AE" w:rsidP="00AE49AE">
      <w:pPr>
        <w:pStyle w:val="a7"/>
        <w:kinsoku w:val="0"/>
        <w:overflowPunct w:val="0"/>
        <w:spacing w:beforeLines="50" w:before="156" w:line="360" w:lineRule="exact"/>
        <w:ind w:left="386" w:right="397"/>
        <w:jc w:val="center"/>
        <w:rPr>
          <w:b/>
          <w:bCs/>
          <w:sz w:val="21"/>
          <w:szCs w:val="21"/>
        </w:rPr>
      </w:pPr>
      <w:r w:rsidRPr="0053237C">
        <w:rPr>
          <w:b/>
          <w:bCs/>
          <w:sz w:val="21"/>
          <w:szCs w:val="21"/>
        </w:rPr>
        <w:t>表</w:t>
      </w:r>
      <w:r w:rsidR="00BB7D5E">
        <w:rPr>
          <w:rFonts w:hint="eastAsia"/>
          <w:b/>
          <w:bCs/>
          <w:sz w:val="21"/>
          <w:szCs w:val="21"/>
        </w:rPr>
        <w:t>4-7</w:t>
      </w:r>
      <w:r w:rsidRPr="0053237C">
        <w:rPr>
          <w:b/>
          <w:bCs/>
          <w:sz w:val="21"/>
          <w:szCs w:val="21"/>
        </w:rPr>
        <w:t xml:space="preserve">   现有工程固废排放一览表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29"/>
        <w:gridCol w:w="836"/>
        <w:gridCol w:w="1359"/>
        <w:gridCol w:w="1162"/>
        <w:gridCol w:w="2066"/>
        <w:gridCol w:w="1162"/>
        <w:gridCol w:w="1162"/>
      </w:tblGrid>
      <w:tr w:rsidR="00AE49AE" w:rsidRPr="0053237C" w14:paraId="4E5C17CA" w14:textId="77777777" w:rsidTr="00AE49AE">
        <w:trPr>
          <w:trHeight w:val="270"/>
          <w:jc w:val="center"/>
        </w:trPr>
        <w:tc>
          <w:tcPr>
            <w:tcW w:w="825" w:type="pct"/>
            <w:gridSpan w:val="2"/>
            <w:vAlign w:val="center"/>
          </w:tcPr>
          <w:p w14:paraId="22B76B36" w14:textId="77777777" w:rsidR="00AE49AE" w:rsidRPr="0053237C" w:rsidRDefault="00AE49AE" w:rsidP="00AE49AE">
            <w:pPr>
              <w:widowControl/>
              <w:jc w:val="center"/>
              <w:rPr>
                <w:rFonts w:eastAsia="宋体"/>
                <w:sz w:val="21"/>
                <w:szCs w:val="21"/>
              </w:rPr>
            </w:pPr>
            <w:r w:rsidRPr="0053237C">
              <w:rPr>
                <w:rFonts w:eastAsia="宋体"/>
                <w:sz w:val="21"/>
                <w:szCs w:val="21"/>
              </w:rPr>
              <w:t>类别</w:t>
            </w:r>
          </w:p>
        </w:tc>
        <w:tc>
          <w:tcPr>
            <w:tcW w:w="821" w:type="pct"/>
            <w:vAlign w:val="center"/>
          </w:tcPr>
          <w:p w14:paraId="7198C31E" w14:textId="77777777" w:rsidR="00AE49AE" w:rsidRPr="0053237C" w:rsidRDefault="00AE49AE" w:rsidP="00AE49AE">
            <w:pPr>
              <w:widowControl/>
              <w:jc w:val="center"/>
              <w:rPr>
                <w:rFonts w:eastAsia="宋体"/>
                <w:sz w:val="21"/>
                <w:szCs w:val="21"/>
              </w:rPr>
            </w:pPr>
            <w:r w:rsidRPr="0053237C">
              <w:rPr>
                <w:rFonts w:eastAsia="宋体"/>
                <w:sz w:val="21"/>
                <w:szCs w:val="21"/>
              </w:rPr>
              <w:t>名称</w:t>
            </w:r>
          </w:p>
        </w:tc>
        <w:tc>
          <w:tcPr>
            <w:tcW w:w="702" w:type="pct"/>
            <w:vAlign w:val="center"/>
          </w:tcPr>
          <w:p w14:paraId="0C824133" w14:textId="77777777" w:rsidR="00AE49AE" w:rsidRPr="0053237C" w:rsidRDefault="00AE49AE" w:rsidP="00AE49AE">
            <w:pPr>
              <w:widowControl/>
              <w:jc w:val="center"/>
              <w:rPr>
                <w:rFonts w:eastAsia="宋体"/>
                <w:sz w:val="21"/>
                <w:szCs w:val="21"/>
              </w:rPr>
            </w:pPr>
            <w:r w:rsidRPr="0053237C">
              <w:rPr>
                <w:rFonts w:eastAsia="宋体"/>
                <w:sz w:val="21"/>
                <w:szCs w:val="21"/>
              </w:rPr>
              <w:t>产生量</w:t>
            </w:r>
            <w:r w:rsidRPr="0053237C">
              <w:rPr>
                <w:rFonts w:eastAsia="宋体"/>
                <w:sz w:val="21"/>
                <w:szCs w:val="21"/>
              </w:rPr>
              <w:t>(t/a)</w:t>
            </w:r>
          </w:p>
        </w:tc>
        <w:tc>
          <w:tcPr>
            <w:tcW w:w="1248" w:type="pct"/>
            <w:vAlign w:val="center"/>
          </w:tcPr>
          <w:p w14:paraId="7C0BF932" w14:textId="77777777" w:rsidR="00AE49AE" w:rsidRPr="0053237C" w:rsidRDefault="00AE49AE" w:rsidP="00AE49AE">
            <w:pPr>
              <w:widowControl/>
              <w:jc w:val="center"/>
              <w:rPr>
                <w:rFonts w:eastAsia="宋体"/>
                <w:sz w:val="21"/>
                <w:szCs w:val="21"/>
              </w:rPr>
            </w:pPr>
            <w:r w:rsidRPr="0053237C">
              <w:rPr>
                <w:rFonts w:eastAsia="宋体"/>
                <w:sz w:val="21"/>
                <w:szCs w:val="21"/>
              </w:rPr>
              <w:t>处置措施</w:t>
            </w:r>
          </w:p>
        </w:tc>
        <w:tc>
          <w:tcPr>
            <w:tcW w:w="702" w:type="pct"/>
            <w:vAlign w:val="center"/>
          </w:tcPr>
          <w:p w14:paraId="7263F1CA" w14:textId="77777777" w:rsidR="00AE49AE" w:rsidRPr="0053237C" w:rsidRDefault="00AE49AE" w:rsidP="00AE49AE">
            <w:pPr>
              <w:widowControl/>
              <w:jc w:val="center"/>
              <w:rPr>
                <w:rFonts w:eastAsia="宋体"/>
                <w:sz w:val="21"/>
                <w:szCs w:val="21"/>
              </w:rPr>
            </w:pPr>
            <w:r w:rsidRPr="0053237C">
              <w:rPr>
                <w:rFonts w:eastAsia="宋体"/>
                <w:sz w:val="21"/>
                <w:szCs w:val="21"/>
              </w:rPr>
              <w:t>处置量</w:t>
            </w:r>
            <w:r w:rsidRPr="0053237C">
              <w:rPr>
                <w:rFonts w:eastAsia="宋体"/>
                <w:sz w:val="21"/>
                <w:szCs w:val="21"/>
              </w:rPr>
              <w:t>(t/a)</w:t>
            </w:r>
          </w:p>
        </w:tc>
        <w:tc>
          <w:tcPr>
            <w:tcW w:w="702" w:type="pct"/>
            <w:vAlign w:val="center"/>
          </w:tcPr>
          <w:p w14:paraId="7F3FD1AF" w14:textId="77777777" w:rsidR="00AE49AE" w:rsidRPr="0053237C" w:rsidRDefault="00AE49AE" w:rsidP="00AE49AE">
            <w:pPr>
              <w:widowControl/>
              <w:jc w:val="center"/>
              <w:rPr>
                <w:rFonts w:eastAsia="宋体"/>
                <w:sz w:val="21"/>
                <w:szCs w:val="21"/>
              </w:rPr>
            </w:pPr>
            <w:r w:rsidRPr="0053237C">
              <w:rPr>
                <w:rFonts w:eastAsia="宋体"/>
                <w:sz w:val="21"/>
                <w:szCs w:val="21"/>
              </w:rPr>
              <w:t>排放量</w:t>
            </w:r>
            <w:r w:rsidRPr="0053237C">
              <w:rPr>
                <w:rFonts w:eastAsia="宋体"/>
                <w:sz w:val="21"/>
                <w:szCs w:val="21"/>
              </w:rPr>
              <w:t>(t/a)</w:t>
            </w:r>
          </w:p>
        </w:tc>
      </w:tr>
      <w:tr w:rsidR="00AE49AE" w:rsidRPr="0053237C" w14:paraId="357A5E14" w14:textId="77777777" w:rsidTr="00AE49AE">
        <w:trPr>
          <w:trHeight w:val="270"/>
          <w:jc w:val="center"/>
        </w:trPr>
        <w:tc>
          <w:tcPr>
            <w:tcW w:w="320" w:type="pct"/>
            <w:vMerge w:val="restart"/>
            <w:vAlign w:val="center"/>
          </w:tcPr>
          <w:p w14:paraId="3E098BE8" w14:textId="77777777" w:rsidR="00AE49AE" w:rsidRPr="0053237C" w:rsidRDefault="00AE49AE" w:rsidP="00AE49AE">
            <w:pPr>
              <w:widowControl/>
              <w:jc w:val="center"/>
              <w:rPr>
                <w:rFonts w:eastAsia="宋体"/>
                <w:sz w:val="21"/>
                <w:szCs w:val="21"/>
              </w:rPr>
            </w:pPr>
            <w:r w:rsidRPr="0053237C">
              <w:rPr>
                <w:rFonts w:eastAsia="宋体"/>
                <w:sz w:val="21"/>
                <w:szCs w:val="21"/>
              </w:rPr>
              <w:t>危险废物</w:t>
            </w:r>
          </w:p>
        </w:tc>
        <w:tc>
          <w:tcPr>
            <w:tcW w:w="505" w:type="pct"/>
            <w:vMerge w:val="restart"/>
            <w:vAlign w:val="center"/>
          </w:tcPr>
          <w:p w14:paraId="0F490FDC" w14:textId="77777777" w:rsidR="00AE49AE" w:rsidRPr="0053237C" w:rsidRDefault="00AE49AE" w:rsidP="00AE49AE">
            <w:pPr>
              <w:widowControl/>
              <w:jc w:val="center"/>
              <w:rPr>
                <w:rFonts w:eastAsia="宋体"/>
                <w:sz w:val="21"/>
                <w:szCs w:val="21"/>
              </w:rPr>
            </w:pPr>
            <w:r w:rsidRPr="0053237C">
              <w:rPr>
                <w:rFonts w:eastAsia="宋体"/>
                <w:sz w:val="21"/>
                <w:szCs w:val="21"/>
              </w:rPr>
              <w:t>HW11</w:t>
            </w:r>
          </w:p>
        </w:tc>
        <w:tc>
          <w:tcPr>
            <w:tcW w:w="821" w:type="pct"/>
            <w:vAlign w:val="center"/>
          </w:tcPr>
          <w:p w14:paraId="00F236D4" w14:textId="77777777" w:rsidR="00AE49AE" w:rsidRPr="0053237C" w:rsidRDefault="00AE49AE" w:rsidP="00AE49AE">
            <w:pPr>
              <w:widowControl/>
              <w:jc w:val="center"/>
              <w:rPr>
                <w:rFonts w:eastAsia="宋体"/>
                <w:sz w:val="21"/>
                <w:szCs w:val="21"/>
              </w:rPr>
            </w:pPr>
            <w:proofErr w:type="gramStart"/>
            <w:r w:rsidRPr="0053237C">
              <w:rPr>
                <w:rFonts w:eastAsia="宋体"/>
                <w:sz w:val="21"/>
                <w:szCs w:val="21"/>
              </w:rPr>
              <w:t>脱苯残渣</w:t>
            </w:r>
            <w:proofErr w:type="gramEnd"/>
          </w:p>
        </w:tc>
        <w:tc>
          <w:tcPr>
            <w:tcW w:w="702" w:type="pct"/>
            <w:vAlign w:val="center"/>
          </w:tcPr>
          <w:p w14:paraId="672E1690" w14:textId="77777777" w:rsidR="00AE49AE" w:rsidRPr="0053237C" w:rsidRDefault="00AE49AE" w:rsidP="00AE49AE">
            <w:pPr>
              <w:widowControl/>
              <w:jc w:val="center"/>
              <w:rPr>
                <w:rFonts w:eastAsia="宋体"/>
                <w:sz w:val="21"/>
                <w:szCs w:val="21"/>
              </w:rPr>
            </w:pPr>
            <w:r w:rsidRPr="0053237C">
              <w:rPr>
                <w:rFonts w:eastAsia="宋体"/>
                <w:sz w:val="21"/>
                <w:szCs w:val="21"/>
              </w:rPr>
              <w:t>77</w:t>
            </w:r>
          </w:p>
        </w:tc>
        <w:tc>
          <w:tcPr>
            <w:tcW w:w="1248" w:type="pct"/>
            <w:vMerge w:val="restart"/>
            <w:vAlign w:val="center"/>
          </w:tcPr>
          <w:p w14:paraId="6E249151" w14:textId="77777777" w:rsidR="00AE49AE" w:rsidRPr="0053237C" w:rsidRDefault="00AE49AE" w:rsidP="00AE49AE">
            <w:pPr>
              <w:widowControl/>
              <w:jc w:val="center"/>
              <w:rPr>
                <w:rFonts w:eastAsia="宋体"/>
                <w:sz w:val="21"/>
                <w:szCs w:val="21"/>
              </w:rPr>
            </w:pPr>
            <w:r w:rsidRPr="0053237C">
              <w:rPr>
                <w:rFonts w:eastAsia="宋体"/>
                <w:sz w:val="21"/>
                <w:szCs w:val="21"/>
              </w:rPr>
              <w:t>掺入炼焦煤中炼焦</w:t>
            </w:r>
          </w:p>
        </w:tc>
        <w:tc>
          <w:tcPr>
            <w:tcW w:w="702" w:type="pct"/>
            <w:vAlign w:val="center"/>
          </w:tcPr>
          <w:p w14:paraId="0BE7B129" w14:textId="77777777" w:rsidR="00AE49AE" w:rsidRPr="0053237C" w:rsidRDefault="00AE49AE" w:rsidP="00AE49AE">
            <w:pPr>
              <w:widowControl/>
              <w:jc w:val="center"/>
              <w:rPr>
                <w:rFonts w:eastAsia="宋体"/>
                <w:sz w:val="21"/>
                <w:szCs w:val="21"/>
              </w:rPr>
            </w:pPr>
            <w:r w:rsidRPr="0053237C">
              <w:rPr>
                <w:rFonts w:eastAsia="宋体"/>
                <w:sz w:val="21"/>
                <w:szCs w:val="21"/>
              </w:rPr>
              <w:t>77</w:t>
            </w:r>
          </w:p>
        </w:tc>
        <w:tc>
          <w:tcPr>
            <w:tcW w:w="702" w:type="pct"/>
            <w:vAlign w:val="center"/>
          </w:tcPr>
          <w:p w14:paraId="5284388D" w14:textId="77777777" w:rsidR="00AE49AE" w:rsidRPr="0053237C" w:rsidRDefault="00AE49AE" w:rsidP="00AE49AE">
            <w:pPr>
              <w:widowControl/>
              <w:jc w:val="center"/>
              <w:rPr>
                <w:rFonts w:eastAsia="宋体"/>
                <w:sz w:val="21"/>
                <w:szCs w:val="21"/>
              </w:rPr>
            </w:pPr>
            <w:r w:rsidRPr="0053237C">
              <w:rPr>
                <w:rFonts w:eastAsia="宋体"/>
                <w:sz w:val="21"/>
                <w:szCs w:val="21"/>
              </w:rPr>
              <w:t>—</w:t>
            </w:r>
          </w:p>
        </w:tc>
      </w:tr>
      <w:tr w:rsidR="00AE49AE" w:rsidRPr="0053237C" w14:paraId="13F675C5" w14:textId="77777777" w:rsidTr="00AE49AE">
        <w:trPr>
          <w:trHeight w:val="270"/>
          <w:jc w:val="center"/>
        </w:trPr>
        <w:tc>
          <w:tcPr>
            <w:tcW w:w="320" w:type="pct"/>
            <w:vMerge/>
            <w:vAlign w:val="center"/>
          </w:tcPr>
          <w:p w14:paraId="3277EB79" w14:textId="77777777" w:rsidR="00AE49AE" w:rsidRPr="0053237C" w:rsidRDefault="00AE49AE" w:rsidP="00AE49AE">
            <w:pPr>
              <w:widowControl/>
              <w:jc w:val="center"/>
              <w:rPr>
                <w:rFonts w:eastAsia="宋体"/>
                <w:sz w:val="21"/>
                <w:szCs w:val="21"/>
              </w:rPr>
            </w:pPr>
          </w:p>
        </w:tc>
        <w:tc>
          <w:tcPr>
            <w:tcW w:w="505" w:type="pct"/>
            <w:vMerge/>
            <w:vAlign w:val="center"/>
          </w:tcPr>
          <w:p w14:paraId="3D91625D" w14:textId="77777777" w:rsidR="00AE49AE" w:rsidRPr="0053237C" w:rsidRDefault="00AE49AE" w:rsidP="00AE49AE">
            <w:pPr>
              <w:widowControl/>
              <w:jc w:val="center"/>
              <w:rPr>
                <w:rFonts w:eastAsia="宋体"/>
                <w:sz w:val="21"/>
                <w:szCs w:val="21"/>
              </w:rPr>
            </w:pPr>
          </w:p>
        </w:tc>
        <w:tc>
          <w:tcPr>
            <w:tcW w:w="821" w:type="pct"/>
            <w:vAlign w:val="center"/>
          </w:tcPr>
          <w:p w14:paraId="0D7768B9" w14:textId="77777777" w:rsidR="00AE49AE" w:rsidRPr="0053237C" w:rsidRDefault="00AE49AE" w:rsidP="00AE49AE">
            <w:pPr>
              <w:widowControl/>
              <w:jc w:val="center"/>
              <w:rPr>
                <w:rFonts w:eastAsia="宋体"/>
                <w:sz w:val="21"/>
                <w:szCs w:val="21"/>
              </w:rPr>
            </w:pPr>
            <w:r w:rsidRPr="0053237C">
              <w:rPr>
                <w:rFonts w:eastAsia="宋体"/>
                <w:sz w:val="21"/>
                <w:szCs w:val="21"/>
              </w:rPr>
              <w:t>焦油渣</w:t>
            </w:r>
          </w:p>
        </w:tc>
        <w:tc>
          <w:tcPr>
            <w:tcW w:w="702" w:type="pct"/>
            <w:vAlign w:val="center"/>
          </w:tcPr>
          <w:p w14:paraId="38F93A01" w14:textId="77777777" w:rsidR="00AE49AE" w:rsidRPr="0053237C" w:rsidRDefault="00AE49AE" w:rsidP="00AE49AE">
            <w:pPr>
              <w:widowControl/>
              <w:jc w:val="center"/>
              <w:rPr>
                <w:rFonts w:eastAsia="宋体"/>
                <w:sz w:val="21"/>
                <w:szCs w:val="21"/>
              </w:rPr>
            </w:pPr>
            <w:r w:rsidRPr="0053237C">
              <w:rPr>
                <w:rFonts w:eastAsia="宋体"/>
                <w:sz w:val="21"/>
                <w:szCs w:val="21"/>
              </w:rPr>
              <w:t>141</w:t>
            </w:r>
          </w:p>
        </w:tc>
        <w:tc>
          <w:tcPr>
            <w:tcW w:w="1248" w:type="pct"/>
            <w:vMerge/>
            <w:vAlign w:val="center"/>
          </w:tcPr>
          <w:p w14:paraId="4C330610" w14:textId="77777777" w:rsidR="00AE49AE" w:rsidRPr="0053237C" w:rsidRDefault="00AE49AE" w:rsidP="00AE49AE">
            <w:pPr>
              <w:widowControl/>
              <w:jc w:val="center"/>
              <w:rPr>
                <w:rFonts w:eastAsia="宋体"/>
                <w:sz w:val="21"/>
                <w:szCs w:val="21"/>
              </w:rPr>
            </w:pPr>
          </w:p>
        </w:tc>
        <w:tc>
          <w:tcPr>
            <w:tcW w:w="702" w:type="pct"/>
            <w:vAlign w:val="center"/>
          </w:tcPr>
          <w:p w14:paraId="5C7C7B83" w14:textId="77777777" w:rsidR="00AE49AE" w:rsidRPr="0053237C" w:rsidRDefault="00AE49AE" w:rsidP="00AE49AE">
            <w:pPr>
              <w:widowControl/>
              <w:jc w:val="center"/>
              <w:rPr>
                <w:rFonts w:eastAsia="宋体"/>
                <w:sz w:val="21"/>
                <w:szCs w:val="21"/>
              </w:rPr>
            </w:pPr>
            <w:r w:rsidRPr="0053237C">
              <w:rPr>
                <w:rFonts w:eastAsia="宋体"/>
                <w:sz w:val="21"/>
                <w:szCs w:val="21"/>
              </w:rPr>
              <w:t>141</w:t>
            </w:r>
          </w:p>
        </w:tc>
        <w:tc>
          <w:tcPr>
            <w:tcW w:w="702" w:type="pct"/>
            <w:vAlign w:val="center"/>
          </w:tcPr>
          <w:p w14:paraId="2E9B396A" w14:textId="77777777" w:rsidR="00AE49AE" w:rsidRPr="0053237C" w:rsidRDefault="00AE49AE" w:rsidP="00AE49AE">
            <w:pPr>
              <w:widowControl/>
              <w:jc w:val="center"/>
              <w:rPr>
                <w:rFonts w:eastAsia="宋体"/>
                <w:sz w:val="21"/>
                <w:szCs w:val="21"/>
              </w:rPr>
            </w:pPr>
            <w:r w:rsidRPr="0053237C">
              <w:rPr>
                <w:rFonts w:eastAsia="宋体"/>
                <w:sz w:val="21"/>
                <w:szCs w:val="21"/>
              </w:rPr>
              <w:t>—</w:t>
            </w:r>
          </w:p>
        </w:tc>
      </w:tr>
      <w:tr w:rsidR="00AE49AE" w:rsidRPr="0053237C" w14:paraId="38051B78" w14:textId="77777777" w:rsidTr="00AE49AE">
        <w:trPr>
          <w:trHeight w:val="270"/>
          <w:jc w:val="center"/>
        </w:trPr>
        <w:tc>
          <w:tcPr>
            <w:tcW w:w="320" w:type="pct"/>
            <w:vMerge/>
            <w:vAlign w:val="center"/>
          </w:tcPr>
          <w:p w14:paraId="7110CD5F" w14:textId="77777777" w:rsidR="00AE49AE" w:rsidRPr="0053237C" w:rsidRDefault="00AE49AE" w:rsidP="00AE49AE">
            <w:pPr>
              <w:widowControl/>
              <w:jc w:val="center"/>
              <w:rPr>
                <w:rFonts w:eastAsia="宋体"/>
                <w:sz w:val="21"/>
                <w:szCs w:val="21"/>
              </w:rPr>
            </w:pPr>
          </w:p>
        </w:tc>
        <w:tc>
          <w:tcPr>
            <w:tcW w:w="505" w:type="pct"/>
            <w:vMerge/>
            <w:vAlign w:val="center"/>
          </w:tcPr>
          <w:p w14:paraId="2CA3A84E" w14:textId="77777777" w:rsidR="00AE49AE" w:rsidRPr="0053237C" w:rsidRDefault="00AE49AE" w:rsidP="00AE49AE">
            <w:pPr>
              <w:widowControl/>
              <w:jc w:val="center"/>
              <w:rPr>
                <w:rFonts w:eastAsia="宋体"/>
                <w:sz w:val="21"/>
                <w:szCs w:val="21"/>
              </w:rPr>
            </w:pPr>
          </w:p>
        </w:tc>
        <w:tc>
          <w:tcPr>
            <w:tcW w:w="821" w:type="pct"/>
            <w:vAlign w:val="center"/>
          </w:tcPr>
          <w:p w14:paraId="1D7C764E" w14:textId="77777777" w:rsidR="00AE49AE" w:rsidRPr="0053237C" w:rsidRDefault="00AE49AE" w:rsidP="00AE49AE">
            <w:pPr>
              <w:widowControl/>
              <w:jc w:val="center"/>
              <w:rPr>
                <w:rFonts w:eastAsia="宋体"/>
                <w:sz w:val="21"/>
                <w:szCs w:val="21"/>
              </w:rPr>
            </w:pPr>
            <w:r w:rsidRPr="0053237C">
              <w:rPr>
                <w:rFonts w:eastAsia="宋体"/>
                <w:sz w:val="21"/>
                <w:szCs w:val="21"/>
              </w:rPr>
              <w:t>酸焦油渣</w:t>
            </w:r>
          </w:p>
        </w:tc>
        <w:tc>
          <w:tcPr>
            <w:tcW w:w="702" w:type="pct"/>
            <w:vAlign w:val="center"/>
          </w:tcPr>
          <w:p w14:paraId="4AD34A21" w14:textId="77777777" w:rsidR="00AE49AE" w:rsidRPr="0053237C" w:rsidRDefault="00AE49AE" w:rsidP="00AE49AE">
            <w:pPr>
              <w:widowControl/>
              <w:jc w:val="center"/>
              <w:rPr>
                <w:rFonts w:eastAsia="宋体"/>
                <w:sz w:val="21"/>
                <w:szCs w:val="21"/>
              </w:rPr>
            </w:pPr>
            <w:r w:rsidRPr="0053237C">
              <w:rPr>
                <w:rFonts w:eastAsia="宋体"/>
                <w:sz w:val="21"/>
                <w:szCs w:val="21"/>
              </w:rPr>
              <w:t>126</w:t>
            </w:r>
          </w:p>
        </w:tc>
        <w:tc>
          <w:tcPr>
            <w:tcW w:w="1248" w:type="pct"/>
            <w:vMerge/>
            <w:vAlign w:val="center"/>
          </w:tcPr>
          <w:p w14:paraId="26CFABE2" w14:textId="77777777" w:rsidR="00AE49AE" w:rsidRPr="0053237C" w:rsidRDefault="00AE49AE" w:rsidP="00AE49AE">
            <w:pPr>
              <w:widowControl/>
              <w:jc w:val="center"/>
              <w:rPr>
                <w:rFonts w:eastAsia="宋体"/>
                <w:sz w:val="21"/>
                <w:szCs w:val="21"/>
              </w:rPr>
            </w:pPr>
          </w:p>
        </w:tc>
        <w:tc>
          <w:tcPr>
            <w:tcW w:w="702" w:type="pct"/>
            <w:vAlign w:val="center"/>
          </w:tcPr>
          <w:p w14:paraId="0801B30E" w14:textId="77777777" w:rsidR="00AE49AE" w:rsidRPr="0053237C" w:rsidRDefault="00AE49AE" w:rsidP="00AE49AE">
            <w:pPr>
              <w:widowControl/>
              <w:jc w:val="center"/>
              <w:rPr>
                <w:rFonts w:eastAsia="宋体"/>
                <w:sz w:val="21"/>
                <w:szCs w:val="21"/>
              </w:rPr>
            </w:pPr>
            <w:r w:rsidRPr="0053237C">
              <w:rPr>
                <w:rFonts w:eastAsia="宋体"/>
                <w:sz w:val="21"/>
                <w:szCs w:val="21"/>
              </w:rPr>
              <w:t>126</w:t>
            </w:r>
          </w:p>
        </w:tc>
        <w:tc>
          <w:tcPr>
            <w:tcW w:w="702" w:type="pct"/>
            <w:vAlign w:val="center"/>
          </w:tcPr>
          <w:p w14:paraId="443ECB2B" w14:textId="77777777" w:rsidR="00AE49AE" w:rsidRPr="0053237C" w:rsidRDefault="00AE49AE" w:rsidP="00AE49AE">
            <w:pPr>
              <w:widowControl/>
              <w:jc w:val="center"/>
              <w:rPr>
                <w:rFonts w:eastAsia="宋体"/>
                <w:sz w:val="21"/>
                <w:szCs w:val="21"/>
              </w:rPr>
            </w:pPr>
            <w:r w:rsidRPr="0053237C">
              <w:rPr>
                <w:rFonts w:eastAsia="宋体"/>
                <w:sz w:val="21"/>
                <w:szCs w:val="21"/>
              </w:rPr>
              <w:t>—</w:t>
            </w:r>
          </w:p>
        </w:tc>
      </w:tr>
      <w:tr w:rsidR="00AE49AE" w:rsidRPr="0053237C" w14:paraId="7B5CD450" w14:textId="77777777" w:rsidTr="00AE49AE">
        <w:trPr>
          <w:trHeight w:val="270"/>
          <w:jc w:val="center"/>
        </w:trPr>
        <w:tc>
          <w:tcPr>
            <w:tcW w:w="320" w:type="pct"/>
            <w:vMerge/>
            <w:vAlign w:val="center"/>
          </w:tcPr>
          <w:p w14:paraId="36FBA52F" w14:textId="77777777" w:rsidR="00AE49AE" w:rsidRPr="0053237C" w:rsidRDefault="00AE49AE" w:rsidP="00AE49AE">
            <w:pPr>
              <w:widowControl/>
              <w:jc w:val="center"/>
              <w:rPr>
                <w:rFonts w:eastAsia="宋体"/>
                <w:sz w:val="21"/>
                <w:szCs w:val="21"/>
              </w:rPr>
            </w:pPr>
          </w:p>
        </w:tc>
        <w:tc>
          <w:tcPr>
            <w:tcW w:w="505" w:type="pct"/>
            <w:vMerge/>
            <w:vAlign w:val="center"/>
          </w:tcPr>
          <w:p w14:paraId="6EFCC6B3" w14:textId="77777777" w:rsidR="00AE49AE" w:rsidRPr="0053237C" w:rsidRDefault="00AE49AE" w:rsidP="00AE49AE">
            <w:pPr>
              <w:widowControl/>
              <w:jc w:val="center"/>
              <w:rPr>
                <w:rFonts w:eastAsia="宋体"/>
                <w:sz w:val="21"/>
                <w:szCs w:val="21"/>
              </w:rPr>
            </w:pPr>
          </w:p>
        </w:tc>
        <w:tc>
          <w:tcPr>
            <w:tcW w:w="821" w:type="pct"/>
            <w:vAlign w:val="center"/>
          </w:tcPr>
          <w:p w14:paraId="725FBDEE" w14:textId="77777777" w:rsidR="00AE49AE" w:rsidRPr="0053237C" w:rsidRDefault="00AE49AE" w:rsidP="00AE49AE">
            <w:pPr>
              <w:widowControl/>
              <w:jc w:val="center"/>
              <w:rPr>
                <w:rFonts w:eastAsia="宋体"/>
                <w:sz w:val="21"/>
                <w:szCs w:val="21"/>
              </w:rPr>
            </w:pPr>
            <w:r w:rsidRPr="0053237C">
              <w:rPr>
                <w:rFonts w:eastAsia="宋体"/>
                <w:sz w:val="21"/>
                <w:szCs w:val="21"/>
              </w:rPr>
              <w:t>沥青渣</w:t>
            </w:r>
          </w:p>
        </w:tc>
        <w:tc>
          <w:tcPr>
            <w:tcW w:w="702" w:type="pct"/>
            <w:vAlign w:val="center"/>
          </w:tcPr>
          <w:p w14:paraId="5E064BDF" w14:textId="77777777" w:rsidR="00AE49AE" w:rsidRPr="0053237C" w:rsidRDefault="00AE49AE" w:rsidP="00AE49AE">
            <w:pPr>
              <w:widowControl/>
              <w:jc w:val="center"/>
              <w:rPr>
                <w:rFonts w:eastAsia="宋体"/>
                <w:sz w:val="21"/>
                <w:szCs w:val="21"/>
              </w:rPr>
            </w:pPr>
            <w:r w:rsidRPr="0053237C">
              <w:rPr>
                <w:rFonts w:eastAsia="宋体"/>
                <w:sz w:val="21"/>
                <w:szCs w:val="21"/>
              </w:rPr>
              <w:t>55</w:t>
            </w:r>
          </w:p>
        </w:tc>
        <w:tc>
          <w:tcPr>
            <w:tcW w:w="1248" w:type="pct"/>
            <w:vMerge/>
            <w:vAlign w:val="center"/>
          </w:tcPr>
          <w:p w14:paraId="32997FF5" w14:textId="77777777" w:rsidR="00AE49AE" w:rsidRPr="0053237C" w:rsidRDefault="00AE49AE" w:rsidP="00AE49AE">
            <w:pPr>
              <w:widowControl/>
              <w:jc w:val="center"/>
              <w:rPr>
                <w:rFonts w:eastAsia="宋体"/>
                <w:sz w:val="21"/>
                <w:szCs w:val="21"/>
              </w:rPr>
            </w:pPr>
          </w:p>
        </w:tc>
        <w:tc>
          <w:tcPr>
            <w:tcW w:w="702" w:type="pct"/>
            <w:vAlign w:val="center"/>
          </w:tcPr>
          <w:p w14:paraId="45CE9A98" w14:textId="77777777" w:rsidR="00AE49AE" w:rsidRPr="0053237C" w:rsidRDefault="00AE49AE" w:rsidP="00AE49AE">
            <w:pPr>
              <w:widowControl/>
              <w:jc w:val="center"/>
              <w:rPr>
                <w:rFonts w:eastAsia="宋体"/>
                <w:sz w:val="21"/>
                <w:szCs w:val="21"/>
              </w:rPr>
            </w:pPr>
            <w:r w:rsidRPr="0053237C">
              <w:rPr>
                <w:rFonts w:eastAsia="宋体"/>
                <w:sz w:val="21"/>
                <w:szCs w:val="21"/>
              </w:rPr>
              <w:t>55</w:t>
            </w:r>
          </w:p>
        </w:tc>
        <w:tc>
          <w:tcPr>
            <w:tcW w:w="702" w:type="pct"/>
            <w:vAlign w:val="center"/>
          </w:tcPr>
          <w:p w14:paraId="220D82BA" w14:textId="77777777" w:rsidR="00AE49AE" w:rsidRPr="0053237C" w:rsidRDefault="00AE49AE" w:rsidP="00AE49AE">
            <w:pPr>
              <w:widowControl/>
              <w:jc w:val="center"/>
              <w:rPr>
                <w:rFonts w:eastAsia="宋体"/>
                <w:sz w:val="21"/>
                <w:szCs w:val="21"/>
              </w:rPr>
            </w:pPr>
          </w:p>
        </w:tc>
      </w:tr>
      <w:tr w:rsidR="00AE49AE" w:rsidRPr="0053237C" w14:paraId="43DDAB84" w14:textId="77777777" w:rsidTr="00AE49AE">
        <w:trPr>
          <w:trHeight w:val="270"/>
          <w:jc w:val="center"/>
        </w:trPr>
        <w:tc>
          <w:tcPr>
            <w:tcW w:w="320" w:type="pct"/>
            <w:vMerge/>
            <w:vAlign w:val="center"/>
          </w:tcPr>
          <w:p w14:paraId="3349EA7D" w14:textId="77777777" w:rsidR="00AE49AE" w:rsidRPr="0053237C" w:rsidRDefault="00AE49AE" w:rsidP="00AE49AE">
            <w:pPr>
              <w:widowControl/>
              <w:jc w:val="center"/>
              <w:rPr>
                <w:rFonts w:eastAsia="宋体"/>
                <w:sz w:val="21"/>
                <w:szCs w:val="21"/>
              </w:rPr>
            </w:pPr>
          </w:p>
        </w:tc>
        <w:tc>
          <w:tcPr>
            <w:tcW w:w="505" w:type="pct"/>
            <w:vMerge/>
            <w:vAlign w:val="center"/>
          </w:tcPr>
          <w:p w14:paraId="35B586C4" w14:textId="77777777" w:rsidR="00AE49AE" w:rsidRPr="0053237C" w:rsidRDefault="00AE49AE" w:rsidP="00AE49AE">
            <w:pPr>
              <w:widowControl/>
              <w:jc w:val="center"/>
              <w:rPr>
                <w:rFonts w:eastAsia="宋体"/>
                <w:sz w:val="21"/>
                <w:szCs w:val="21"/>
              </w:rPr>
            </w:pPr>
          </w:p>
        </w:tc>
        <w:tc>
          <w:tcPr>
            <w:tcW w:w="821" w:type="pct"/>
            <w:vAlign w:val="center"/>
          </w:tcPr>
          <w:p w14:paraId="0FFFE060" w14:textId="77777777" w:rsidR="00AE49AE" w:rsidRPr="0053237C" w:rsidRDefault="00AE49AE" w:rsidP="00AE49AE">
            <w:pPr>
              <w:widowControl/>
              <w:jc w:val="center"/>
              <w:rPr>
                <w:rFonts w:eastAsia="宋体"/>
                <w:sz w:val="21"/>
                <w:szCs w:val="21"/>
              </w:rPr>
            </w:pPr>
            <w:proofErr w:type="gramStart"/>
            <w:r w:rsidRPr="0053237C">
              <w:rPr>
                <w:rFonts w:eastAsia="宋体"/>
                <w:sz w:val="21"/>
                <w:szCs w:val="21"/>
              </w:rPr>
              <w:t>生化站废油</w:t>
            </w:r>
            <w:proofErr w:type="gramEnd"/>
            <w:r w:rsidRPr="0053237C">
              <w:rPr>
                <w:rFonts w:eastAsia="宋体"/>
                <w:sz w:val="21"/>
                <w:szCs w:val="21"/>
              </w:rPr>
              <w:t>渣</w:t>
            </w:r>
          </w:p>
        </w:tc>
        <w:tc>
          <w:tcPr>
            <w:tcW w:w="702" w:type="pct"/>
            <w:vAlign w:val="center"/>
          </w:tcPr>
          <w:p w14:paraId="664F8E2D" w14:textId="77777777" w:rsidR="00AE49AE" w:rsidRPr="0053237C" w:rsidRDefault="00AE49AE" w:rsidP="00AE49AE">
            <w:pPr>
              <w:widowControl/>
              <w:jc w:val="center"/>
              <w:rPr>
                <w:rFonts w:eastAsia="宋体"/>
                <w:sz w:val="21"/>
                <w:szCs w:val="21"/>
              </w:rPr>
            </w:pPr>
            <w:r w:rsidRPr="0053237C">
              <w:rPr>
                <w:rFonts w:eastAsia="宋体"/>
                <w:sz w:val="21"/>
                <w:szCs w:val="21"/>
              </w:rPr>
              <w:t>102</w:t>
            </w:r>
          </w:p>
        </w:tc>
        <w:tc>
          <w:tcPr>
            <w:tcW w:w="1248" w:type="pct"/>
            <w:vMerge/>
            <w:vAlign w:val="center"/>
          </w:tcPr>
          <w:p w14:paraId="150E433F" w14:textId="77777777" w:rsidR="00AE49AE" w:rsidRPr="0053237C" w:rsidRDefault="00AE49AE" w:rsidP="00AE49AE">
            <w:pPr>
              <w:widowControl/>
              <w:jc w:val="center"/>
              <w:rPr>
                <w:rFonts w:eastAsia="宋体"/>
                <w:sz w:val="21"/>
                <w:szCs w:val="21"/>
              </w:rPr>
            </w:pPr>
          </w:p>
        </w:tc>
        <w:tc>
          <w:tcPr>
            <w:tcW w:w="702" w:type="pct"/>
            <w:vAlign w:val="center"/>
          </w:tcPr>
          <w:p w14:paraId="5F3674C4" w14:textId="77777777" w:rsidR="00AE49AE" w:rsidRPr="0053237C" w:rsidRDefault="00AE49AE" w:rsidP="00AE49AE">
            <w:pPr>
              <w:widowControl/>
              <w:jc w:val="center"/>
              <w:rPr>
                <w:rFonts w:eastAsia="宋体"/>
                <w:sz w:val="21"/>
                <w:szCs w:val="21"/>
              </w:rPr>
            </w:pPr>
            <w:r w:rsidRPr="0053237C">
              <w:rPr>
                <w:rFonts w:eastAsia="宋体"/>
                <w:sz w:val="21"/>
                <w:szCs w:val="21"/>
              </w:rPr>
              <w:t>102</w:t>
            </w:r>
          </w:p>
        </w:tc>
        <w:tc>
          <w:tcPr>
            <w:tcW w:w="702" w:type="pct"/>
            <w:vAlign w:val="center"/>
          </w:tcPr>
          <w:p w14:paraId="472A7BD6" w14:textId="77777777" w:rsidR="00AE49AE" w:rsidRPr="0053237C" w:rsidRDefault="00AE49AE" w:rsidP="00AE49AE">
            <w:pPr>
              <w:widowControl/>
              <w:jc w:val="center"/>
              <w:rPr>
                <w:rFonts w:eastAsia="宋体"/>
                <w:sz w:val="21"/>
                <w:szCs w:val="21"/>
              </w:rPr>
            </w:pPr>
            <w:r w:rsidRPr="0053237C">
              <w:rPr>
                <w:rFonts w:eastAsia="宋体"/>
                <w:sz w:val="21"/>
                <w:szCs w:val="21"/>
              </w:rPr>
              <w:t>—</w:t>
            </w:r>
          </w:p>
        </w:tc>
      </w:tr>
      <w:tr w:rsidR="00AE49AE" w:rsidRPr="0053237C" w14:paraId="61A69270" w14:textId="77777777" w:rsidTr="00AE49AE">
        <w:trPr>
          <w:trHeight w:val="296"/>
          <w:jc w:val="center"/>
        </w:trPr>
        <w:tc>
          <w:tcPr>
            <w:tcW w:w="320" w:type="pct"/>
            <w:vMerge/>
            <w:vAlign w:val="center"/>
          </w:tcPr>
          <w:p w14:paraId="2A09BA93" w14:textId="77777777" w:rsidR="00AE49AE" w:rsidRPr="0053237C" w:rsidRDefault="00AE49AE" w:rsidP="00AE49AE">
            <w:pPr>
              <w:widowControl/>
              <w:jc w:val="center"/>
              <w:rPr>
                <w:rFonts w:eastAsia="宋体"/>
                <w:sz w:val="21"/>
                <w:szCs w:val="21"/>
              </w:rPr>
            </w:pPr>
          </w:p>
        </w:tc>
        <w:tc>
          <w:tcPr>
            <w:tcW w:w="505" w:type="pct"/>
            <w:vMerge/>
            <w:vAlign w:val="center"/>
          </w:tcPr>
          <w:p w14:paraId="52476827" w14:textId="77777777" w:rsidR="00AE49AE" w:rsidRPr="0053237C" w:rsidRDefault="00AE49AE" w:rsidP="00AE49AE">
            <w:pPr>
              <w:widowControl/>
              <w:jc w:val="center"/>
              <w:rPr>
                <w:rFonts w:eastAsia="宋体"/>
                <w:sz w:val="21"/>
                <w:szCs w:val="21"/>
              </w:rPr>
            </w:pPr>
          </w:p>
        </w:tc>
        <w:tc>
          <w:tcPr>
            <w:tcW w:w="821" w:type="pct"/>
            <w:vAlign w:val="center"/>
          </w:tcPr>
          <w:p w14:paraId="18737657" w14:textId="77777777" w:rsidR="00AE49AE" w:rsidRPr="0053237C" w:rsidRDefault="00AE49AE" w:rsidP="00AE49AE">
            <w:pPr>
              <w:widowControl/>
              <w:jc w:val="center"/>
              <w:rPr>
                <w:rFonts w:eastAsia="宋体"/>
                <w:sz w:val="21"/>
                <w:szCs w:val="21"/>
              </w:rPr>
            </w:pPr>
            <w:r w:rsidRPr="0053237C">
              <w:rPr>
                <w:rFonts w:eastAsia="宋体"/>
                <w:sz w:val="21"/>
                <w:szCs w:val="21"/>
              </w:rPr>
              <w:t>脱硫废液</w:t>
            </w:r>
          </w:p>
        </w:tc>
        <w:tc>
          <w:tcPr>
            <w:tcW w:w="702" w:type="pct"/>
            <w:vAlign w:val="center"/>
          </w:tcPr>
          <w:p w14:paraId="208F96BD" w14:textId="77777777" w:rsidR="00AE49AE" w:rsidRPr="0053237C" w:rsidRDefault="00AE49AE" w:rsidP="00AE49AE">
            <w:pPr>
              <w:widowControl/>
              <w:jc w:val="center"/>
              <w:rPr>
                <w:rFonts w:eastAsia="宋体"/>
                <w:sz w:val="21"/>
                <w:szCs w:val="21"/>
              </w:rPr>
            </w:pPr>
            <w:r w:rsidRPr="0053237C">
              <w:rPr>
                <w:rFonts w:eastAsia="宋体"/>
                <w:sz w:val="21"/>
                <w:szCs w:val="21"/>
              </w:rPr>
              <w:t>300</w:t>
            </w:r>
          </w:p>
        </w:tc>
        <w:tc>
          <w:tcPr>
            <w:tcW w:w="1248" w:type="pct"/>
            <w:vMerge/>
            <w:vAlign w:val="center"/>
          </w:tcPr>
          <w:p w14:paraId="3F968DCD" w14:textId="77777777" w:rsidR="00AE49AE" w:rsidRPr="0053237C" w:rsidRDefault="00AE49AE" w:rsidP="00AE49AE">
            <w:pPr>
              <w:widowControl/>
              <w:jc w:val="center"/>
              <w:rPr>
                <w:rFonts w:eastAsia="宋体"/>
                <w:sz w:val="21"/>
                <w:szCs w:val="21"/>
              </w:rPr>
            </w:pPr>
          </w:p>
        </w:tc>
        <w:tc>
          <w:tcPr>
            <w:tcW w:w="702" w:type="pct"/>
            <w:vAlign w:val="center"/>
          </w:tcPr>
          <w:p w14:paraId="0DCAD3B5" w14:textId="77777777" w:rsidR="00AE49AE" w:rsidRPr="0053237C" w:rsidRDefault="00AE49AE" w:rsidP="00AE49AE">
            <w:pPr>
              <w:widowControl/>
              <w:jc w:val="center"/>
              <w:rPr>
                <w:rFonts w:eastAsia="宋体"/>
                <w:sz w:val="21"/>
                <w:szCs w:val="21"/>
              </w:rPr>
            </w:pPr>
            <w:r w:rsidRPr="0053237C">
              <w:rPr>
                <w:rFonts w:eastAsia="宋体"/>
                <w:sz w:val="21"/>
                <w:szCs w:val="21"/>
              </w:rPr>
              <w:t>300</w:t>
            </w:r>
          </w:p>
        </w:tc>
        <w:tc>
          <w:tcPr>
            <w:tcW w:w="702" w:type="pct"/>
            <w:vAlign w:val="center"/>
          </w:tcPr>
          <w:p w14:paraId="39287F40" w14:textId="77777777" w:rsidR="00AE49AE" w:rsidRPr="0053237C" w:rsidRDefault="00AE49AE" w:rsidP="00AE49AE">
            <w:pPr>
              <w:widowControl/>
              <w:jc w:val="center"/>
              <w:rPr>
                <w:rFonts w:eastAsia="宋体"/>
                <w:sz w:val="21"/>
                <w:szCs w:val="21"/>
              </w:rPr>
            </w:pPr>
            <w:r w:rsidRPr="0053237C">
              <w:rPr>
                <w:rFonts w:eastAsia="宋体"/>
                <w:sz w:val="21"/>
                <w:szCs w:val="21"/>
              </w:rPr>
              <w:t>—</w:t>
            </w:r>
          </w:p>
        </w:tc>
      </w:tr>
      <w:tr w:rsidR="00AE49AE" w:rsidRPr="0053237C" w14:paraId="1F063E14" w14:textId="77777777" w:rsidTr="00AE49AE">
        <w:trPr>
          <w:trHeight w:val="270"/>
          <w:jc w:val="center"/>
        </w:trPr>
        <w:tc>
          <w:tcPr>
            <w:tcW w:w="320" w:type="pct"/>
            <w:vMerge/>
            <w:vAlign w:val="center"/>
          </w:tcPr>
          <w:p w14:paraId="4E4CCADF" w14:textId="77777777" w:rsidR="00AE49AE" w:rsidRPr="0053237C" w:rsidRDefault="00AE49AE" w:rsidP="00AE49AE">
            <w:pPr>
              <w:widowControl/>
              <w:jc w:val="center"/>
              <w:rPr>
                <w:rFonts w:eastAsia="宋体"/>
                <w:sz w:val="21"/>
                <w:szCs w:val="21"/>
              </w:rPr>
            </w:pPr>
          </w:p>
        </w:tc>
        <w:tc>
          <w:tcPr>
            <w:tcW w:w="505" w:type="pct"/>
            <w:vAlign w:val="center"/>
          </w:tcPr>
          <w:p w14:paraId="730FB456" w14:textId="77777777" w:rsidR="00AE49AE" w:rsidRPr="0053237C" w:rsidRDefault="00AE49AE" w:rsidP="00AE49AE">
            <w:pPr>
              <w:widowControl/>
              <w:jc w:val="center"/>
              <w:rPr>
                <w:rFonts w:eastAsia="宋体"/>
                <w:sz w:val="21"/>
                <w:szCs w:val="21"/>
              </w:rPr>
            </w:pPr>
            <w:r w:rsidRPr="0053237C">
              <w:rPr>
                <w:rFonts w:eastAsia="宋体"/>
                <w:sz w:val="21"/>
                <w:szCs w:val="21"/>
              </w:rPr>
              <w:t>HW39</w:t>
            </w:r>
          </w:p>
        </w:tc>
        <w:tc>
          <w:tcPr>
            <w:tcW w:w="821" w:type="pct"/>
            <w:vAlign w:val="center"/>
          </w:tcPr>
          <w:p w14:paraId="3C863397" w14:textId="77777777" w:rsidR="00AE49AE" w:rsidRPr="0053237C" w:rsidRDefault="00AE49AE" w:rsidP="00AE49AE">
            <w:pPr>
              <w:widowControl/>
              <w:jc w:val="center"/>
              <w:rPr>
                <w:rFonts w:eastAsia="宋体"/>
                <w:sz w:val="21"/>
                <w:szCs w:val="21"/>
              </w:rPr>
            </w:pPr>
            <w:r w:rsidRPr="0053237C">
              <w:rPr>
                <w:rFonts w:eastAsia="宋体"/>
                <w:sz w:val="21"/>
                <w:szCs w:val="21"/>
              </w:rPr>
              <w:t>污泥</w:t>
            </w:r>
          </w:p>
        </w:tc>
        <w:tc>
          <w:tcPr>
            <w:tcW w:w="702" w:type="pct"/>
            <w:vAlign w:val="center"/>
          </w:tcPr>
          <w:p w14:paraId="0375F483" w14:textId="77777777" w:rsidR="00AE49AE" w:rsidRPr="0053237C" w:rsidRDefault="00AE49AE" w:rsidP="00AE49AE">
            <w:pPr>
              <w:widowControl/>
              <w:jc w:val="center"/>
              <w:rPr>
                <w:rFonts w:eastAsia="宋体"/>
                <w:sz w:val="21"/>
                <w:szCs w:val="21"/>
              </w:rPr>
            </w:pPr>
            <w:r w:rsidRPr="0053237C">
              <w:rPr>
                <w:rFonts w:eastAsia="宋体"/>
                <w:sz w:val="21"/>
                <w:szCs w:val="21"/>
              </w:rPr>
              <w:t>218</w:t>
            </w:r>
          </w:p>
        </w:tc>
        <w:tc>
          <w:tcPr>
            <w:tcW w:w="1248" w:type="pct"/>
            <w:vMerge/>
            <w:vAlign w:val="center"/>
          </w:tcPr>
          <w:p w14:paraId="5F31F218" w14:textId="77777777" w:rsidR="00AE49AE" w:rsidRPr="0053237C" w:rsidRDefault="00AE49AE" w:rsidP="00AE49AE">
            <w:pPr>
              <w:widowControl/>
              <w:jc w:val="center"/>
              <w:rPr>
                <w:rFonts w:eastAsia="宋体"/>
                <w:sz w:val="21"/>
                <w:szCs w:val="21"/>
              </w:rPr>
            </w:pPr>
          </w:p>
        </w:tc>
        <w:tc>
          <w:tcPr>
            <w:tcW w:w="702" w:type="pct"/>
            <w:vAlign w:val="center"/>
          </w:tcPr>
          <w:p w14:paraId="1A217EE1" w14:textId="77777777" w:rsidR="00AE49AE" w:rsidRPr="0053237C" w:rsidRDefault="00AE49AE" w:rsidP="00AE49AE">
            <w:pPr>
              <w:widowControl/>
              <w:jc w:val="center"/>
              <w:rPr>
                <w:rFonts w:eastAsia="宋体"/>
                <w:sz w:val="21"/>
                <w:szCs w:val="21"/>
              </w:rPr>
            </w:pPr>
            <w:r w:rsidRPr="0053237C">
              <w:rPr>
                <w:rFonts w:eastAsia="宋体"/>
                <w:sz w:val="21"/>
                <w:szCs w:val="21"/>
              </w:rPr>
              <w:t>218</w:t>
            </w:r>
          </w:p>
        </w:tc>
        <w:tc>
          <w:tcPr>
            <w:tcW w:w="702" w:type="pct"/>
            <w:vAlign w:val="center"/>
          </w:tcPr>
          <w:p w14:paraId="120D3065" w14:textId="77777777" w:rsidR="00AE49AE" w:rsidRPr="0053237C" w:rsidRDefault="00AE49AE" w:rsidP="00AE49AE">
            <w:pPr>
              <w:widowControl/>
              <w:jc w:val="center"/>
              <w:rPr>
                <w:rFonts w:eastAsia="宋体"/>
                <w:sz w:val="21"/>
                <w:szCs w:val="21"/>
              </w:rPr>
            </w:pPr>
            <w:r w:rsidRPr="0053237C">
              <w:rPr>
                <w:rFonts w:eastAsia="宋体"/>
                <w:sz w:val="21"/>
                <w:szCs w:val="21"/>
              </w:rPr>
              <w:t>—</w:t>
            </w:r>
          </w:p>
        </w:tc>
      </w:tr>
      <w:tr w:rsidR="00AE49AE" w:rsidRPr="0053237C" w14:paraId="22FE403D" w14:textId="77777777" w:rsidTr="00AE49AE">
        <w:trPr>
          <w:trHeight w:val="270"/>
          <w:jc w:val="center"/>
        </w:trPr>
        <w:tc>
          <w:tcPr>
            <w:tcW w:w="825" w:type="pct"/>
            <w:gridSpan w:val="2"/>
            <w:vAlign w:val="center"/>
          </w:tcPr>
          <w:p w14:paraId="4D883F42" w14:textId="77777777" w:rsidR="00AE49AE" w:rsidRPr="0053237C" w:rsidRDefault="00AE49AE" w:rsidP="00AE49AE">
            <w:pPr>
              <w:widowControl/>
              <w:jc w:val="center"/>
              <w:rPr>
                <w:rFonts w:eastAsia="宋体"/>
                <w:sz w:val="21"/>
                <w:szCs w:val="21"/>
              </w:rPr>
            </w:pPr>
            <w:r w:rsidRPr="0053237C">
              <w:rPr>
                <w:rFonts w:eastAsia="宋体"/>
                <w:sz w:val="21"/>
                <w:szCs w:val="21"/>
              </w:rPr>
              <w:t>一般工业固废</w:t>
            </w:r>
          </w:p>
        </w:tc>
        <w:tc>
          <w:tcPr>
            <w:tcW w:w="821" w:type="pct"/>
            <w:vAlign w:val="center"/>
          </w:tcPr>
          <w:p w14:paraId="7EEFB771" w14:textId="77777777" w:rsidR="00AE49AE" w:rsidRPr="0053237C" w:rsidRDefault="00AE49AE" w:rsidP="00AE49AE">
            <w:pPr>
              <w:widowControl/>
              <w:jc w:val="center"/>
              <w:rPr>
                <w:rFonts w:eastAsia="宋体"/>
                <w:sz w:val="21"/>
                <w:szCs w:val="21"/>
              </w:rPr>
            </w:pPr>
            <w:r w:rsidRPr="0053237C">
              <w:rPr>
                <w:rFonts w:eastAsia="宋体"/>
                <w:sz w:val="21"/>
                <w:szCs w:val="21"/>
              </w:rPr>
              <w:t>除尘灰</w:t>
            </w:r>
          </w:p>
        </w:tc>
        <w:tc>
          <w:tcPr>
            <w:tcW w:w="702" w:type="pct"/>
            <w:vAlign w:val="center"/>
          </w:tcPr>
          <w:p w14:paraId="4D5D5C8A" w14:textId="77777777" w:rsidR="00AE49AE" w:rsidRPr="0053237C" w:rsidRDefault="00AE49AE" w:rsidP="00AE49AE">
            <w:pPr>
              <w:widowControl/>
              <w:jc w:val="center"/>
              <w:rPr>
                <w:rFonts w:eastAsia="宋体"/>
                <w:sz w:val="21"/>
                <w:szCs w:val="21"/>
              </w:rPr>
            </w:pPr>
            <w:r w:rsidRPr="0053237C">
              <w:rPr>
                <w:rFonts w:eastAsia="宋体"/>
                <w:sz w:val="21"/>
                <w:szCs w:val="21"/>
              </w:rPr>
              <w:t>507</w:t>
            </w:r>
          </w:p>
        </w:tc>
        <w:tc>
          <w:tcPr>
            <w:tcW w:w="1248" w:type="pct"/>
            <w:vAlign w:val="center"/>
          </w:tcPr>
          <w:p w14:paraId="11B408F4" w14:textId="77777777" w:rsidR="00AE49AE" w:rsidRPr="0053237C" w:rsidRDefault="00AE49AE" w:rsidP="00AE49AE">
            <w:pPr>
              <w:widowControl/>
              <w:jc w:val="center"/>
              <w:rPr>
                <w:rFonts w:eastAsia="宋体"/>
                <w:sz w:val="21"/>
                <w:szCs w:val="21"/>
              </w:rPr>
            </w:pPr>
            <w:r w:rsidRPr="0053237C">
              <w:rPr>
                <w:rFonts w:eastAsia="宋体"/>
                <w:sz w:val="21"/>
                <w:szCs w:val="21"/>
              </w:rPr>
              <w:t>掺入炼焦煤中炼焦</w:t>
            </w:r>
          </w:p>
        </w:tc>
        <w:tc>
          <w:tcPr>
            <w:tcW w:w="702" w:type="pct"/>
            <w:vAlign w:val="center"/>
          </w:tcPr>
          <w:p w14:paraId="42C844EB" w14:textId="77777777" w:rsidR="00AE49AE" w:rsidRPr="0053237C" w:rsidRDefault="00AE49AE" w:rsidP="00AE49AE">
            <w:pPr>
              <w:widowControl/>
              <w:jc w:val="center"/>
              <w:rPr>
                <w:rFonts w:eastAsia="宋体"/>
                <w:sz w:val="21"/>
                <w:szCs w:val="21"/>
              </w:rPr>
            </w:pPr>
            <w:r w:rsidRPr="0053237C">
              <w:rPr>
                <w:rFonts w:eastAsia="宋体"/>
                <w:sz w:val="21"/>
                <w:szCs w:val="21"/>
              </w:rPr>
              <w:t>507</w:t>
            </w:r>
          </w:p>
        </w:tc>
        <w:tc>
          <w:tcPr>
            <w:tcW w:w="702" w:type="pct"/>
            <w:vAlign w:val="center"/>
          </w:tcPr>
          <w:p w14:paraId="1808C1C4" w14:textId="77777777" w:rsidR="00AE49AE" w:rsidRPr="0053237C" w:rsidRDefault="00AE49AE" w:rsidP="00AE49AE">
            <w:pPr>
              <w:widowControl/>
              <w:jc w:val="center"/>
              <w:rPr>
                <w:rFonts w:eastAsia="宋体"/>
                <w:sz w:val="21"/>
                <w:szCs w:val="21"/>
              </w:rPr>
            </w:pPr>
            <w:r w:rsidRPr="0053237C">
              <w:rPr>
                <w:rFonts w:eastAsia="宋体"/>
                <w:sz w:val="21"/>
                <w:szCs w:val="21"/>
              </w:rPr>
              <w:t>—</w:t>
            </w:r>
          </w:p>
        </w:tc>
      </w:tr>
      <w:tr w:rsidR="00AE49AE" w:rsidRPr="0053237C" w14:paraId="2B0910B0" w14:textId="77777777" w:rsidTr="00AE49AE">
        <w:trPr>
          <w:trHeight w:val="309"/>
          <w:jc w:val="center"/>
        </w:trPr>
        <w:tc>
          <w:tcPr>
            <w:tcW w:w="825" w:type="pct"/>
            <w:gridSpan w:val="2"/>
            <w:vAlign w:val="center"/>
          </w:tcPr>
          <w:p w14:paraId="0EF33B4E" w14:textId="77777777" w:rsidR="00AE49AE" w:rsidRPr="0053237C" w:rsidRDefault="00AE49AE" w:rsidP="00AE49AE">
            <w:pPr>
              <w:widowControl/>
              <w:jc w:val="center"/>
              <w:rPr>
                <w:rFonts w:eastAsia="宋体"/>
                <w:sz w:val="21"/>
                <w:szCs w:val="21"/>
              </w:rPr>
            </w:pPr>
            <w:r w:rsidRPr="0053237C">
              <w:rPr>
                <w:rFonts w:eastAsia="宋体"/>
                <w:sz w:val="21"/>
                <w:szCs w:val="21"/>
              </w:rPr>
              <w:t>其它固废</w:t>
            </w:r>
          </w:p>
        </w:tc>
        <w:tc>
          <w:tcPr>
            <w:tcW w:w="821" w:type="pct"/>
            <w:vAlign w:val="center"/>
          </w:tcPr>
          <w:p w14:paraId="2436DC54" w14:textId="77777777" w:rsidR="00AE49AE" w:rsidRPr="0053237C" w:rsidRDefault="00AE49AE" w:rsidP="00AE49AE">
            <w:pPr>
              <w:widowControl/>
              <w:jc w:val="center"/>
              <w:rPr>
                <w:rFonts w:eastAsia="宋体"/>
                <w:sz w:val="21"/>
                <w:szCs w:val="21"/>
              </w:rPr>
            </w:pPr>
            <w:r w:rsidRPr="0053237C">
              <w:rPr>
                <w:rFonts w:eastAsia="宋体"/>
                <w:sz w:val="21"/>
                <w:szCs w:val="21"/>
              </w:rPr>
              <w:t>生活垃圾</w:t>
            </w:r>
          </w:p>
        </w:tc>
        <w:tc>
          <w:tcPr>
            <w:tcW w:w="702" w:type="pct"/>
            <w:vAlign w:val="center"/>
          </w:tcPr>
          <w:p w14:paraId="67AF56CF" w14:textId="77777777" w:rsidR="00AE49AE" w:rsidRPr="0053237C" w:rsidRDefault="00AE49AE" w:rsidP="00AE49AE">
            <w:pPr>
              <w:widowControl/>
              <w:jc w:val="center"/>
              <w:rPr>
                <w:rFonts w:eastAsia="宋体"/>
                <w:sz w:val="21"/>
                <w:szCs w:val="21"/>
              </w:rPr>
            </w:pPr>
            <w:r w:rsidRPr="0053237C">
              <w:rPr>
                <w:rFonts w:eastAsia="宋体"/>
                <w:sz w:val="21"/>
                <w:szCs w:val="21"/>
              </w:rPr>
              <w:t>23</w:t>
            </w:r>
          </w:p>
        </w:tc>
        <w:tc>
          <w:tcPr>
            <w:tcW w:w="1248" w:type="pct"/>
            <w:vAlign w:val="center"/>
          </w:tcPr>
          <w:p w14:paraId="4CA22A4D" w14:textId="77777777" w:rsidR="00AE49AE" w:rsidRPr="0053237C" w:rsidRDefault="00AE49AE" w:rsidP="00AE49AE">
            <w:pPr>
              <w:widowControl/>
              <w:jc w:val="center"/>
              <w:rPr>
                <w:rFonts w:eastAsia="宋体"/>
                <w:sz w:val="21"/>
                <w:szCs w:val="21"/>
              </w:rPr>
            </w:pPr>
            <w:r w:rsidRPr="0053237C">
              <w:rPr>
                <w:rFonts w:eastAsia="宋体"/>
                <w:sz w:val="21"/>
                <w:szCs w:val="21"/>
              </w:rPr>
              <w:t>生活垃圾场处置</w:t>
            </w:r>
          </w:p>
        </w:tc>
        <w:tc>
          <w:tcPr>
            <w:tcW w:w="702" w:type="pct"/>
            <w:vAlign w:val="center"/>
          </w:tcPr>
          <w:p w14:paraId="043DA36B" w14:textId="77777777" w:rsidR="00AE49AE" w:rsidRPr="0053237C" w:rsidRDefault="00AE49AE" w:rsidP="00AE49AE">
            <w:pPr>
              <w:widowControl/>
              <w:jc w:val="center"/>
              <w:rPr>
                <w:rFonts w:eastAsia="宋体"/>
                <w:sz w:val="21"/>
                <w:szCs w:val="21"/>
              </w:rPr>
            </w:pPr>
            <w:r w:rsidRPr="0053237C">
              <w:rPr>
                <w:rFonts w:eastAsia="宋体"/>
                <w:sz w:val="21"/>
                <w:szCs w:val="21"/>
              </w:rPr>
              <w:t>23</w:t>
            </w:r>
          </w:p>
        </w:tc>
        <w:tc>
          <w:tcPr>
            <w:tcW w:w="702" w:type="pct"/>
            <w:vAlign w:val="center"/>
          </w:tcPr>
          <w:p w14:paraId="4BB2F25F" w14:textId="77777777" w:rsidR="00AE49AE" w:rsidRPr="0053237C" w:rsidRDefault="00AE49AE" w:rsidP="00AE49AE">
            <w:pPr>
              <w:widowControl/>
              <w:jc w:val="center"/>
              <w:rPr>
                <w:rFonts w:eastAsia="宋体"/>
                <w:sz w:val="21"/>
                <w:szCs w:val="21"/>
              </w:rPr>
            </w:pPr>
            <w:r w:rsidRPr="0053237C">
              <w:rPr>
                <w:rFonts w:eastAsia="宋体"/>
                <w:sz w:val="21"/>
                <w:szCs w:val="21"/>
              </w:rPr>
              <w:t>—</w:t>
            </w:r>
          </w:p>
        </w:tc>
      </w:tr>
      <w:tr w:rsidR="00AE49AE" w:rsidRPr="0053237C" w14:paraId="666AD2B4" w14:textId="77777777" w:rsidTr="00AE49AE">
        <w:trPr>
          <w:trHeight w:val="270"/>
          <w:jc w:val="center"/>
        </w:trPr>
        <w:tc>
          <w:tcPr>
            <w:tcW w:w="1646" w:type="pct"/>
            <w:gridSpan w:val="3"/>
            <w:vAlign w:val="center"/>
          </w:tcPr>
          <w:p w14:paraId="15D1F22D" w14:textId="77777777" w:rsidR="00AE49AE" w:rsidRPr="0053237C" w:rsidRDefault="00AE49AE" w:rsidP="00AE49AE">
            <w:pPr>
              <w:widowControl/>
              <w:jc w:val="center"/>
              <w:rPr>
                <w:rFonts w:eastAsia="宋体"/>
                <w:sz w:val="21"/>
                <w:szCs w:val="21"/>
              </w:rPr>
            </w:pPr>
            <w:r w:rsidRPr="0053237C">
              <w:rPr>
                <w:rFonts w:eastAsia="宋体"/>
                <w:sz w:val="21"/>
                <w:szCs w:val="21"/>
              </w:rPr>
              <w:t>合计</w:t>
            </w:r>
          </w:p>
        </w:tc>
        <w:tc>
          <w:tcPr>
            <w:tcW w:w="702" w:type="pct"/>
            <w:vAlign w:val="center"/>
          </w:tcPr>
          <w:p w14:paraId="324471B4" w14:textId="77777777" w:rsidR="00AE49AE" w:rsidRPr="0053237C" w:rsidRDefault="00AE49AE" w:rsidP="00AE49AE">
            <w:pPr>
              <w:widowControl/>
              <w:jc w:val="center"/>
              <w:rPr>
                <w:rFonts w:eastAsia="宋体"/>
                <w:sz w:val="21"/>
                <w:szCs w:val="21"/>
              </w:rPr>
            </w:pPr>
            <w:r w:rsidRPr="0053237C">
              <w:rPr>
                <w:rFonts w:eastAsia="宋体"/>
                <w:sz w:val="21"/>
                <w:szCs w:val="21"/>
              </w:rPr>
              <w:t>2300</w:t>
            </w:r>
          </w:p>
        </w:tc>
        <w:tc>
          <w:tcPr>
            <w:tcW w:w="1248" w:type="pct"/>
            <w:vAlign w:val="center"/>
          </w:tcPr>
          <w:p w14:paraId="06CAD991" w14:textId="77777777" w:rsidR="00AE49AE" w:rsidRPr="0053237C" w:rsidRDefault="00AE49AE" w:rsidP="00AE49AE">
            <w:pPr>
              <w:widowControl/>
              <w:jc w:val="center"/>
              <w:rPr>
                <w:rFonts w:eastAsia="宋体"/>
                <w:sz w:val="21"/>
                <w:szCs w:val="21"/>
              </w:rPr>
            </w:pPr>
            <w:r w:rsidRPr="0053237C">
              <w:rPr>
                <w:rFonts w:eastAsia="宋体"/>
                <w:sz w:val="21"/>
                <w:szCs w:val="21"/>
              </w:rPr>
              <w:t>—</w:t>
            </w:r>
          </w:p>
        </w:tc>
        <w:tc>
          <w:tcPr>
            <w:tcW w:w="702" w:type="pct"/>
            <w:vAlign w:val="center"/>
          </w:tcPr>
          <w:p w14:paraId="2F09349E" w14:textId="77777777" w:rsidR="00AE49AE" w:rsidRPr="0053237C" w:rsidRDefault="00AE49AE" w:rsidP="00AE49AE">
            <w:pPr>
              <w:widowControl/>
              <w:jc w:val="center"/>
              <w:rPr>
                <w:rFonts w:eastAsia="宋体"/>
                <w:sz w:val="21"/>
                <w:szCs w:val="21"/>
              </w:rPr>
            </w:pPr>
            <w:r w:rsidRPr="0053237C">
              <w:rPr>
                <w:rFonts w:eastAsia="宋体"/>
                <w:sz w:val="21"/>
                <w:szCs w:val="21"/>
              </w:rPr>
              <w:t>2300</w:t>
            </w:r>
          </w:p>
        </w:tc>
        <w:tc>
          <w:tcPr>
            <w:tcW w:w="702" w:type="pct"/>
            <w:vAlign w:val="center"/>
          </w:tcPr>
          <w:p w14:paraId="0F3459EF" w14:textId="77777777" w:rsidR="00AE49AE" w:rsidRPr="0053237C" w:rsidRDefault="00AE49AE" w:rsidP="00AE49AE">
            <w:pPr>
              <w:widowControl/>
              <w:jc w:val="center"/>
              <w:rPr>
                <w:rFonts w:eastAsia="宋体"/>
                <w:sz w:val="21"/>
                <w:szCs w:val="21"/>
              </w:rPr>
            </w:pPr>
            <w:r w:rsidRPr="0053237C">
              <w:rPr>
                <w:rFonts w:eastAsia="宋体"/>
                <w:sz w:val="21"/>
                <w:szCs w:val="21"/>
              </w:rPr>
              <w:t>—</w:t>
            </w:r>
          </w:p>
        </w:tc>
      </w:tr>
    </w:tbl>
    <w:p w14:paraId="455D465D" w14:textId="26612F62" w:rsidR="00AE49AE" w:rsidRDefault="00AE49AE"/>
    <w:p w14:paraId="79639505" w14:textId="7C58D986" w:rsidR="00AE49AE" w:rsidRDefault="00AE49AE"/>
    <w:p w14:paraId="779DDB7E" w14:textId="77777777" w:rsidR="00AE49AE" w:rsidRDefault="00AE49AE"/>
    <w:p w14:paraId="76753306" w14:textId="5522BA21" w:rsidR="007D5F90" w:rsidRPr="00815924" w:rsidRDefault="009B38C4" w:rsidP="00815924">
      <w:pPr>
        <w:pStyle w:val="1"/>
        <w:kinsoku w:val="0"/>
        <w:overflowPunct w:val="0"/>
        <w:spacing w:beforeLines="50" w:before="156" w:afterLines="50" w:after="156" w:line="480" w:lineRule="exact"/>
        <w:ind w:left="0"/>
        <w:jc w:val="both"/>
        <w:rPr>
          <w:b/>
          <w:bCs/>
          <w:sz w:val="28"/>
          <w:szCs w:val="28"/>
        </w:rPr>
      </w:pPr>
      <w:bookmarkStart w:id="6" w:name="_Toc57806978"/>
      <w:r w:rsidRPr="00815924">
        <w:rPr>
          <w:rFonts w:hint="eastAsia"/>
          <w:b/>
          <w:bCs/>
          <w:sz w:val="28"/>
          <w:szCs w:val="28"/>
        </w:rPr>
        <w:lastRenderedPageBreak/>
        <w:t>五、</w:t>
      </w:r>
      <w:r w:rsidR="007D5F90" w:rsidRPr="00815924">
        <w:rPr>
          <w:rFonts w:hint="eastAsia"/>
          <w:b/>
          <w:bCs/>
          <w:sz w:val="28"/>
          <w:szCs w:val="28"/>
        </w:rPr>
        <w:t>监测对象</w:t>
      </w:r>
      <w:bookmarkEnd w:id="6"/>
    </w:p>
    <w:p w14:paraId="1687DC50" w14:textId="4A7741D3" w:rsidR="00CF5774" w:rsidRPr="00BB7D5E" w:rsidRDefault="00AE49AE" w:rsidP="00BB7D5E">
      <w:pPr>
        <w:spacing w:line="480" w:lineRule="exact"/>
        <w:ind w:firstLineChars="200" w:firstLine="480"/>
        <w:jc w:val="both"/>
        <w:rPr>
          <w:rFonts w:eastAsia="宋体"/>
        </w:rPr>
      </w:pPr>
      <w:r w:rsidRPr="0053237C">
        <w:rPr>
          <w:rFonts w:eastAsia="宋体" w:hint="eastAsia"/>
        </w:rPr>
        <w:t>自行监测对象为企业厂区占地范围内的土壤、地下水。</w:t>
      </w:r>
    </w:p>
    <w:p w14:paraId="0B67A5F5" w14:textId="35868FD0" w:rsidR="007D5F90" w:rsidRPr="00815924" w:rsidRDefault="009B38C4" w:rsidP="00815924">
      <w:pPr>
        <w:pStyle w:val="1"/>
        <w:kinsoku w:val="0"/>
        <w:overflowPunct w:val="0"/>
        <w:spacing w:beforeLines="50" w:before="156" w:afterLines="50" w:after="156" w:line="480" w:lineRule="exact"/>
        <w:ind w:left="0"/>
        <w:jc w:val="both"/>
        <w:rPr>
          <w:b/>
          <w:bCs/>
          <w:sz w:val="28"/>
          <w:szCs w:val="28"/>
        </w:rPr>
      </w:pPr>
      <w:bookmarkStart w:id="7" w:name="_Toc57806979"/>
      <w:r w:rsidRPr="00815924">
        <w:rPr>
          <w:rFonts w:hint="eastAsia"/>
          <w:b/>
          <w:bCs/>
          <w:sz w:val="28"/>
          <w:szCs w:val="28"/>
        </w:rPr>
        <w:t>六、</w:t>
      </w:r>
      <w:r w:rsidR="007D5F90" w:rsidRPr="00815924">
        <w:rPr>
          <w:rFonts w:hint="eastAsia"/>
          <w:b/>
          <w:bCs/>
          <w:sz w:val="28"/>
          <w:szCs w:val="28"/>
        </w:rPr>
        <w:t>监测项目</w:t>
      </w:r>
      <w:bookmarkEnd w:id="7"/>
    </w:p>
    <w:p w14:paraId="64846A73" w14:textId="6DC227E6" w:rsidR="0050109A" w:rsidRDefault="0050109A" w:rsidP="00BB7D5E">
      <w:pPr>
        <w:spacing w:line="480" w:lineRule="exact"/>
        <w:ind w:firstLineChars="200" w:firstLine="480"/>
        <w:jc w:val="both"/>
        <w:rPr>
          <w:rFonts w:eastAsia="宋体"/>
        </w:rPr>
      </w:pPr>
      <w:r w:rsidRPr="0050109A">
        <w:rPr>
          <w:rFonts w:eastAsia="宋体"/>
        </w:rPr>
        <w:t>根据</w:t>
      </w:r>
      <w:r w:rsidRPr="0050109A">
        <w:rPr>
          <w:rFonts w:eastAsia="宋体" w:hint="eastAsia"/>
        </w:rPr>
        <w:t>《河津禹门口焦化有限公司土壤及地下水自行监测方案》中厂区工程地质剖面图和柱状图可以看出，</w:t>
      </w:r>
      <w:r w:rsidRPr="0053237C">
        <w:rPr>
          <w:rFonts w:eastAsia="宋体"/>
        </w:rPr>
        <w:t>厂址所在区域</w:t>
      </w:r>
      <w:r w:rsidRPr="0053237C">
        <w:rPr>
          <w:rFonts w:eastAsia="宋体" w:hint="eastAsia"/>
        </w:rPr>
        <w:t>地下</w:t>
      </w:r>
      <w:r w:rsidRPr="0053237C">
        <w:rPr>
          <w:rFonts w:eastAsia="宋体" w:hint="eastAsia"/>
        </w:rPr>
        <w:t>25m</w:t>
      </w:r>
      <w:r w:rsidRPr="0053237C">
        <w:rPr>
          <w:rFonts w:eastAsia="宋体" w:hint="eastAsia"/>
        </w:rPr>
        <w:t>范围内无地下水赋存</w:t>
      </w:r>
      <w:r w:rsidRPr="0053237C">
        <w:rPr>
          <w:rFonts w:eastAsia="宋体"/>
        </w:rPr>
        <w:t>。</w:t>
      </w:r>
    </w:p>
    <w:p w14:paraId="3E13DA9E" w14:textId="4A84D24B" w:rsidR="00AE49AE" w:rsidRPr="00BB7D5E" w:rsidRDefault="00AE49AE" w:rsidP="00BB7D5E">
      <w:pPr>
        <w:spacing w:line="480" w:lineRule="exact"/>
        <w:ind w:firstLineChars="200" w:firstLine="480"/>
        <w:jc w:val="both"/>
        <w:rPr>
          <w:rFonts w:eastAsia="宋体"/>
        </w:rPr>
      </w:pPr>
      <w:r w:rsidRPr="00BB7D5E">
        <w:rPr>
          <w:rFonts w:eastAsia="宋体" w:hint="eastAsia"/>
        </w:rPr>
        <w:t>参照《土壤污染重点监管单位自行监测方案编制指南》，土壤自行监测方案检测项目应包括《土壤环境质量</w:t>
      </w:r>
      <w:r w:rsidRPr="00BB7D5E">
        <w:rPr>
          <w:rFonts w:eastAsia="宋体" w:hint="eastAsia"/>
        </w:rPr>
        <w:t xml:space="preserve"> </w:t>
      </w:r>
      <w:r w:rsidRPr="00BB7D5E">
        <w:rPr>
          <w:rFonts w:eastAsia="宋体"/>
        </w:rPr>
        <w:t xml:space="preserve"> </w:t>
      </w:r>
      <w:r w:rsidRPr="00BB7D5E">
        <w:rPr>
          <w:rFonts w:eastAsia="宋体" w:hint="eastAsia"/>
        </w:rPr>
        <w:t>建设用地土壤污染风险管控标准》（</w:t>
      </w:r>
      <w:r w:rsidRPr="00BB7D5E">
        <w:rPr>
          <w:rFonts w:eastAsia="宋体"/>
        </w:rPr>
        <w:t>GB36600-2018</w:t>
      </w:r>
      <w:r w:rsidRPr="00BB7D5E">
        <w:rPr>
          <w:rFonts w:eastAsia="宋体" w:hint="eastAsia"/>
        </w:rPr>
        <w:t>）</w:t>
      </w:r>
      <w:r w:rsidRPr="00BB7D5E">
        <w:rPr>
          <w:rFonts w:eastAsia="宋体"/>
        </w:rPr>
        <w:t xml:space="preserve"> </w:t>
      </w:r>
      <w:r w:rsidRPr="00BB7D5E">
        <w:rPr>
          <w:rFonts w:eastAsia="宋体" w:hint="eastAsia"/>
        </w:rPr>
        <w:t>中的</w:t>
      </w:r>
      <w:r w:rsidRPr="00BB7D5E">
        <w:rPr>
          <w:rFonts w:eastAsia="宋体"/>
        </w:rPr>
        <w:t>45</w:t>
      </w:r>
      <w:r w:rsidRPr="00BB7D5E">
        <w:rPr>
          <w:rFonts w:eastAsia="宋体" w:hint="eastAsia"/>
        </w:rPr>
        <w:t>项基本因子、</w:t>
      </w:r>
      <w:r w:rsidRPr="00BB7D5E">
        <w:rPr>
          <w:rFonts w:eastAsia="宋体"/>
        </w:rPr>
        <w:t>pH</w:t>
      </w:r>
      <w:r w:rsidRPr="00BB7D5E">
        <w:rPr>
          <w:rFonts w:eastAsia="宋体" w:hint="eastAsia"/>
        </w:rPr>
        <w:t>值以及企业可造成土壤污染的特征污染物。</w:t>
      </w:r>
    </w:p>
    <w:p w14:paraId="1AB6A443" w14:textId="77777777" w:rsidR="00AE49AE" w:rsidRPr="00BB7D5E" w:rsidRDefault="00AE49AE" w:rsidP="00BB7D5E">
      <w:pPr>
        <w:spacing w:line="480" w:lineRule="exact"/>
        <w:ind w:firstLineChars="200" w:firstLine="480"/>
        <w:jc w:val="both"/>
        <w:rPr>
          <w:rFonts w:eastAsia="宋体"/>
        </w:rPr>
      </w:pPr>
      <w:r w:rsidRPr="00BB7D5E">
        <w:rPr>
          <w:rFonts w:eastAsia="宋体" w:hint="eastAsia"/>
        </w:rPr>
        <w:t>根据《场地环境调查技术导则》（</w:t>
      </w:r>
      <w:r w:rsidRPr="00BB7D5E">
        <w:rPr>
          <w:rFonts w:eastAsia="宋体" w:hint="eastAsia"/>
        </w:rPr>
        <w:t>H</w:t>
      </w:r>
      <w:r w:rsidRPr="00BB7D5E">
        <w:rPr>
          <w:rFonts w:eastAsia="宋体"/>
        </w:rPr>
        <w:t>J</w:t>
      </w:r>
      <w:r w:rsidRPr="00BB7D5E">
        <w:rPr>
          <w:rFonts w:eastAsia="宋体" w:hint="eastAsia"/>
        </w:rPr>
        <w:t>25.1-2014</w:t>
      </w:r>
      <w:r w:rsidRPr="00BB7D5E">
        <w:rPr>
          <w:rFonts w:eastAsia="宋体" w:hint="eastAsia"/>
        </w:rPr>
        <w:t>），炼焦</w:t>
      </w:r>
      <w:proofErr w:type="gramStart"/>
      <w:r w:rsidRPr="00BB7D5E">
        <w:rPr>
          <w:rFonts w:eastAsia="宋体" w:hint="eastAsia"/>
        </w:rPr>
        <w:t>厂特征</w:t>
      </w:r>
      <w:proofErr w:type="gramEnd"/>
      <w:r w:rsidRPr="00BB7D5E">
        <w:rPr>
          <w:rFonts w:eastAsia="宋体" w:hint="eastAsia"/>
        </w:rPr>
        <w:t>污染物有：挥发性有机物、半挥发性有机物、重金属、氰化物；煤炭</w:t>
      </w:r>
      <w:proofErr w:type="gramStart"/>
      <w:r w:rsidRPr="00BB7D5E">
        <w:rPr>
          <w:rFonts w:eastAsia="宋体" w:hint="eastAsia"/>
        </w:rPr>
        <w:t>洗选业特征</w:t>
      </w:r>
      <w:proofErr w:type="gramEnd"/>
      <w:r w:rsidRPr="00BB7D5E">
        <w:rPr>
          <w:rFonts w:eastAsia="宋体" w:hint="eastAsia"/>
        </w:rPr>
        <w:t>污染物有：重金属。</w:t>
      </w:r>
    </w:p>
    <w:p w14:paraId="6BC84F0A" w14:textId="76846622" w:rsidR="00AE49AE" w:rsidRPr="0053237C" w:rsidRDefault="00AE49AE" w:rsidP="00AE49AE">
      <w:pPr>
        <w:pStyle w:val="a7"/>
        <w:kinsoku w:val="0"/>
        <w:overflowPunct w:val="0"/>
        <w:spacing w:before="0" w:line="480" w:lineRule="exact"/>
        <w:ind w:left="0" w:firstLineChars="200" w:firstLine="480"/>
        <w:jc w:val="both"/>
        <w:rPr>
          <w:rFonts w:ascii="Times New Roman" w:cs="Times New Roman"/>
        </w:rPr>
      </w:pPr>
      <w:r w:rsidRPr="0053237C">
        <w:rPr>
          <w:rFonts w:ascii="Times New Roman" w:cs="Times New Roman" w:hint="eastAsia"/>
        </w:rPr>
        <w:t>具体土壤监测因子见表</w:t>
      </w:r>
      <w:r w:rsidR="00BB7D5E">
        <w:rPr>
          <w:rFonts w:ascii="Times New Roman" w:cs="Times New Roman" w:hint="eastAsia"/>
        </w:rPr>
        <w:t>6-1</w:t>
      </w:r>
      <w:r w:rsidRPr="0053237C">
        <w:rPr>
          <w:rFonts w:ascii="Times New Roman" w:cs="Times New Roman" w:hint="eastAsia"/>
        </w:rPr>
        <w:t>。</w:t>
      </w:r>
    </w:p>
    <w:p w14:paraId="59E45E8A" w14:textId="20ABBF85" w:rsidR="00AE49AE" w:rsidRPr="0053237C" w:rsidRDefault="00AE49AE" w:rsidP="00AE49AE">
      <w:pPr>
        <w:pStyle w:val="a7"/>
        <w:kinsoku w:val="0"/>
        <w:overflowPunct w:val="0"/>
        <w:spacing w:before="64"/>
        <w:ind w:left="811" w:right="402"/>
        <w:jc w:val="center"/>
        <w:rPr>
          <w:b/>
          <w:bCs/>
          <w:sz w:val="4"/>
          <w:szCs w:val="4"/>
        </w:rPr>
      </w:pPr>
      <w:r w:rsidRPr="0053237C">
        <w:rPr>
          <w:rFonts w:hint="eastAsia"/>
          <w:b/>
          <w:bCs/>
          <w:sz w:val="21"/>
          <w:szCs w:val="21"/>
        </w:rPr>
        <w:t>表</w:t>
      </w:r>
      <w:r w:rsidR="00BB7D5E">
        <w:rPr>
          <w:rFonts w:ascii="Times New Roman" w:cs="Times New Roman" w:hint="eastAsia"/>
          <w:b/>
          <w:bCs/>
          <w:sz w:val="21"/>
          <w:szCs w:val="21"/>
        </w:rPr>
        <w:t>6-1</w:t>
      </w:r>
      <w:r w:rsidR="00BB7D5E">
        <w:rPr>
          <w:rFonts w:ascii="Times New Roman" w:cs="Times New Roman"/>
          <w:b/>
          <w:bCs/>
          <w:sz w:val="21"/>
          <w:szCs w:val="21"/>
        </w:rPr>
        <w:t xml:space="preserve">  </w:t>
      </w:r>
      <w:r w:rsidRPr="0053237C">
        <w:rPr>
          <w:rFonts w:hint="eastAsia"/>
          <w:b/>
          <w:bCs/>
          <w:sz w:val="21"/>
          <w:szCs w:val="21"/>
        </w:rPr>
        <w:t>土壤监测因子</w:t>
      </w:r>
    </w:p>
    <w:tbl>
      <w:tblPr>
        <w:tblW w:w="8949" w:type="dxa"/>
        <w:jc w:val="center"/>
        <w:tblLayout w:type="fixed"/>
        <w:tblCellMar>
          <w:left w:w="0" w:type="dxa"/>
          <w:right w:w="0" w:type="dxa"/>
        </w:tblCellMar>
        <w:tblLook w:val="0000" w:firstRow="0" w:lastRow="0" w:firstColumn="0" w:lastColumn="0" w:noHBand="0" w:noVBand="0"/>
      </w:tblPr>
      <w:tblGrid>
        <w:gridCol w:w="1688"/>
        <w:gridCol w:w="7261"/>
      </w:tblGrid>
      <w:tr w:rsidR="00AE49AE" w:rsidRPr="0053237C" w14:paraId="722FC96B" w14:textId="77777777" w:rsidTr="00AE49AE">
        <w:trPr>
          <w:trHeight w:hRule="exact" w:val="422"/>
          <w:jc w:val="center"/>
        </w:trPr>
        <w:tc>
          <w:tcPr>
            <w:tcW w:w="1688" w:type="dxa"/>
            <w:tcBorders>
              <w:top w:val="single" w:sz="10" w:space="0" w:color="000000"/>
              <w:left w:val="single" w:sz="10" w:space="0" w:color="000000"/>
              <w:bottom w:val="single" w:sz="6" w:space="0" w:color="000000"/>
              <w:right w:val="single" w:sz="6" w:space="0" w:color="000000"/>
            </w:tcBorders>
            <w:vAlign w:val="center"/>
          </w:tcPr>
          <w:p w14:paraId="290BC74D" w14:textId="77777777" w:rsidR="00AE49AE" w:rsidRPr="0053237C" w:rsidRDefault="00AE49AE" w:rsidP="00AE49AE">
            <w:pPr>
              <w:pStyle w:val="TableParagraph"/>
              <w:kinsoku w:val="0"/>
              <w:overflowPunct w:val="0"/>
              <w:jc w:val="center"/>
            </w:pPr>
            <w:r w:rsidRPr="0053237C">
              <w:rPr>
                <w:rFonts w:ascii="宋体" w:eastAsia="宋体" w:cs="宋体" w:hint="eastAsia"/>
                <w:sz w:val="21"/>
                <w:szCs w:val="21"/>
              </w:rPr>
              <w:t>污染物类别</w:t>
            </w:r>
          </w:p>
        </w:tc>
        <w:tc>
          <w:tcPr>
            <w:tcW w:w="7261" w:type="dxa"/>
            <w:tcBorders>
              <w:top w:val="single" w:sz="10" w:space="0" w:color="000000"/>
              <w:left w:val="single" w:sz="6" w:space="0" w:color="000000"/>
              <w:bottom w:val="single" w:sz="6" w:space="0" w:color="000000"/>
              <w:right w:val="single" w:sz="10" w:space="0" w:color="000000"/>
            </w:tcBorders>
            <w:vAlign w:val="center"/>
          </w:tcPr>
          <w:p w14:paraId="43E98F6B" w14:textId="77777777" w:rsidR="00AE49AE" w:rsidRPr="0053237C" w:rsidRDefault="00AE49AE" w:rsidP="00AE49AE">
            <w:pPr>
              <w:pStyle w:val="TableParagraph"/>
              <w:kinsoku w:val="0"/>
              <w:overflowPunct w:val="0"/>
              <w:jc w:val="center"/>
            </w:pPr>
            <w:r w:rsidRPr="0053237C">
              <w:rPr>
                <w:rFonts w:ascii="宋体" w:eastAsia="宋体" w:cs="宋体" w:hint="eastAsia"/>
                <w:sz w:val="21"/>
                <w:szCs w:val="21"/>
              </w:rPr>
              <w:t>对应分析测试项目</w:t>
            </w:r>
          </w:p>
        </w:tc>
      </w:tr>
      <w:tr w:rsidR="00AE49AE" w:rsidRPr="0053237C" w14:paraId="0036F6A6" w14:textId="77777777" w:rsidTr="00AE49AE">
        <w:trPr>
          <w:trHeight w:hRule="exact" w:val="418"/>
          <w:jc w:val="center"/>
        </w:trPr>
        <w:tc>
          <w:tcPr>
            <w:tcW w:w="1688" w:type="dxa"/>
            <w:tcBorders>
              <w:top w:val="single" w:sz="6" w:space="0" w:color="000000"/>
              <w:left w:val="single" w:sz="10" w:space="0" w:color="000000"/>
              <w:bottom w:val="single" w:sz="6" w:space="0" w:color="000000"/>
              <w:right w:val="single" w:sz="6" w:space="0" w:color="000000"/>
            </w:tcBorders>
            <w:vAlign w:val="center"/>
          </w:tcPr>
          <w:p w14:paraId="2E4F0E00" w14:textId="77777777" w:rsidR="00AE49AE" w:rsidRPr="0053237C" w:rsidRDefault="00AE49AE" w:rsidP="00AE49AE">
            <w:pPr>
              <w:pStyle w:val="TableParagraph"/>
              <w:kinsoku w:val="0"/>
              <w:overflowPunct w:val="0"/>
              <w:jc w:val="center"/>
            </w:pPr>
            <w:r w:rsidRPr="0053237C">
              <w:rPr>
                <w:rFonts w:ascii="宋体" w:eastAsia="宋体" w:cs="宋体" w:hint="eastAsia"/>
                <w:sz w:val="21"/>
                <w:szCs w:val="21"/>
              </w:rPr>
              <w:t>土壤</w:t>
            </w:r>
            <w:r w:rsidRPr="0053237C">
              <w:rPr>
                <w:rFonts w:ascii="宋体" w:eastAsia="宋体" w:cs="宋体"/>
                <w:spacing w:val="3"/>
                <w:sz w:val="21"/>
                <w:szCs w:val="21"/>
              </w:rPr>
              <w:t xml:space="preserve"> </w:t>
            </w:r>
            <w:r w:rsidRPr="0053237C">
              <w:rPr>
                <w:rFonts w:eastAsia="宋体"/>
                <w:spacing w:val="-3"/>
                <w:sz w:val="21"/>
                <w:szCs w:val="21"/>
              </w:rPr>
              <w:t>pH</w:t>
            </w:r>
          </w:p>
        </w:tc>
        <w:tc>
          <w:tcPr>
            <w:tcW w:w="7261" w:type="dxa"/>
            <w:tcBorders>
              <w:top w:val="single" w:sz="6" w:space="0" w:color="000000"/>
              <w:left w:val="single" w:sz="6" w:space="0" w:color="000000"/>
              <w:bottom w:val="single" w:sz="6" w:space="0" w:color="000000"/>
              <w:right w:val="single" w:sz="10" w:space="0" w:color="000000"/>
            </w:tcBorders>
            <w:vAlign w:val="center"/>
          </w:tcPr>
          <w:p w14:paraId="29D8E0DB" w14:textId="77777777" w:rsidR="00AE49AE" w:rsidRPr="0053237C" w:rsidRDefault="00AE49AE" w:rsidP="00AE49AE">
            <w:pPr>
              <w:pStyle w:val="TableParagraph"/>
              <w:kinsoku w:val="0"/>
              <w:overflowPunct w:val="0"/>
              <w:jc w:val="center"/>
            </w:pPr>
            <w:r w:rsidRPr="0053237C">
              <w:rPr>
                <w:sz w:val="21"/>
                <w:szCs w:val="21"/>
              </w:rPr>
              <w:t>pH</w:t>
            </w:r>
            <w:r w:rsidRPr="0053237C">
              <w:rPr>
                <w:spacing w:val="-10"/>
                <w:sz w:val="21"/>
                <w:szCs w:val="21"/>
              </w:rPr>
              <w:t xml:space="preserve"> </w:t>
            </w:r>
            <w:r w:rsidRPr="0053237C">
              <w:rPr>
                <w:rFonts w:ascii="宋体" w:eastAsia="宋体" w:cs="宋体" w:hint="eastAsia"/>
                <w:sz w:val="21"/>
                <w:szCs w:val="21"/>
              </w:rPr>
              <w:t>值</w:t>
            </w:r>
          </w:p>
        </w:tc>
      </w:tr>
      <w:tr w:rsidR="00AE49AE" w:rsidRPr="0053237C" w14:paraId="6A42012B" w14:textId="77777777" w:rsidTr="00AE49AE">
        <w:trPr>
          <w:trHeight w:hRule="exact" w:val="3276"/>
          <w:jc w:val="center"/>
        </w:trPr>
        <w:tc>
          <w:tcPr>
            <w:tcW w:w="1688" w:type="dxa"/>
            <w:tcBorders>
              <w:top w:val="single" w:sz="6" w:space="0" w:color="000000"/>
              <w:left w:val="single" w:sz="10" w:space="0" w:color="000000"/>
              <w:bottom w:val="single" w:sz="6" w:space="0" w:color="000000"/>
              <w:right w:val="single" w:sz="6" w:space="0" w:color="000000"/>
            </w:tcBorders>
            <w:vAlign w:val="center"/>
          </w:tcPr>
          <w:p w14:paraId="57A0DD8C" w14:textId="77777777" w:rsidR="00AE49AE" w:rsidRPr="0053237C" w:rsidRDefault="00AE49AE" w:rsidP="00AE49AE">
            <w:pPr>
              <w:pStyle w:val="TableParagraph"/>
              <w:kinsoku w:val="0"/>
              <w:overflowPunct w:val="0"/>
              <w:jc w:val="center"/>
            </w:pPr>
            <w:r w:rsidRPr="0053237C">
              <w:rPr>
                <w:sz w:val="21"/>
                <w:szCs w:val="21"/>
              </w:rPr>
              <w:t>GB36600-2018</w:t>
            </w:r>
            <w:r w:rsidRPr="0053237C">
              <w:rPr>
                <w:spacing w:val="-11"/>
                <w:sz w:val="21"/>
                <w:szCs w:val="21"/>
              </w:rPr>
              <w:t xml:space="preserve"> </w:t>
            </w:r>
            <w:r w:rsidRPr="0053237C">
              <w:rPr>
                <w:rFonts w:ascii="宋体" w:eastAsia="宋体" w:cs="宋体" w:hint="eastAsia"/>
                <w:sz w:val="21"/>
                <w:szCs w:val="21"/>
              </w:rPr>
              <w:t>中的</w:t>
            </w:r>
            <w:r w:rsidRPr="0053237C">
              <w:rPr>
                <w:rFonts w:ascii="宋体" w:eastAsia="宋体" w:cs="宋体"/>
                <w:spacing w:val="-54"/>
                <w:sz w:val="21"/>
                <w:szCs w:val="21"/>
              </w:rPr>
              <w:t xml:space="preserve"> </w:t>
            </w:r>
            <w:r w:rsidRPr="0053237C">
              <w:rPr>
                <w:rFonts w:eastAsia="宋体"/>
                <w:sz w:val="21"/>
                <w:szCs w:val="21"/>
              </w:rPr>
              <w:t>45</w:t>
            </w:r>
            <w:r w:rsidRPr="0053237C">
              <w:rPr>
                <w:rFonts w:eastAsia="宋体"/>
                <w:spacing w:val="-1"/>
                <w:sz w:val="21"/>
                <w:szCs w:val="21"/>
              </w:rPr>
              <w:t xml:space="preserve"> </w:t>
            </w:r>
            <w:r w:rsidRPr="0053237C">
              <w:rPr>
                <w:rFonts w:ascii="宋体" w:eastAsia="宋体" w:cs="宋体" w:hint="eastAsia"/>
                <w:sz w:val="21"/>
                <w:szCs w:val="21"/>
              </w:rPr>
              <w:t>项</w:t>
            </w:r>
          </w:p>
        </w:tc>
        <w:tc>
          <w:tcPr>
            <w:tcW w:w="7261" w:type="dxa"/>
            <w:tcBorders>
              <w:top w:val="single" w:sz="6" w:space="0" w:color="000000"/>
              <w:left w:val="single" w:sz="6" w:space="0" w:color="000000"/>
              <w:bottom w:val="single" w:sz="6" w:space="0" w:color="000000"/>
              <w:right w:val="single" w:sz="10" w:space="0" w:color="000000"/>
            </w:tcBorders>
            <w:vAlign w:val="center"/>
          </w:tcPr>
          <w:p w14:paraId="51603A3F" w14:textId="77777777" w:rsidR="00AE49AE" w:rsidRPr="0053237C" w:rsidRDefault="00AE49AE" w:rsidP="00AE49AE">
            <w:pPr>
              <w:pStyle w:val="TableParagraph"/>
              <w:kinsoku w:val="0"/>
              <w:overflowPunct w:val="0"/>
              <w:spacing w:line="360" w:lineRule="exact"/>
              <w:ind w:firstLineChars="200" w:firstLine="396"/>
              <w:jc w:val="both"/>
              <w:rPr>
                <w:rFonts w:ascii="宋体" w:eastAsia="宋体" w:cs="宋体"/>
                <w:spacing w:val="-6"/>
                <w:sz w:val="21"/>
                <w:szCs w:val="21"/>
              </w:rPr>
            </w:pPr>
            <w:r w:rsidRPr="0053237C">
              <w:rPr>
                <w:rFonts w:ascii="宋体" w:eastAsia="宋体" w:cs="宋体" w:hint="eastAsia"/>
                <w:spacing w:val="-6"/>
                <w:sz w:val="21"/>
                <w:szCs w:val="21"/>
              </w:rPr>
              <w:t>重金属和无机物：砷、镉、铬（六价）、铜、铅、汞、镍；</w:t>
            </w:r>
          </w:p>
          <w:p w14:paraId="73A76ACF" w14:textId="77777777" w:rsidR="00AE49AE" w:rsidRPr="0053237C" w:rsidRDefault="00AE49AE" w:rsidP="00AE49AE">
            <w:pPr>
              <w:pStyle w:val="TableParagraph"/>
              <w:kinsoku w:val="0"/>
              <w:overflowPunct w:val="0"/>
              <w:spacing w:line="360" w:lineRule="exact"/>
              <w:ind w:firstLineChars="200" w:firstLine="396"/>
              <w:jc w:val="both"/>
              <w:rPr>
                <w:rFonts w:ascii="宋体" w:eastAsia="宋体" w:cs="宋体"/>
                <w:spacing w:val="-6"/>
                <w:sz w:val="21"/>
                <w:szCs w:val="21"/>
              </w:rPr>
            </w:pPr>
            <w:r w:rsidRPr="0053237C">
              <w:rPr>
                <w:rFonts w:ascii="宋体" w:eastAsia="宋体" w:cs="宋体" w:hint="eastAsia"/>
                <w:spacing w:val="-6"/>
                <w:sz w:val="21"/>
                <w:szCs w:val="21"/>
              </w:rPr>
              <w:t>挥发性有机物：四氯化碳、氯仿、氯甲</w:t>
            </w:r>
          </w:p>
          <w:p w14:paraId="78B984ED" w14:textId="77777777" w:rsidR="00AE49AE" w:rsidRPr="0053237C" w:rsidRDefault="00AE49AE" w:rsidP="00AE49AE">
            <w:pPr>
              <w:pStyle w:val="TableParagraph"/>
              <w:kinsoku w:val="0"/>
              <w:overflowPunct w:val="0"/>
              <w:spacing w:line="360" w:lineRule="exact"/>
              <w:ind w:firstLineChars="200" w:firstLine="420"/>
              <w:jc w:val="both"/>
              <w:rPr>
                <w:rFonts w:ascii="宋体" w:eastAsia="宋体" w:cs="宋体"/>
                <w:spacing w:val="-2"/>
                <w:sz w:val="21"/>
                <w:szCs w:val="21"/>
              </w:rPr>
            </w:pPr>
            <w:r w:rsidRPr="0053237C">
              <w:rPr>
                <w:rFonts w:ascii="宋体" w:eastAsia="宋体" w:cs="宋体" w:hint="eastAsia"/>
                <w:sz w:val="21"/>
                <w:szCs w:val="21"/>
              </w:rPr>
              <w:t>烷、</w:t>
            </w:r>
            <w:r w:rsidRPr="0053237C">
              <w:rPr>
                <w:rFonts w:eastAsia="宋体"/>
                <w:sz w:val="21"/>
                <w:szCs w:val="21"/>
              </w:rPr>
              <w:t>1,1-</w:t>
            </w:r>
            <w:r w:rsidRPr="0053237C">
              <w:rPr>
                <w:rFonts w:ascii="宋体" w:eastAsia="宋体" w:cs="宋体" w:hint="eastAsia"/>
                <w:sz w:val="21"/>
                <w:szCs w:val="21"/>
              </w:rPr>
              <w:t>二氯乙烷、</w:t>
            </w:r>
            <w:r w:rsidRPr="0053237C">
              <w:rPr>
                <w:rFonts w:eastAsia="宋体"/>
                <w:sz w:val="21"/>
                <w:szCs w:val="21"/>
              </w:rPr>
              <w:t>1,2-</w:t>
            </w:r>
            <w:r w:rsidRPr="0053237C">
              <w:rPr>
                <w:rFonts w:ascii="宋体" w:eastAsia="宋体" w:cs="宋体" w:hint="eastAsia"/>
                <w:sz w:val="21"/>
                <w:szCs w:val="21"/>
              </w:rPr>
              <w:t>二氯乙烷、</w:t>
            </w:r>
            <w:r w:rsidRPr="0053237C">
              <w:rPr>
                <w:rFonts w:eastAsia="宋体"/>
                <w:sz w:val="21"/>
                <w:szCs w:val="21"/>
              </w:rPr>
              <w:t>1,1-</w:t>
            </w:r>
            <w:r w:rsidRPr="0053237C">
              <w:rPr>
                <w:rFonts w:ascii="宋体" w:eastAsia="宋体" w:cs="宋体" w:hint="eastAsia"/>
                <w:sz w:val="21"/>
                <w:szCs w:val="21"/>
              </w:rPr>
              <w:t>二氯乙烯、顺</w:t>
            </w:r>
            <w:r w:rsidRPr="0053237C">
              <w:rPr>
                <w:rFonts w:eastAsia="宋体"/>
                <w:sz w:val="21"/>
                <w:szCs w:val="21"/>
              </w:rPr>
              <w:t>-1,2-</w:t>
            </w:r>
            <w:r w:rsidRPr="0053237C">
              <w:rPr>
                <w:rFonts w:ascii="宋体" w:eastAsia="宋体" w:cs="宋体" w:hint="eastAsia"/>
                <w:sz w:val="21"/>
                <w:szCs w:val="21"/>
              </w:rPr>
              <w:t>二氯乙</w:t>
            </w:r>
            <w:r w:rsidRPr="0053237C">
              <w:rPr>
                <w:rFonts w:ascii="宋体" w:eastAsia="宋体" w:cs="宋体"/>
                <w:sz w:val="21"/>
                <w:szCs w:val="21"/>
              </w:rPr>
              <w:t xml:space="preserve"> </w:t>
            </w:r>
            <w:r w:rsidRPr="0053237C">
              <w:rPr>
                <w:rFonts w:ascii="宋体" w:eastAsia="宋体" w:cs="宋体" w:hint="eastAsia"/>
                <w:sz w:val="21"/>
                <w:szCs w:val="21"/>
              </w:rPr>
              <w:t>烯、反</w:t>
            </w:r>
            <w:r w:rsidRPr="0053237C">
              <w:rPr>
                <w:rFonts w:eastAsia="宋体"/>
                <w:sz w:val="21"/>
                <w:szCs w:val="21"/>
              </w:rPr>
              <w:t>-1,2-</w:t>
            </w:r>
            <w:r w:rsidRPr="0053237C">
              <w:rPr>
                <w:rFonts w:ascii="宋体" w:eastAsia="宋体" w:cs="宋体" w:hint="eastAsia"/>
                <w:sz w:val="21"/>
                <w:szCs w:val="21"/>
              </w:rPr>
              <w:t>二氯乙烯、二氯甲烷、</w:t>
            </w:r>
            <w:r w:rsidRPr="0053237C">
              <w:rPr>
                <w:rFonts w:eastAsia="宋体"/>
                <w:sz w:val="21"/>
                <w:szCs w:val="21"/>
              </w:rPr>
              <w:t>1,2-</w:t>
            </w:r>
            <w:r w:rsidRPr="0053237C">
              <w:rPr>
                <w:rFonts w:ascii="宋体" w:eastAsia="宋体" w:cs="宋体" w:hint="eastAsia"/>
                <w:sz w:val="21"/>
                <w:szCs w:val="21"/>
              </w:rPr>
              <w:t>二氯丙烷、</w:t>
            </w:r>
            <w:r w:rsidRPr="0053237C">
              <w:rPr>
                <w:rFonts w:eastAsia="宋体"/>
                <w:sz w:val="21"/>
                <w:szCs w:val="21"/>
              </w:rPr>
              <w:t>1,1,1,2-</w:t>
            </w:r>
            <w:r w:rsidRPr="0053237C">
              <w:rPr>
                <w:rFonts w:ascii="宋体" w:eastAsia="宋体" w:cs="宋体" w:hint="eastAsia"/>
                <w:sz w:val="21"/>
                <w:szCs w:val="21"/>
              </w:rPr>
              <w:t>四氯乙</w:t>
            </w:r>
            <w:r w:rsidRPr="0053237C">
              <w:rPr>
                <w:rFonts w:ascii="宋体" w:eastAsia="宋体" w:cs="宋体"/>
                <w:sz w:val="21"/>
                <w:szCs w:val="21"/>
              </w:rPr>
              <w:t xml:space="preserve"> </w:t>
            </w:r>
            <w:r w:rsidRPr="0053237C">
              <w:rPr>
                <w:rFonts w:ascii="宋体" w:eastAsia="宋体" w:cs="宋体" w:hint="eastAsia"/>
                <w:sz w:val="21"/>
                <w:szCs w:val="21"/>
              </w:rPr>
              <w:t>烷、</w:t>
            </w:r>
            <w:r w:rsidRPr="0053237C">
              <w:rPr>
                <w:rFonts w:eastAsia="宋体"/>
                <w:sz w:val="21"/>
                <w:szCs w:val="21"/>
              </w:rPr>
              <w:t>1,1,2,2-</w:t>
            </w:r>
            <w:r w:rsidRPr="0053237C">
              <w:rPr>
                <w:rFonts w:ascii="宋体" w:eastAsia="宋体" w:cs="宋体" w:hint="eastAsia"/>
                <w:sz w:val="21"/>
                <w:szCs w:val="21"/>
              </w:rPr>
              <w:t>四氯乙烷、四氯乙烯、</w:t>
            </w:r>
            <w:r w:rsidRPr="0053237C">
              <w:rPr>
                <w:rFonts w:eastAsia="宋体"/>
                <w:sz w:val="21"/>
                <w:szCs w:val="21"/>
              </w:rPr>
              <w:t>1,1,1-</w:t>
            </w:r>
            <w:r w:rsidRPr="0053237C">
              <w:rPr>
                <w:rFonts w:ascii="宋体" w:eastAsia="宋体" w:cs="宋体" w:hint="eastAsia"/>
                <w:sz w:val="21"/>
                <w:szCs w:val="21"/>
              </w:rPr>
              <w:t>三氯乙烷、</w:t>
            </w:r>
            <w:r w:rsidRPr="0053237C">
              <w:rPr>
                <w:rFonts w:eastAsia="宋体"/>
                <w:sz w:val="21"/>
                <w:szCs w:val="21"/>
              </w:rPr>
              <w:t>1,1,2-</w:t>
            </w:r>
            <w:r w:rsidRPr="0053237C">
              <w:rPr>
                <w:rFonts w:ascii="宋体" w:eastAsia="宋体" w:cs="宋体" w:hint="eastAsia"/>
                <w:sz w:val="21"/>
                <w:szCs w:val="21"/>
              </w:rPr>
              <w:t>三氯乙</w:t>
            </w:r>
            <w:r w:rsidRPr="0053237C">
              <w:rPr>
                <w:rFonts w:ascii="宋体" w:eastAsia="宋体" w:cs="宋体"/>
                <w:sz w:val="21"/>
                <w:szCs w:val="21"/>
              </w:rPr>
              <w:t xml:space="preserve"> </w:t>
            </w:r>
            <w:r w:rsidRPr="0053237C">
              <w:rPr>
                <w:rFonts w:ascii="宋体" w:eastAsia="宋体" w:cs="宋体" w:hint="eastAsia"/>
                <w:sz w:val="21"/>
                <w:szCs w:val="21"/>
              </w:rPr>
              <w:t>烷、三氯乙烯、</w:t>
            </w:r>
            <w:r w:rsidRPr="0053237C">
              <w:rPr>
                <w:rFonts w:eastAsia="宋体"/>
                <w:sz w:val="21"/>
                <w:szCs w:val="21"/>
              </w:rPr>
              <w:t>1,2,3-</w:t>
            </w:r>
            <w:r w:rsidRPr="0053237C">
              <w:rPr>
                <w:rFonts w:ascii="宋体" w:eastAsia="宋体" w:cs="宋体" w:hint="eastAsia"/>
                <w:sz w:val="21"/>
                <w:szCs w:val="21"/>
              </w:rPr>
              <w:t>三氯丙烷、氯乙烯、苯、氯苯、</w:t>
            </w:r>
            <w:r w:rsidRPr="0053237C">
              <w:rPr>
                <w:rFonts w:eastAsia="宋体"/>
                <w:sz w:val="21"/>
                <w:szCs w:val="21"/>
              </w:rPr>
              <w:t>1,2-</w:t>
            </w:r>
            <w:r w:rsidRPr="0053237C">
              <w:rPr>
                <w:rFonts w:ascii="宋体" w:eastAsia="宋体" w:cs="宋体" w:hint="eastAsia"/>
                <w:sz w:val="21"/>
                <w:szCs w:val="21"/>
              </w:rPr>
              <w:t>二氯</w:t>
            </w:r>
            <w:r w:rsidRPr="0053237C">
              <w:rPr>
                <w:rFonts w:ascii="宋体" w:eastAsia="宋体" w:cs="宋体"/>
                <w:sz w:val="21"/>
                <w:szCs w:val="21"/>
              </w:rPr>
              <w:t xml:space="preserve"> </w:t>
            </w:r>
            <w:r w:rsidRPr="0053237C">
              <w:rPr>
                <w:rFonts w:ascii="宋体" w:eastAsia="宋体" w:cs="宋体" w:hint="eastAsia"/>
                <w:spacing w:val="-2"/>
                <w:sz w:val="21"/>
                <w:szCs w:val="21"/>
              </w:rPr>
              <w:t>苯、</w:t>
            </w:r>
            <w:r w:rsidRPr="0053237C">
              <w:rPr>
                <w:rFonts w:eastAsia="宋体"/>
                <w:spacing w:val="-2"/>
                <w:sz w:val="21"/>
                <w:szCs w:val="21"/>
              </w:rPr>
              <w:t>1,4-</w:t>
            </w:r>
            <w:r w:rsidRPr="0053237C">
              <w:rPr>
                <w:rFonts w:ascii="宋体" w:eastAsia="宋体" w:cs="宋体" w:hint="eastAsia"/>
                <w:spacing w:val="-2"/>
                <w:sz w:val="21"/>
                <w:szCs w:val="21"/>
              </w:rPr>
              <w:t>二氯苯、乙苯、苯乙烯、甲苯、间二甲苯</w:t>
            </w:r>
            <w:r w:rsidRPr="0053237C">
              <w:rPr>
                <w:rFonts w:eastAsia="宋体"/>
                <w:spacing w:val="-2"/>
                <w:sz w:val="21"/>
                <w:szCs w:val="21"/>
              </w:rPr>
              <w:t>+</w:t>
            </w:r>
            <w:r w:rsidRPr="0053237C">
              <w:rPr>
                <w:rFonts w:ascii="宋体" w:eastAsia="宋体" w:cs="宋体" w:hint="eastAsia"/>
                <w:spacing w:val="-2"/>
                <w:sz w:val="21"/>
                <w:szCs w:val="21"/>
              </w:rPr>
              <w:t>对二甲苯、邻</w:t>
            </w:r>
            <w:r w:rsidRPr="0053237C">
              <w:rPr>
                <w:rFonts w:ascii="宋体" w:eastAsia="宋体" w:cs="宋体"/>
                <w:spacing w:val="-72"/>
                <w:sz w:val="21"/>
                <w:szCs w:val="21"/>
              </w:rPr>
              <w:t xml:space="preserve"> </w:t>
            </w:r>
            <w:r w:rsidRPr="0053237C">
              <w:rPr>
                <w:rFonts w:ascii="宋体" w:eastAsia="宋体" w:cs="宋体" w:hint="eastAsia"/>
                <w:spacing w:val="-2"/>
                <w:sz w:val="21"/>
                <w:szCs w:val="21"/>
              </w:rPr>
              <w:t>二甲苯；</w:t>
            </w:r>
          </w:p>
          <w:p w14:paraId="002D7083" w14:textId="77777777" w:rsidR="00AE49AE" w:rsidRPr="0053237C" w:rsidRDefault="00AE49AE" w:rsidP="00AE49AE">
            <w:pPr>
              <w:pStyle w:val="TableParagraph"/>
              <w:kinsoku w:val="0"/>
              <w:overflowPunct w:val="0"/>
              <w:spacing w:line="360" w:lineRule="exact"/>
              <w:ind w:firstLineChars="200" w:firstLine="412"/>
              <w:jc w:val="both"/>
            </w:pPr>
            <w:r w:rsidRPr="0053237C">
              <w:rPr>
                <w:rFonts w:ascii="宋体" w:eastAsia="宋体" w:cs="宋体" w:hint="eastAsia"/>
                <w:spacing w:val="-2"/>
                <w:sz w:val="21"/>
                <w:szCs w:val="21"/>
              </w:rPr>
              <w:t>半挥发性有机物：硝基苯、苯胺、</w:t>
            </w:r>
            <w:r w:rsidRPr="0053237C">
              <w:rPr>
                <w:rFonts w:eastAsia="宋体"/>
                <w:spacing w:val="-2"/>
                <w:sz w:val="21"/>
                <w:szCs w:val="21"/>
              </w:rPr>
              <w:t>2-</w:t>
            </w:r>
            <w:r w:rsidRPr="0053237C">
              <w:rPr>
                <w:rFonts w:ascii="宋体" w:eastAsia="宋体" w:cs="宋体" w:hint="eastAsia"/>
                <w:spacing w:val="-2"/>
                <w:sz w:val="21"/>
                <w:szCs w:val="21"/>
              </w:rPr>
              <w:t>氯酚、苯并</w:t>
            </w:r>
            <w:r w:rsidRPr="0053237C">
              <w:rPr>
                <w:rFonts w:eastAsia="宋体"/>
                <w:spacing w:val="-2"/>
                <w:sz w:val="21"/>
                <w:szCs w:val="21"/>
              </w:rPr>
              <w:t>[a]</w:t>
            </w:r>
            <w:proofErr w:type="gramStart"/>
            <w:r w:rsidRPr="0053237C">
              <w:rPr>
                <w:rFonts w:ascii="宋体" w:eastAsia="宋体" w:cs="宋体" w:hint="eastAsia"/>
                <w:spacing w:val="-2"/>
                <w:sz w:val="21"/>
                <w:szCs w:val="21"/>
              </w:rPr>
              <w:t>蒽</w:t>
            </w:r>
            <w:proofErr w:type="gramEnd"/>
            <w:r w:rsidRPr="0053237C">
              <w:rPr>
                <w:rFonts w:ascii="宋体" w:eastAsia="宋体" w:cs="宋体" w:hint="eastAsia"/>
                <w:spacing w:val="-2"/>
                <w:sz w:val="21"/>
                <w:szCs w:val="21"/>
              </w:rPr>
              <w:t>、苯并</w:t>
            </w:r>
            <w:r w:rsidRPr="0053237C">
              <w:rPr>
                <w:rFonts w:eastAsia="宋体"/>
                <w:spacing w:val="-2"/>
                <w:sz w:val="21"/>
                <w:szCs w:val="21"/>
              </w:rPr>
              <w:t>[a]</w:t>
            </w:r>
            <w:proofErr w:type="gramStart"/>
            <w:r w:rsidRPr="0053237C">
              <w:rPr>
                <w:rFonts w:ascii="宋体" w:eastAsia="宋体" w:cs="宋体" w:hint="eastAsia"/>
                <w:spacing w:val="-2"/>
                <w:sz w:val="21"/>
                <w:szCs w:val="21"/>
              </w:rPr>
              <w:t>芘</w:t>
            </w:r>
            <w:proofErr w:type="gramEnd"/>
            <w:r w:rsidRPr="0053237C">
              <w:rPr>
                <w:rFonts w:ascii="宋体" w:eastAsia="宋体" w:cs="宋体" w:hint="eastAsia"/>
                <w:spacing w:val="-2"/>
                <w:sz w:val="21"/>
                <w:szCs w:val="21"/>
              </w:rPr>
              <w:t>、苯并</w:t>
            </w:r>
            <w:r w:rsidRPr="0053237C">
              <w:rPr>
                <w:rFonts w:eastAsia="宋体"/>
                <w:spacing w:val="-2"/>
                <w:sz w:val="21"/>
                <w:szCs w:val="21"/>
              </w:rPr>
              <w:t>[b]</w:t>
            </w:r>
            <w:r w:rsidRPr="0053237C">
              <w:rPr>
                <w:rFonts w:eastAsia="宋体"/>
                <w:spacing w:val="-8"/>
                <w:sz w:val="21"/>
                <w:szCs w:val="21"/>
              </w:rPr>
              <w:t xml:space="preserve"> </w:t>
            </w:r>
            <w:proofErr w:type="gramStart"/>
            <w:r w:rsidRPr="0053237C">
              <w:rPr>
                <w:rFonts w:ascii="宋体" w:eastAsia="宋体" w:cs="宋体" w:hint="eastAsia"/>
                <w:sz w:val="21"/>
                <w:szCs w:val="21"/>
              </w:rPr>
              <w:t>荧蒽</w:t>
            </w:r>
            <w:proofErr w:type="gramEnd"/>
            <w:r w:rsidRPr="0053237C">
              <w:rPr>
                <w:rFonts w:ascii="宋体" w:eastAsia="宋体" w:cs="宋体" w:hint="eastAsia"/>
                <w:sz w:val="21"/>
                <w:szCs w:val="21"/>
              </w:rPr>
              <w:t>、苯并</w:t>
            </w:r>
            <w:r w:rsidRPr="0053237C">
              <w:rPr>
                <w:rFonts w:eastAsia="宋体"/>
                <w:sz w:val="21"/>
                <w:szCs w:val="21"/>
              </w:rPr>
              <w:t>[k]</w:t>
            </w:r>
            <w:proofErr w:type="gramStart"/>
            <w:r w:rsidRPr="0053237C">
              <w:rPr>
                <w:rFonts w:ascii="宋体" w:eastAsia="宋体" w:cs="宋体" w:hint="eastAsia"/>
                <w:sz w:val="21"/>
                <w:szCs w:val="21"/>
              </w:rPr>
              <w:t>荧蒽</w:t>
            </w:r>
            <w:proofErr w:type="gramEnd"/>
            <w:r w:rsidRPr="0053237C">
              <w:rPr>
                <w:rFonts w:ascii="宋体" w:eastAsia="宋体" w:cs="宋体" w:hint="eastAsia"/>
                <w:sz w:val="21"/>
                <w:szCs w:val="21"/>
              </w:rPr>
              <w:t>、䓛、二苯并</w:t>
            </w:r>
            <w:r w:rsidRPr="0053237C">
              <w:rPr>
                <w:rFonts w:eastAsia="宋体"/>
                <w:sz w:val="21"/>
                <w:szCs w:val="21"/>
              </w:rPr>
              <w:t>[</w:t>
            </w:r>
            <w:proofErr w:type="spellStart"/>
            <w:r w:rsidRPr="0053237C">
              <w:rPr>
                <w:rFonts w:eastAsia="宋体"/>
                <w:sz w:val="21"/>
                <w:szCs w:val="21"/>
              </w:rPr>
              <w:t>a,b</w:t>
            </w:r>
            <w:proofErr w:type="spellEnd"/>
            <w:r w:rsidRPr="0053237C">
              <w:rPr>
                <w:rFonts w:eastAsia="宋体"/>
                <w:sz w:val="21"/>
                <w:szCs w:val="21"/>
              </w:rPr>
              <w:t>]</w:t>
            </w:r>
            <w:proofErr w:type="gramStart"/>
            <w:r w:rsidRPr="0053237C">
              <w:rPr>
                <w:rFonts w:ascii="宋体" w:eastAsia="宋体" w:cs="宋体" w:hint="eastAsia"/>
                <w:sz w:val="21"/>
                <w:szCs w:val="21"/>
              </w:rPr>
              <w:t>蒽</w:t>
            </w:r>
            <w:proofErr w:type="gramEnd"/>
            <w:r w:rsidRPr="0053237C">
              <w:rPr>
                <w:rFonts w:ascii="宋体" w:eastAsia="宋体" w:cs="宋体" w:hint="eastAsia"/>
                <w:sz w:val="21"/>
                <w:szCs w:val="21"/>
              </w:rPr>
              <w:t>、</w:t>
            </w:r>
            <w:proofErr w:type="gramStart"/>
            <w:r w:rsidRPr="0053237C">
              <w:rPr>
                <w:rFonts w:ascii="宋体" w:eastAsia="宋体" w:cs="宋体" w:hint="eastAsia"/>
                <w:sz w:val="21"/>
                <w:szCs w:val="21"/>
              </w:rPr>
              <w:t>茚</w:t>
            </w:r>
            <w:proofErr w:type="gramEnd"/>
            <w:r w:rsidRPr="0053237C">
              <w:rPr>
                <w:rFonts w:ascii="宋体" w:eastAsia="宋体" w:cs="宋体" w:hint="eastAsia"/>
                <w:sz w:val="21"/>
                <w:szCs w:val="21"/>
              </w:rPr>
              <w:t>并</w:t>
            </w:r>
            <w:r w:rsidRPr="0053237C">
              <w:rPr>
                <w:rFonts w:eastAsia="宋体"/>
                <w:sz w:val="21"/>
                <w:szCs w:val="21"/>
              </w:rPr>
              <w:t>[1,2,3-cd]</w:t>
            </w:r>
            <w:proofErr w:type="gramStart"/>
            <w:r w:rsidRPr="0053237C">
              <w:rPr>
                <w:rFonts w:ascii="宋体" w:eastAsia="宋体" w:cs="宋体" w:hint="eastAsia"/>
                <w:sz w:val="21"/>
                <w:szCs w:val="21"/>
              </w:rPr>
              <w:t>芘</w:t>
            </w:r>
            <w:proofErr w:type="gramEnd"/>
            <w:r w:rsidRPr="0053237C">
              <w:rPr>
                <w:rFonts w:ascii="宋体" w:eastAsia="宋体" w:cs="宋体" w:hint="eastAsia"/>
                <w:sz w:val="21"/>
                <w:szCs w:val="21"/>
              </w:rPr>
              <w:t>、</w:t>
            </w:r>
            <w:proofErr w:type="gramStart"/>
            <w:r w:rsidRPr="0053237C">
              <w:rPr>
                <w:rFonts w:ascii="宋体" w:eastAsia="宋体" w:cs="宋体" w:hint="eastAsia"/>
                <w:sz w:val="21"/>
                <w:szCs w:val="21"/>
              </w:rPr>
              <w:t>萘</w:t>
            </w:r>
            <w:proofErr w:type="gramEnd"/>
            <w:r w:rsidRPr="0053237C">
              <w:rPr>
                <w:rFonts w:ascii="宋体" w:eastAsia="宋体" w:cs="宋体" w:hint="eastAsia"/>
                <w:sz w:val="21"/>
                <w:szCs w:val="21"/>
              </w:rPr>
              <w:t>。</w:t>
            </w:r>
          </w:p>
        </w:tc>
      </w:tr>
      <w:tr w:rsidR="00AE49AE" w:rsidRPr="0053237C" w14:paraId="4D17398F" w14:textId="77777777" w:rsidTr="00AE49AE">
        <w:trPr>
          <w:trHeight w:hRule="exact" w:val="724"/>
          <w:jc w:val="center"/>
        </w:trPr>
        <w:tc>
          <w:tcPr>
            <w:tcW w:w="1688" w:type="dxa"/>
            <w:tcBorders>
              <w:top w:val="single" w:sz="6" w:space="0" w:color="000000"/>
              <w:left w:val="single" w:sz="10" w:space="0" w:color="000000"/>
              <w:bottom w:val="single" w:sz="6" w:space="0" w:color="000000"/>
              <w:right w:val="single" w:sz="6" w:space="0" w:color="000000"/>
            </w:tcBorders>
            <w:vAlign w:val="center"/>
          </w:tcPr>
          <w:p w14:paraId="0133B594" w14:textId="77777777" w:rsidR="00AE49AE" w:rsidRPr="0053237C" w:rsidRDefault="00AE49AE" w:rsidP="00AE49AE">
            <w:pPr>
              <w:pStyle w:val="TableParagraph"/>
              <w:kinsoku w:val="0"/>
              <w:overflowPunct w:val="0"/>
              <w:jc w:val="center"/>
            </w:pPr>
            <w:r w:rsidRPr="0053237C">
              <w:rPr>
                <w:rFonts w:ascii="宋体" w:eastAsia="宋体" w:cs="宋体" w:hint="eastAsia"/>
                <w:sz w:val="21"/>
                <w:szCs w:val="21"/>
              </w:rPr>
              <w:t>特征因子</w:t>
            </w:r>
          </w:p>
        </w:tc>
        <w:tc>
          <w:tcPr>
            <w:tcW w:w="7261" w:type="dxa"/>
            <w:tcBorders>
              <w:top w:val="single" w:sz="6" w:space="0" w:color="000000"/>
              <w:left w:val="single" w:sz="6" w:space="0" w:color="000000"/>
              <w:bottom w:val="single" w:sz="6" w:space="0" w:color="000000"/>
              <w:right w:val="single" w:sz="10" w:space="0" w:color="000000"/>
            </w:tcBorders>
            <w:vAlign w:val="center"/>
          </w:tcPr>
          <w:p w14:paraId="37C9A04B" w14:textId="77777777" w:rsidR="00AE49AE" w:rsidRPr="0053237C" w:rsidRDefault="00AE49AE" w:rsidP="00AE49AE">
            <w:pPr>
              <w:pStyle w:val="TableParagraph"/>
              <w:kinsoku w:val="0"/>
              <w:overflowPunct w:val="0"/>
              <w:spacing w:line="225" w:lineRule="auto"/>
              <w:jc w:val="center"/>
            </w:pPr>
            <w:r w:rsidRPr="0053237C">
              <w:rPr>
                <w:rFonts w:ascii="宋体" w:eastAsia="宋体" w:cs="宋体"/>
                <w:spacing w:val="-2"/>
                <w:sz w:val="21"/>
                <w:szCs w:val="21"/>
              </w:rPr>
              <w:t>石油</w:t>
            </w:r>
            <w:r w:rsidRPr="0053237C">
              <w:rPr>
                <w:rFonts w:ascii="宋体" w:eastAsia="宋体" w:cs="宋体" w:hint="eastAsia"/>
                <w:spacing w:val="-2"/>
                <w:sz w:val="21"/>
                <w:szCs w:val="21"/>
              </w:rPr>
              <w:t>烃</w:t>
            </w:r>
            <w:r w:rsidRPr="0053237C">
              <w:rPr>
                <w:rFonts w:ascii="宋体" w:eastAsia="宋体" w:cs="宋体"/>
                <w:spacing w:val="-2"/>
                <w:sz w:val="21"/>
                <w:szCs w:val="21"/>
              </w:rPr>
              <w:t>、</w:t>
            </w:r>
            <w:r w:rsidRPr="0053237C">
              <w:rPr>
                <w:rFonts w:ascii="宋体" w:eastAsia="宋体" w:cs="宋体" w:hint="eastAsia"/>
                <w:spacing w:val="-2"/>
                <w:sz w:val="21"/>
                <w:szCs w:val="21"/>
              </w:rPr>
              <w:t>苯酚、</w:t>
            </w:r>
            <w:r w:rsidRPr="0053237C">
              <w:rPr>
                <w:rFonts w:ascii="宋体" w:eastAsia="宋体" w:cs="宋体"/>
                <w:spacing w:val="-2"/>
                <w:sz w:val="21"/>
                <w:szCs w:val="21"/>
              </w:rPr>
              <w:t>氰化物、</w:t>
            </w:r>
            <w:r w:rsidRPr="0053237C">
              <w:rPr>
                <w:rFonts w:ascii="宋体" w:eastAsia="宋体" w:cs="宋体" w:hint="eastAsia"/>
                <w:spacing w:val="-2"/>
                <w:sz w:val="21"/>
                <w:szCs w:val="21"/>
              </w:rPr>
              <w:t>多环芳烃（</w:t>
            </w:r>
            <w:proofErr w:type="gramStart"/>
            <w:r w:rsidRPr="0053237C">
              <w:rPr>
                <w:rFonts w:ascii="宋体" w:eastAsia="宋体" w:cs="宋体" w:hint="eastAsia"/>
                <w:spacing w:val="-2"/>
                <w:sz w:val="21"/>
                <w:szCs w:val="21"/>
              </w:rPr>
              <w:t>苊</w:t>
            </w:r>
            <w:proofErr w:type="gramEnd"/>
            <w:r w:rsidRPr="0053237C">
              <w:rPr>
                <w:rFonts w:ascii="宋体" w:eastAsia="宋体" w:cs="宋体" w:hint="eastAsia"/>
                <w:spacing w:val="-2"/>
                <w:sz w:val="21"/>
                <w:szCs w:val="21"/>
              </w:rPr>
              <w:t>烯、</w:t>
            </w:r>
            <w:proofErr w:type="gramStart"/>
            <w:r w:rsidRPr="0053237C">
              <w:rPr>
                <w:rFonts w:ascii="宋体" w:eastAsia="宋体" w:cs="宋体" w:hint="eastAsia"/>
                <w:spacing w:val="-2"/>
                <w:sz w:val="21"/>
                <w:szCs w:val="21"/>
              </w:rPr>
              <w:t>苊</w:t>
            </w:r>
            <w:proofErr w:type="gramEnd"/>
            <w:r w:rsidRPr="0053237C">
              <w:rPr>
                <w:rFonts w:ascii="宋体" w:eastAsia="宋体" w:cs="宋体" w:hint="eastAsia"/>
                <w:spacing w:val="-2"/>
                <w:sz w:val="21"/>
                <w:szCs w:val="21"/>
              </w:rPr>
              <w:t>、</w:t>
            </w:r>
            <w:proofErr w:type="gramStart"/>
            <w:r w:rsidRPr="0053237C">
              <w:rPr>
                <w:rFonts w:ascii="宋体" w:eastAsia="宋体" w:cs="宋体" w:hint="eastAsia"/>
                <w:spacing w:val="-2"/>
                <w:sz w:val="21"/>
                <w:szCs w:val="21"/>
              </w:rPr>
              <w:t>芴</w:t>
            </w:r>
            <w:proofErr w:type="gramEnd"/>
            <w:r w:rsidRPr="0053237C">
              <w:rPr>
                <w:rFonts w:ascii="宋体" w:eastAsia="宋体" w:cs="宋体" w:hint="eastAsia"/>
                <w:spacing w:val="-2"/>
                <w:sz w:val="21"/>
                <w:szCs w:val="21"/>
              </w:rPr>
              <w:t>、菲、</w:t>
            </w:r>
            <w:proofErr w:type="gramStart"/>
            <w:r w:rsidRPr="0053237C">
              <w:rPr>
                <w:rFonts w:ascii="宋体" w:eastAsia="宋体" w:cs="宋体" w:hint="eastAsia"/>
                <w:spacing w:val="-2"/>
                <w:sz w:val="21"/>
                <w:szCs w:val="21"/>
              </w:rPr>
              <w:t>蒽</w:t>
            </w:r>
            <w:proofErr w:type="gramEnd"/>
            <w:r w:rsidRPr="0053237C">
              <w:rPr>
                <w:rFonts w:ascii="宋体" w:eastAsia="宋体" w:cs="宋体" w:hint="eastAsia"/>
                <w:spacing w:val="-2"/>
                <w:sz w:val="21"/>
                <w:szCs w:val="21"/>
              </w:rPr>
              <w:t>、</w:t>
            </w:r>
            <w:proofErr w:type="gramStart"/>
            <w:r w:rsidRPr="0053237C">
              <w:rPr>
                <w:rFonts w:ascii="宋体" w:eastAsia="宋体" w:cs="宋体" w:hint="eastAsia"/>
                <w:spacing w:val="-2"/>
                <w:sz w:val="21"/>
                <w:szCs w:val="21"/>
              </w:rPr>
              <w:t>荧蒽</w:t>
            </w:r>
            <w:proofErr w:type="gramEnd"/>
            <w:r w:rsidRPr="0053237C">
              <w:rPr>
                <w:rFonts w:ascii="宋体" w:eastAsia="宋体" w:cs="宋体" w:hint="eastAsia"/>
                <w:spacing w:val="-2"/>
                <w:sz w:val="21"/>
                <w:szCs w:val="21"/>
              </w:rPr>
              <w:t>、</w:t>
            </w:r>
            <w:proofErr w:type="gramStart"/>
            <w:r w:rsidRPr="0053237C">
              <w:rPr>
                <w:rFonts w:ascii="宋体" w:eastAsia="宋体" w:cs="宋体" w:hint="eastAsia"/>
                <w:spacing w:val="-2"/>
                <w:sz w:val="21"/>
                <w:szCs w:val="21"/>
              </w:rPr>
              <w:t>芘</w:t>
            </w:r>
            <w:proofErr w:type="gramEnd"/>
            <w:r w:rsidRPr="0053237C">
              <w:rPr>
                <w:rFonts w:ascii="宋体" w:eastAsia="宋体" w:cs="宋体" w:hint="eastAsia"/>
                <w:spacing w:val="-2"/>
                <w:sz w:val="21"/>
                <w:szCs w:val="21"/>
              </w:rPr>
              <w:t>、苯并</w:t>
            </w:r>
            <w:r w:rsidRPr="0053237C">
              <w:rPr>
                <w:rFonts w:ascii="宋体" w:eastAsia="宋体" w:cs="宋体"/>
                <w:spacing w:val="-2"/>
                <w:sz w:val="21"/>
                <w:szCs w:val="21"/>
              </w:rPr>
              <w:t>[</w:t>
            </w:r>
            <w:proofErr w:type="spellStart"/>
            <w:r w:rsidRPr="0053237C">
              <w:rPr>
                <w:rFonts w:ascii="宋体" w:eastAsia="宋体" w:cs="宋体"/>
                <w:spacing w:val="-2"/>
                <w:sz w:val="21"/>
                <w:szCs w:val="21"/>
              </w:rPr>
              <w:t>g,h,i</w:t>
            </w:r>
            <w:proofErr w:type="spellEnd"/>
            <w:r w:rsidRPr="0053237C">
              <w:rPr>
                <w:rFonts w:ascii="宋体" w:eastAsia="宋体" w:cs="宋体"/>
                <w:spacing w:val="-2"/>
                <w:sz w:val="21"/>
                <w:szCs w:val="21"/>
              </w:rPr>
              <w:t>]</w:t>
            </w:r>
            <w:r w:rsidRPr="0053237C">
              <w:rPr>
                <w:rFonts w:ascii="宋体" w:eastAsia="宋体" w:cs="宋体" w:hint="eastAsia"/>
                <w:spacing w:val="-2"/>
                <w:sz w:val="21"/>
                <w:szCs w:val="21"/>
              </w:rPr>
              <w:t>苝）、</w:t>
            </w:r>
            <w:r w:rsidRPr="0053237C">
              <w:rPr>
                <w:rFonts w:ascii="宋体" w:eastAsia="宋体" w:cs="宋体"/>
                <w:spacing w:val="-2"/>
                <w:sz w:val="21"/>
                <w:szCs w:val="21"/>
              </w:rPr>
              <w:t>钴、钒等</w:t>
            </w:r>
          </w:p>
        </w:tc>
      </w:tr>
    </w:tbl>
    <w:p w14:paraId="590CE383" w14:textId="0081C81F" w:rsidR="007D5F90" w:rsidRPr="00815924" w:rsidRDefault="009B38C4" w:rsidP="00815924">
      <w:pPr>
        <w:pStyle w:val="1"/>
        <w:kinsoku w:val="0"/>
        <w:overflowPunct w:val="0"/>
        <w:spacing w:beforeLines="50" w:before="156" w:afterLines="50" w:after="156" w:line="480" w:lineRule="exact"/>
        <w:ind w:left="0"/>
        <w:jc w:val="both"/>
        <w:rPr>
          <w:b/>
          <w:bCs/>
          <w:sz w:val="28"/>
          <w:szCs w:val="28"/>
        </w:rPr>
      </w:pPr>
      <w:bookmarkStart w:id="8" w:name="_Toc57806980"/>
      <w:r w:rsidRPr="00815924">
        <w:rPr>
          <w:rFonts w:hint="eastAsia"/>
          <w:b/>
          <w:bCs/>
          <w:sz w:val="28"/>
          <w:szCs w:val="28"/>
        </w:rPr>
        <w:t>七、</w:t>
      </w:r>
      <w:r w:rsidR="007D5F90" w:rsidRPr="00815924">
        <w:rPr>
          <w:rFonts w:hint="eastAsia"/>
          <w:b/>
          <w:bCs/>
          <w:sz w:val="28"/>
          <w:szCs w:val="28"/>
        </w:rPr>
        <w:t>监测频次</w:t>
      </w:r>
      <w:bookmarkEnd w:id="8"/>
    </w:p>
    <w:p w14:paraId="0D34D6DF" w14:textId="071517F7" w:rsidR="00CF5774" w:rsidRPr="00BB7D5E" w:rsidRDefault="00AE49AE" w:rsidP="00BB7D5E">
      <w:pPr>
        <w:spacing w:line="480" w:lineRule="exact"/>
        <w:ind w:firstLineChars="200" w:firstLine="480"/>
        <w:jc w:val="both"/>
        <w:rPr>
          <w:rFonts w:eastAsia="宋体"/>
        </w:rPr>
      </w:pPr>
      <w:r w:rsidRPr="00BB7D5E">
        <w:rPr>
          <w:rFonts w:eastAsia="宋体" w:hint="eastAsia"/>
        </w:rPr>
        <w:t>参照《在产企业土壤及地下水自行监测技术指南（征求意见稿）》要求，企业自本年度起每年进行一次土壤监测</w:t>
      </w:r>
    </w:p>
    <w:p w14:paraId="28E7029B" w14:textId="3D259567" w:rsidR="007D5F90" w:rsidRPr="00815924" w:rsidRDefault="009B38C4" w:rsidP="00815924">
      <w:pPr>
        <w:pStyle w:val="1"/>
        <w:kinsoku w:val="0"/>
        <w:overflowPunct w:val="0"/>
        <w:spacing w:beforeLines="50" w:before="156" w:afterLines="50" w:after="156" w:line="480" w:lineRule="exact"/>
        <w:ind w:left="0"/>
        <w:jc w:val="both"/>
        <w:rPr>
          <w:b/>
          <w:bCs/>
          <w:sz w:val="28"/>
          <w:szCs w:val="28"/>
        </w:rPr>
      </w:pPr>
      <w:bookmarkStart w:id="9" w:name="_Toc57806981"/>
      <w:r w:rsidRPr="00815924">
        <w:rPr>
          <w:rFonts w:hint="eastAsia"/>
          <w:b/>
          <w:bCs/>
          <w:sz w:val="28"/>
          <w:szCs w:val="28"/>
        </w:rPr>
        <w:t>八、</w:t>
      </w:r>
      <w:r w:rsidR="007D5F90" w:rsidRPr="00815924">
        <w:rPr>
          <w:rFonts w:hint="eastAsia"/>
          <w:b/>
          <w:bCs/>
          <w:sz w:val="28"/>
          <w:szCs w:val="28"/>
        </w:rPr>
        <w:t>布点原则与方法</w:t>
      </w:r>
      <w:bookmarkEnd w:id="9"/>
    </w:p>
    <w:p w14:paraId="5AE7067E" w14:textId="77777777" w:rsidR="00AE49AE" w:rsidRPr="00BB7D5E" w:rsidRDefault="00AE49AE" w:rsidP="00BB7D5E">
      <w:pPr>
        <w:spacing w:line="480" w:lineRule="exact"/>
        <w:ind w:firstLineChars="200" w:firstLine="480"/>
        <w:jc w:val="both"/>
        <w:rPr>
          <w:rFonts w:eastAsia="宋体"/>
        </w:rPr>
      </w:pPr>
      <w:r w:rsidRPr="00BB7D5E">
        <w:rPr>
          <w:rFonts w:eastAsia="宋体" w:hint="eastAsia"/>
        </w:rPr>
        <w:lastRenderedPageBreak/>
        <w:t>自行监测点</w:t>
      </w:r>
      <w:r w:rsidRPr="00BB7D5E">
        <w:rPr>
          <w:rFonts w:eastAsia="宋体" w:hint="eastAsia"/>
        </w:rPr>
        <w:t>/</w:t>
      </w:r>
      <w:r w:rsidRPr="00BB7D5E">
        <w:rPr>
          <w:rFonts w:eastAsia="宋体" w:hint="eastAsia"/>
        </w:rPr>
        <w:t>监测井应布设在重点设施周边并尽量接近重点设施。</w:t>
      </w:r>
    </w:p>
    <w:p w14:paraId="6BF0EABC" w14:textId="77777777" w:rsidR="00AE49AE" w:rsidRPr="00BB7D5E" w:rsidRDefault="00AE49AE" w:rsidP="00BB7D5E">
      <w:pPr>
        <w:spacing w:line="480" w:lineRule="exact"/>
        <w:ind w:firstLineChars="200" w:firstLine="480"/>
        <w:jc w:val="both"/>
        <w:rPr>
          <w:rFonts w:eastAsia="宋体"/>
        </w:rPr>
      </w:pPr>
      <w:r w:rsidRPr="00BB7D5E">
        <w:rPr>
          <w:rFonts w:eastAsia="宋体" w:hint="eastAsia"/>
        </w:rPr>
        <w:t>重点设施数量较多的企业可根据重点区域内部重点设施的分布情况，统筹规划重点区域内部自行监测点</w:t>
      </w:r>
      <w:r w:rsidRPr="00BB7D5E">
        <w:rPr>
          <w:rFonts w:eastAsia="宋体" w:hint="eastAsia"/>
        </w:rPr>
        <w:t>/</w:t>
      </w:r>
      <w:r w:rsidRPr="00BB7D5E">
        <w:rPr>
          <w:rFonts w:eastAsia="宋体" w:hint="eastAsia"/>
        </w:rPr>
        <w:t>监测井的布设，布设位置应尽量接近重点区域内污染隐患较大的重点设施。</w:t>
      </w:r>
    </w:p>
    <w:p w14:paraId="4D44872D" w14:textId="060EFAF5" w:rsidR="00AE49AE" w:rsidRDefault="00AE49AE" w:rsidP="00BB7D5E">
      <w:pPr>
        <w:spacing w:line="480" w:lineRule="exact"/>
        <w:ind w:firstLineChars="200" w:firstLine="480"/>
        <w:jc w:val="both"/>
      </w:pPr>
      <w:r w:rsidRPr="00BB7D5E">
        <w:rPr>
          <w:rFonts w:eastAsia="宋体" w:hint="eastAsia"/>
        </w:rPr>
        <w:t>监测点</w:t>
      </w:r>
      <w:r w:rsidRPr="00BB7D5E">
        <w:rPr>
          <w:rFonts w:eastAsia="宋体" w:hint="eastAsia"/>
        </w:rPr>
        <w:t>/</w:t>
      </w:r>
      <w:r w:rsidRPr="00BB7D5E">
        <w:rPr>
          <w:rFonts w:eastAsia="宋体" w:hint="eastAsia"/>
        </w:rPr>
        <w:t>监测井的布设应遵循不影响企业正常生产且不造成安全隐患与二次污染的原企业周边土壤及地下水的监测点位布设，参照</w:t>
      </w:r>
      <w:r w:rsidRPr="00BB7D5E">
        <w:rPr>
          <w:rFonts w:eastAsia="宋体" w:hint="eastAsia"/>
        </w:rPr>
        <w:t>HJ819</w:t>
      </w:r>
      <w:r w:rsidRPr="00BB7D5E">
        <w:rPr>
          <w:rFonts w:eastAsia="宋体" w:hint="eastAsia"/>
        </w:rPr>
        <w:t>的要求进行。</w:t>
      </w:r>
    </w:p>
    <w:p w14:paraId="1CDA66D9" w14:textId="3D9C40D5" w:rsidR="007D5F90" w:rsidRPr="00815924" w:rsidRDefault="009B38C4" w:rsidP="00815924">
      <w:pPr>
        <w:pStyle w:val="1"/>
        <w:kinsoku w:val="0"/>
        <w:overflowPunct w:val="0"/>
        <w:spacing w:beforeLines="50" w:before="156" w:afterLines="50" w:after="156" w:line="480" w:lineRule="exact"/>
        <w:ind w:left="0"/>
        <w:jc w:val="both"/>
        <w:rPr>
          <w:b/>
          <w:bCs/>
          <w:sz w:val="28"/>
          <w:szCs w:val="28"/>
        </w:rPr>
      </w:pPr>
      <w:bookmarkStart w:id="10" w:name="_Toc57806982"/>
      <w:r w:rsidRPr="00815924">
        <w:rPr>
          <w:rFonts w:hint="eastAsia"/>
          <w:b/>
          <w:bCs/>
          <w:sz w:val="28"/>
          <w:szCs w:val="28"/>
        </w:rPr>
        <w:t>九、</w:t>
      </w:r>
      <w:r w:rsidR="007D5F90" w:rsidRPr="00815924">
        <w:rPr>
          <w:rFonts w:hint="eastAsia"/>
          <w:b/>
          <w:bCs/>
          <w:sz w:val="28"/>
          <w:szCs w:val="28"/>
        </w:rPr>
        <w:t>平面图</w:t>
      </w:r>
      <w:bookmarkEnd w:id="10"/>
    </w:p>
    <w:p w14:paraId="60ADC578" w14:textId="5D5BA1B6" w:rsidR="00CF5774" w:rsidRDefault="00BB7D5E">
      <w:r>
        <w:rPr>
          <w:rFonts w:hint="eastAsia"/>
        </w:rPr>
        <w:t>企业平面图见图</w:t>
      </w:r>
      <w:r>
        <w:rPr>
          <w:rFonts w:hint="eastAsia"/>
        </w:rPr>
        <w:t>9-1</w:t>
      </w:r>
      <w:r>
        <w:rPr>
          <w:rFonts w:hint="eastAsia"/>
        </w:rPr>
        <w:t>。</w:t>
      </w:r>
    </w:p>
    <w:p w14:paraId="6C2E0A42" w14:textId="357CC1BE" w:rsidR="007D5F90" w:rsidRPr="00815924" w:rsidRDefault="009B38C4" w:rsidP="00815924">
      <w:pPr>
        <w:pStyle w:val="1"/>
        <w:kinsoku w:val="0"/>
        <w:overflowPunct w:val="0"/>
        <w:spacing w:beforeLines="50" w:before="156" w:afterLines="50" w:after="156" w:line="480" w:lineRule="exact"/>
        <w:ind w:left="0"/>
        <w:jc w:val="both"/>
        <w:rPr>
          <w:b/>
          <w:bCs/>
          <w:sz w:val="28"/>
          <w:szCs w:val="28"/>
        </w:rPr>
      </w:pPr>
      <w:bookmarkStart w:id="11" w:name="_Toc57806983"/>
      <w:r w:rsidRPr="00815924">
        <w:rPr>
          <w:rFonts w:hint="eastAsia"/>
          <w:b/>
          <w:bCs/>
          <w:sz w:val="28"/>
          <w:szCs w:val="28"/>
        </w:rPr>
        <w:t>十、</w:t>
      </w:r>
      <w:r w:rsidR="007D5F90" w:rsidRPr="00815924">
        <w:rPr>
          <w:rFonts w:hint="eastAsia"/>
          <w:b/>
          <w:bCs/>
          <w:sz w:val="28"/>
          <w:szCs w:val="28"/>
        </w:rPr>
        <w:t>监测点位布置图</w:t>
      </w:r>
      <w:bookmarkEnd w:id="11"/>
    </w:p>
    <w:p w14:paraId="2C139F78" w14:textId="77777777" w:rsidR="00B76551" w:rsidRDefault="00BB7D5E">
      <w:pPr>
        <w:sectPr w:rsidR="00B76551">
          <w:pgSz w:w="11906" w:h="16838"/>
          <w:pgMar w:top="1440" w:right="1800" w:bottom="1440" w:left="1800" w:header="851" w:footer="992" w:gutter="0"/>
          <w:cols w:space="425"/>
          <w:docGrid w:type="lines" w:linePitch="312"/>
        </w:sectPr>
      </w:pPr>
      <w:r>
        <w:rPr>
          <w:rFonts w:hint="eastAsia"/>
        </w:rPr>
        <w:t>土壤监测布点图见图</w:t>
      </w:r>
      <w:r>
        <w:rPr>
          <w:rFonts w:hint="eastAsia"/>
        </w:rPr>
        <w:t>9-2</w:t>
      </w:r>
      <w:r>
        <w:rPr>
          <w:rFonts w:hint="eastAsia"/>
        </w:rPr>
        <w:t>。</w:t>
      </w:r>
    </w:p>
    <w:p w14:paraId="3DDCD87C" w14:textId="0427ED30" w:rsidR="00D575AF" w:rsidRDefault="00D575AF">
      <w:pPr>
        <w:widowControl/>
        <w:autoSpaceDE/>
        <w:autoSpaceDN/>
        <w:adjustRightInd/>
      </w:pPr>
      <w:r>
        <w:lastRenderedPageBreak/>
        <w:br w:type="page"/>
      </w:r>
    </w:p>
    <w:p w14:paraId="0AC2FF1E" w14:textId="75C1C99C" w:rsidR="00D575AF" w:rsidRDefault="00D575AF">
      <w:pPr>
        <w:widowControl/>
        <w:autoSpaceDE/>
        <w:autoSpaceDN/>
        <w:adjustRightInd/>
      </w:pPr>
      <w:r>
        <w:lastRenderedPageBreak/>
        <w:br w:type="page"/>
      </w:r>
    </w:p>
    <w:p w14:paraId="266049DA" w14:textId="77777777" w:rsidR="00B76551" w:rsidRDefault="00B76551">
      <w:pPr>
        <w:sectPr w:rsidR="00B76551" w:rsidSect="00B76551">
          <w:pgSz w:w="16838" w:h="11906" w:orient="landscape"/>
          <w:pgMar w:top="1800" w:right="1440" w:bottom="1800" w:left="1440" w:header="851" w:footer="992" w:gutter="0"/>
          <w:cols w:space="425"/>
          <w:docGrid w:type="lines" w:linePitch="326"/>
        </w:sectPr>
      </w:pPr>
    </w:p>
    <w:p w14:paraId="1E529535" w14:textId="4C1BCB12" w:rsidR="007D5F90" w:rsidRPr="00815924" w:rsidRDefault="009B38C4" w:rsidP="00815924">
      <w:pPr>
        <w:pStyle w:val="1"/>
        <w:kinsoku w:val="0"/>
        <w:overflowPunct w:val="0"/>
        <w:spacing w:beforeLines="50" w:before="156" w:afterLines="50" w:after="156" w:line="480" w:lineRule="exact"/>
        <w:ind w:left="0"/>
        <w:jc w:val="both"/>
        <w:rPr>
          <w:b/>
          <w:bCs/>
          <w:sz w:val="28"/>
          <w:szCs w:val="28"/>
        </w:rPr>
      </w:pPr>
      <w:bookmarkStart w:id="12" w:name="_Toc57806984"/>
      <w:r w:rsidRPr="00815924">
        <w:rPr>
          <w:rFonts w:hint="eastAsia"/>
          <w:b/>
          <w:bCs/>
          <w:sz w:val="28"/>
          <w:szCs w:val="28"/>
        </w:rPr>
        <w:lastRenderedPageBreak/>
        <w:t>十一、</w:t>
      </w:r>
      <w:r w:rsidR="007D5F90" w:rsidRPr="00815924">
        <w:rPr>
          <w:rFonts w:hint="eastAsia"/>
          <w:b/>
          <w:bCs/>
          <w:sz w:val="28"/>
          <w:szCs w:val="28"/>
        </w:rPr>
        <w:t>采样与分析方法和时间</w:t>
      </w:r>
      <w:bookmarkEnd w:id="12"/>
    </w:p>
    <w:p w14:paraId="2E9FF56E" w14:textId="5C1FBCD5" w:rsidR="00CF5774" w:rsidRDefault="00CF5774"/>
    <w:p w14:paraId="489C0F45" w14:textId="2602A661" w:rsidR="00BB7D5E" w:rsidRDefault="00BB7D5E"/>
    <w:p w14:paraId="4EB5A8AF" w14:textId="77777777" w:rsidR="00BB7D5E" w:rsidRDefault="00BB7D5E"/>
    <w:p w14:paraId="554E7AF3" w14:textId="433D02BB" w:rsidR="007D5F90" w:rsidRPr="00815924" w:rsidRDefault="009B38C4" w:rsidP="00815924">
      <w:pPr>
        <w:pStyle w:val="1"/>
        <w:kinsoku w:val="0"/>
        <w:overflowPunct w:val="0"/>
        <w:spacing w:beforeLines="50" w:before="156" w:afterLines="50" w:after="156" w:line="480" w:lineRule="exact"/>
        <w:ind w:left="0"/>
        <w:jc w:val="both"/>
        <w:rPr>
          <w:b/>
          <w:bCs/>
          <w:sz w:val="28"/>
          <w:szCs w:val="28"/>
        </w:rPr>
      </w:pPr>
      <w:bookmarkStart w:id="13" w:name="_Toc57806985"/>
      <w:r w:rsidRPr="00815924">
        <w:rPr>
          <w:rFonts w:hint="eastAsia"/>
          <w:b/>
          <w:bCs/>
          <w:sz w:val="28"/>
          <w:szCs w:val="28"/>
        </w:rPr>
        <w:t>十二、</w:t>
      </w:r>
      <w:r w:rsidR="007D5F90" w:rsidRPr="00815924">
        <w:rPr>
          <w:rFonts w:hint="eastAsia"/>
          <w:b/>
          <w:bCs/>
          <w:sz w:val="28"/>
          <w:szCs w:val="28"/>
        </w:rPr>
        <w:t>评价标准和方法</w:t>
      </w:r>
      <w:bookmarkEnd w:id="13"/>
    </w:p>
    <w:p w14:paraId="6380ED18" w14:textId="77777777" w:rsidR="009B38C4" w:rsidRPr="0053237C" w:rsidRDefault="009B38C4" w:rsidP="009B38C4">
      <w:pPr>
        <w:pStyle w:val="a7"/>
        <w:kinsoku w:val="0"/>
        <w:overflowPunct w:val="0"/>
        <w:spacing w:before="0" w:line="480" w:lineRule="exact"/>
        <w:ind w:left="0" w:firstLineChars="200" w:firstLine="488"/>
        <w:jc w:val="both"/>
        <w:rPr>
          <w:spacing w:val="2"/>
        </w:rPr>
      </w:pPr>
      <w:r w:rsidRPr="0053237C">
        <w:rPr>
          <w:rFonts w:hint="eastAsia"/>
          <w:spacing w:val="2"/>
        </w:rPr>
        <w:t>土壤样品监测项目包含《土壤环境质量建设用地土壤污染风险管控标准》（GB36600-2018）中建设用地土壤污染风险的基本项目（45项），外加</w:t>
      </w:r>
      <w:r w:rsidRPr="0053237C">
        <w:t>石油</w:t>
      </w:r>
      <w:r w:rsidRPr="0053237C">
        <w:rPr>
          <w:rFonts w:hint="eastAsia"/>
        </w:rPr>
        <w:t>烃</w:t>
      </w:r>
      <w:r w:rsidRPr="0053237C">
        <w:t>、</w:t>
      </w:r>
      <w:r w:rsidRPr="0053237C">
        <w:rPr>
          <w:rFonts w:hint="eastAsia"/>
        </w:rPr>
        <w:t>苯酚、</w:t>
      </w:r>
      <w:r w:rsidRPr="0053237C">
        <w:t>氰化物、</w:t>
      </w:r>
      <w:proofErr w:type="gramStart"/>
      <w:r w:rsidRPr="0053237C">
        <w:rPr>
          <w:rFonts w:hint="eastAsia"/>
        </w:rPr>
        <w:t>苊</w:t>
      </w:r>
      <w:proofErr w:type="gramEnd"/>
      <w:r w:rsidRPr="0053237C">
        <w:rPr>
          <w:rFonts w:hint="eastAsia"/>
        </w:rPr>
        <w:t>烯、</w:t>
      </w:r>
      <w:proofErr w:type="gramStart"/>
      <w:r w:rsidRPr="0053237C">
        <w:rPr>
          <w:rFonts w:hint="eastAsia"/>
        </w:rPr>
        <w:t>苊</w:t>
      </w:r>
      <w:proofErr w:type="gramEnd"/>
      <w:r w:rsidRPr="0053237C">
        <w:rPr>
          <w:rFonts w:hint="eastAsia"/>
        </w:rPr>
        <w:t>、</w:t>
      </w:r>
      <w:proofErr w:type="gramStart"/>
      <w:r w:rsidRPr="0053237C">
        <w:rPr>
          <w:rFonts w:hint="eastAsia"/>
        </w:rPr>
        <w:t>芴</w:t>
      </w:r>
      <w:proofErr w:type="gramEnd"/>
      <w:r w:rsidRPr="0053237C">
        <w:rPr>
          <w:rFonts w:hint="eastAsia"/>
        </w:rPr>
        <w:t>、菲、</w:t>
      </w:r>
      <w:proofErr w:type="gramStart"/>
      <w:r w:rsidRPr="0053237C">
        <w:rPr>
          <w:rFonts w:hint="eastAsia"/>
        </w:rPr>
        <w:t>蒽</w:t>
      </w:r>
      <w:proofErr w:type="gramEnd"/>
      <w:r w:rsidRPr="0053237C">
        <w:rPr>
          <w:rFonts w:hint="eastAsia"/>
        </w:rPr>
        <w:t>、</w:t>
      </w:r>
      <w:proofErr w:type="gramStart"/>
      <w:r w:rsidRPr="0053237C">
        <w:rPr>
          <w:rFonts w:hint="eastAsia"/>
        </w:rPr>
        <w:t>荧蒽</w:t>
      </w:r>
      <w:proofErr w:type="gramEnd"/>
      <w:r w:rsidRPr="0053237C">
        <w:rPr>
          <w:rFonts w:hint="eastAsia"/>
        </w:rPr>
        <w:t>、</w:t>
      </w:r>
      <w:proofErr w:type="gramStart"/>
      <w:r w:rsidRPr="0053237C">
        <w:rPr>
          <w:rFonts w:hint="eastAsia"/>
        </w:rPr>
        <w:t>芘</w:t>
      </w:r>
      <w:proofErr w:type="gramEnd"/>
      <w:r w:rsidRPr="0053237C">
        <w:rPr>
          <w:rFonts w:hint="eastAsia"/>
        </w:rPr>
        <w:t>、苯并</w:t>
      </w:r>
      <w:r w:rsidRPr="0053237C">
        <w:t>[</w:t>
      </w:r>
      <w:proofErr w:type="spellStart"/>
      <w:r w:rsidRPr="0053237C">
        <w:t>g,h,i</w:t>
      </w:r>
      <w:proofErr w:type="spellEnd"/>
      <w:r w:rsidRPr="0053237C">
        <w:t>]</w:t>
      </w:r>
      <w:r w:rsidRPr="0053237C">
        <w:rPr>
          <w:rFonts w:hint="eastAsia"/>
        </w:rPr>
        <w:t>苝、</w:t>
      </w:r>
      <w:r w:rsidRPr="0053237C">
        <w:t>钴、钒等</w:t>
      </w:r>
      <w:r w:rsidRPr="0053237C">
        <w:rPr>
          <w:rFonts w:hint="eastAsia"/>
          <w:spacing w:val="2"/>
        </w:rPr>
        <w:t>项目。</w:t>
      </w:r>
    </w:p>
    <w:p w14:paraId="641493CC" w14:textId="77777777" w:rsidR="009B38C4" w:rsidRPr="0053237C" w:rsidRDefault="009B38C4" w:rsidP="009B38C4">
      <w:pPr>
        <w:pStyle w:val="a7"/>
        <w:kinsoku w:val="0"/>
        <w:overflowPunct w:val="0"/>
        <w:spacing w:before="0" w:line="480" w:lineRule="exact"/>
        <w:ind w:left="0" w:firstLineChars="200" w:firstLine="488"/>
        <w:jc w:val="both"/>
        <w:rPr>
          <w:spacing w:val="2"/>
        </w:rPr>
      </w:pPr>
      <w:r w:rsidRPr="0053237C">
        <w:rPr>
          <w:rFonts w:hint="eastAsia"/>
          <w:spacing w:val="2"/>
        </w:rPr>
        <w:t>建设用地土壤污染风险的基本项目（45项）、钴、钒、石油烃（C10-C40）的限值标准按照《土壤环境质量建设用地土壤污染风险管控标准》（GB36600-2018）中第二类筛选值。对于标准中未给出筛选值的指标优先选取国内相关地方评价标准进行评价。</w:t>
      </w:r>
    </w:p>
    <w:p w14:paraId="0476F066" w14:textId="59138D21" w:rsidR="009B38C4" w:rsidRPr="0053237C" w:rsidRDefault="009B38C4" w:rsidP="009B38C4">
      <w:pPr>
        <w:pStyle w:val="a7"/>
        <w:kinsoku w:val="0"/>
        <w:overflowPunct w:val="0"/>
        <w:spacing w:before="0" w:line="480" w:lineRule="exact"/>
        <w:ind w:left="0" w:firstLineChars="200" w:firstLine="488"/>
        <w:jc w:val="center"/>
        <w:rPr>
          <w:spacing w:val="2"/>
        </w:rPr>
      </w:pPr>
      <w:r w:rsidRPr="0053237C">
        <w:rPr>
          <w:rFonts w:hint="eastAsia"/>
          <w:spacing w:val="2"/>
        </w:rPr>
        <w:t>表</w:t>
      </w:r>
      <w:r w:rsidR="00BB7D5E">
        <w:rPr>
          <w:rFonts w:hint="eastAsia"/>
          <w:spacing w:val="2"/>
        </w:rPr>
        <w:t>12-1</w:t>
      </w:r>
      <w:r w:rsidRPr="0053237C">
        <w:rPr>
          <w:spacing w:val="2"/>
        </w:rPr>
        <w:t xml:space="preserve"> </w:t>
      </w:r>
      <w:r w:rsidRPr="0053237C">
        <w:rPr>
          <w:rFonts w:hint="eastAsia"/>
          <w:spacing w:val="2"/>
        </w:rPr>
        <w:t xml:space="preserve"> </w:t>
      </w:r>
      <w:r w:rsidRPr="0053237C">
        <w:rPr>
          <w:spacing w:val="2"/>
        </w:rPr>
        <w:t xml:space="preserve"> </w:t>
      </w:r>
      <w:r w:rsidRPr="0053237C">
        <w:rPr>
          <w:rFonts w:hint="eastAsia"/>
          <w:spacing w:val="2"/>
        </w:rPr>
        <w:t>土壤污染标准值</w:t>
      </w:r>
    </w:p>
    <w:tbl>
      <w:tblPr>
        <w:tblStyle w:val="aa"/>
        <w:tblW w:w="0" w:type="auto"/>
        <w:tblLook w:val="04A0" w:firstRow="1" w:lastRow="0" w:firstColumn="1" w:lastColumn="0" w:noHBand="0" w:noVBand="1"/>
      </w:tblPr>
      <w:tblGrid>
        <w:gridCol w:w="830"/>
        <w:gridCol w:w="970"/>
        <w:gridCol w:w="1530"/>
        <w:gridCol w:w="2063"/>
        <w:gridCol w:w="1559"/>
        <w:gridCol w:w="1344"/>
      </w:tblGrid>
      <w:tr w:rsidR="009B38C4" w:rsidRPr="0053237C" w14:paraId="05A53F67" w14:textId="77777777" w:rsidTr="00FA7048">
        <w:tc>
          <w:tcPr>
            <w:tcW w:w="830" w:type="dxa"/>
            <w:vAlign w:val="center"/>
          </w:tcPr>
          <w:p w14:paraId="61F1331F"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序号</w:t>
            </w:r>
          </w:p>
        </w:tc>
        <w:tc>
          <w:tcPr>
            <w:tcW w:w="970" w:type="dxa"/>
            <w:vAlign w:val="center"/>
          </w:tcPr>
          <w:p w14:paraId="7D4323B2"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类别</w:t>
            </w:r>
          </w:p>
        </w:tc>
        <w:tc>
          <w:tcPr>
            <w:tcW w:w="1530" w:type="dxa"/>
            <w:vAlign w:val="center"/>
          </w:tcPr>
          <w:p w14:paraId="13BD5209"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污染物</w:t>
            </w:r>
          </w:p>
        </w:tc>
        <w:tc>
          <w:tcPr>
            <w:tcW w:w="2063" w:type="dxa"/>
            <w:vAlign w:val="center"/>
          </w:tcPr>
          <w:p w14:paraId="6100EC2C"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标准值</w:t>
            </w:r>
          </w:p>
        </w:tc>
        <w:tc>
          <w:tcPr>
            <w:tcW w:w="1559" w:type="dxa"/>
            <w:vAlign w:val="center"/>
          </w:tcPr>
          <w:p w14:paraId="7B714A11"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依据标准</w:t>
            </w:r>
          </w:p>
        </w:tc>
        <w:tc>
          <w:tcPr>
            <w:tcW w:w="1344" w:type="dxa"/>
            <w:vAlign w:val="center"/>
          </w:tcPr>
          <w:p w14:paraId="44337892"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备注</w:t>
            </w:r>
          </w:p>
        </w:tc>
      </w:tr>
      <w:tr w:rsidR="009B38C4" w:rsidRPr="0053237C" w14:paraId="12A7C8EF" w14:textId="77777777" w:rsidTr="00FA7048">
        <w:tc>
          <w:tcPr>
            <w:tcW w:w="830" w:type="dxa"/>
            <w:vAlign w:val="center"/>
          </w:tcPr>
          <w:p w14:paraId="2F7DF509"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1</w:t>
            </w:r>
          </w:p>
        </w:tc>
        <w:tc>
          <w:tcPr>
            <w:tcW w:w="970" w:type="dxa"/>
            <w:vMerge w:val="restart"/>
            <w:vAlign w:val="center"/>
          </w:tcPr>
          <w:p w14:paraId="0E2E30F7"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重金属和无机物</w:t>
            </w:r>
          </w:p>
        </w:tc>
        <w:tc>
          <w:tcPr>
            <w:tcW w:w="1530" w:type="dxa"/>
            <w:vAlign w:val="center"/>
          </w:tcPr>
          <w:p w14:paraId="1D192D47"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镉</w:t>
            </w:r>
          </w:p>
        </w:tc>
        <w:tc>
          <w:tcPr>
            <w:tcW w:w="2063" w:type="dxa"/>
            <w:vAlign w:val="center"/>
          </w:tcPr>
          <w:p w14:paraId="69EAC373"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65</w:t>
            </w:r>
          </w:p>
        </w:tc>
        <w:tc>
          <w:tcPr>
            <w:tcW w:w="1559" w:type="dxa"/>
            <w:vMerge w:val="restart"/>
            <w:vAlign w:val="center"/>
          </w:tcPr>
          <w:p w14:paraId="6E58F7A1"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GB36600-2018</w:t>
            </w:r>
          </w:p>
        </w:tc>
        <w:tc>
          <w:tcPr>
            <w:tcW w:w="1344" w:type="dxa"/>
            <w:vAlign w:val="center"/>
          </w:tcPr>
          <w:p w14:paraId="6620C80F" w14:textId="77777777" w:rsidR="009B38C4" w:rsidRPr="0053237C" w:rsidRDefault="009B38C4" w:rsidP="00FA7048">
            <w:pPr>
              <w:pStyle w:val="a7"/>
              <w:kinsoku w:val="0"/>
              <w:overflowPunct w:val="0"/>
              <w:spacing w:before="0" w:line="320" w:lineRule="exact"/>
              <w:ind w:left="0"/>
              <w:jc w:val="center"/>
              <w:rPr>
                <w:spacing w:val="2"/>
                <w:sz w:val="21"/>
                <w:szCs w:val="21"/>
              </w:rPr>
            </w:pPr>
          </w:p>
        </w:tc>
      </w:tr>
      <w:tr w:rsidR="009B38C4" w:rsidRPr="0053237C" w14:paraId="1430650B" w14:textId="77777777" w:rsidTr="00FA7048">
        <w:tc>
          <w:tcPr>
            <w:tcW w:w="830" w:type="dxa"/>
            <w:vAlign w:val="center"/>
          </w:tcPr>
          <w:p w14:paraId="49D4385D"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2</w:t>
            </w:r>
          </w:p>
        </w:tc>
        <w:tc>
          <w:tcPr>
            <w:tcW w:w="970" w:type="dxa"/>
            <w:vMerge/>
            <w:vAlign w:val="center"/>
          </w:tcPr>
          <w:p w14:paraId="6D8322D2"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530" w:type="dxa"/>
            <w:vAlign w:val="center"/>
          </w:tcPr>
          <w:p w14:paraId="5ADBC6BA"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铅</w:t>
            </w:r>
          </w:p>
        </w:tc>
        <w:tc>
          <w:tcPr>
            <w:tcW w:w="2063" w:type="dxa"/>
            <w:vAlign w:val="center"/>
          </w:tcPr>
          <w:p w14:paraId="3C63B1E6"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800</w:t>
            </w:r>
          </w:p>
        </w:tc>
        <w:tc>
          <w:tcPr>
            <w:tcW w:w="1559" w:type="dxa"/>
            <w:vMerge/>
            <w:vAlign w:val="center"/>
          </w:tcPr>
          <w:p w14:paraId="57ACA6B6"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344" w:type="dxa"/>
            <w:vAlign w:val="center"/>
          </w:tcPr>
          <w:p w14:paraId="15846C03" w14:textId="77777777" w:rsidR="009B38C4" w:rsidRPr="0053237C" w:rsidRDefault="009B38C4" w:rsidP="00FA7048">
            <w:pPr>
              <w:pStyle w:val="a7"/>
              <w:kinsoku w:val="0"/>
              <w:overflowPunct w:val="0"/>
              <w:spacing w:before="0" w:line="320" w:lineRule="exact"/>
              <w:ind w:left="0"/>
              <w:jc w:val="center"/>
              <w:rPr>
                <w:spacing w:val="2"/>
                <w:sz w:val="21"/>
                <w:szCs w:val="21"/>
              </w:rPr>
            </w:pPr>
          </w:p>
        </w:tc>
      </w:tr>
      <w:tr w:rsidR="009B38C4" w:rsidRPr="0053237C" w14:paraId="106B06DC" w14:textId="77777777" w:rsidTr="00FA7048">
        <w:tc>
          <w:tcPr>
            <w:tcW w:w="830" w:type="dxa"/>
            <w:vAlign w:val="center"/>
          </w:tcPr>
          <w:p w14:paraId="1FA10215"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3</w:t>
            </w:r>
          </w:p>
        </w:tc>
        <w:tc>
          <w:tcPr>
            <w:tcW w:w="970" w:type="dxa"/>
            <w:vMerge/>
            <w:vAlign w:val="center"/>
          </w:tcPr>
          <w:p w14:paraId="7ED9A41C"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530" w:type="dxa"/>
            <w:vAlign w:val="center"/>
          </w:tcPr>
          <w:p w14:paraId="7E79C71F"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铬（六价）</w:t>
            </w:r>
          </w:p>
        </w:tc>
        <w:tc>
          <w:tcPr>
            <w:tcW w:w="2063" w:type="dxa"/>
            <w:vAlign w:val="center"/>
          </w:tcPr>
          <w:p w14:paraId="20D8E155"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5.7</w:t>
            </w:r>
          </w:p>
        </w:tc>
        <w:tc>
          <w:tcPr>
            <w:tcW w:w="1559" w:type="dxa"/>
            <w:vMerge/>
            <w:vAlign w:val="center"/>
          </w:tcPr>
          <w:p w14:paraId="3B49311A"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344" w:type="dxa"/>
            <w:vAlign w:val="center"/>
          </w:tcPr>
          <w:p w14:paraId="01ED8745" w14:textId="77777777" w:rsidR="009B38C4" w:rsidRPr="0053237C" w:rsidRDefault="009B38C4" w:rsidP="00FA7048">
            <w:pPr>
              <w:pStyle w:val="a7"/>
              <w:kinsoku w:val="0"/>
              <w:overflowPunct w:val="0"/>
              <w:spacing w:before="0" w:line="320" w:lineRule="exact"/>
              <w:ind w:left="0"/>
              <w:jc w:val="center"/>
              <w:rPr>
                <w:spacing w:val="2"/>
                <w:sz w:val="21"/>
                <w:szCs w:val="21"/>
              </w:rPr>
            </w:pPr>
          </w:p>
        </w:tc>
      </w:tr>
      <w:tr w:rsidR="009B38C4" w:rsidRPr="0053237C" w14:paraId="2180AE29" w14:textId="77777777" w:rsidTr="00FA7048">
        <w:tc>
          <w:tcPr>
            <w:tcW w:w="830" w:type="dxa"/>
            <w:vAlign w:val="center"/>
          </w:tcPr>
          <w:p w14:paraId="74F2E084"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4</w:t>
            </w:r>
          </w:p>
        </w:tc>
        <w:tc>
          <w:tcPr>
            <w:tcW w:w="970" w:type="dxa"/>
            <w:vMerge/>
            <w:vAlign w:val="center"/>
          </w:tcPr>
          <w:p w14:paraId="249C1A72"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530" w:type="dxa"/>
            <w:vAlign w:val="center"/>
          </w:tcPr>
          <w:p w14:paraId="13AF4FDF"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铜</w:t>
            </w:r>
          </w:p>
        </w:tc>
        <w:tc>
          <w:tcPr>
            <w:tcW w:w="2063" w:type="dxa"/>
            <w:vAlign w:val="center"/>
          </w:tcPr>
          <w:p w14:paraId="4797EA4A"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18000</w:t>
            </w:r>
          </w:p>
        </w:tc>
        <w:tc>
          <w:tcPr>
            <w:tcW w:w="1559" w:type="dxa"/>
            <w:vMerge/>
            <w:vAlign w:val="center"/>
          </w:tcPr>
          <w:p w14:paraId="2A03EF47"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344" w:type="dxa"/>
            <w:vAlign w:val="center"/>
          </w:tcPr>
          <w:p w14:paraId="73FF3AD3" w14:textId="77777777" w:rsidR="009B38C4" w:rsidRPr="0053237C" w:rsidRDefault="009B38C4" w:rsidP="00FA7048">
            <w:pPr>
              <w:pStyle w:val="a7"/>
              <w:kinsoku w:val="0"/>
              <w:overflowPunct w:val="0"/>
              <w:spacing w:before="0" w:line="320" w:lineRule="exact"/>
              <w:ind w:left="0"/>
              <w:jc w:val="center"/>
              <w:rPr>
                <w:spacing w:val="2"/>
                <w:sz w:val="21"/>
                <w:szCs w:val="21"/>
              </w:rPr>
            </w:pPr>
          </w:p>
        </w:tc>
      </w:tr>
      <w:tr w:rsidR="009B38C4" w:rsidRPr="0053237C" w14:paraId="3D72B34B" w14:textId="77777777" w:rsidTr="00FA7048">
        <w:tc>
          <w:tcPr>
            <w:tcW w:w="830" w:type="dxa"/>
            <w:vAlign w:val="center"/>
          </w:tcPr>
          <w:p w14:paraId="60A617F6"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5</w:t>
            </w:r>
          </w:p>
        </w:tc>
        <w:tc>
          <w:tcPr>
            <w:tcW w:w="970" w:type="dxa"/>
            <w:vMerge/>
            <w:vAlign w:val="center"/>
          </w:tcPr>
          <w:p w14:paraId="5EF213A1"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530" w:type="dxa"/>
            <w:vAlign w:val="center"/>
          </w:tcPr>
          <w:p w14:paraId="07E7EA79"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镍</w:t>
            </w:r>
          </w:p>
        </w:tc>
        <w:tc>
          <w:tcPr>
            <w:tcW w:w="2063" w:type="dxa"/>
            <w:vAlign w:val="center"/>
          </w:tcPr>
          <w:p w14:paraId="671AD568"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900</w:t>
            </w:r>
          </w:p>
        </w:tc>
        <w:tc>
          <w:tcPr>
            <w:tcW w:w="1559" w:type="dxa"/>
            <w:vMerge/>
            <w:vAlign w:val="center"/>
          </w:tcPr>
          <w:p w14:paraId="0B79F27E"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344" w:type="dxa"/>
            <w:vAlign w:val="center"/>
          </w:tcPr>
          <w:p w14:paraId="60587AFA" w14:textId="77777777" w:rsidR="009B38C4" w:rsidRPr="0053237C" w:rsidRDefault="009B38C4" w:rsidP="00FA7048">
            <w:pPr>
              <w:pStyle w:val="a7"/>
              <w:kinsoku w:val="0"/>
              <w:overflowPunct w:val="0"/>
              <w:spacing w:before="0" w:line="320" w:lineRule="exact"/>
              <w:ind w:left="0"/>
              <w:jc w:val="center"/>
              <w:rPr>
                <w:spacing w:val="2"/>
                <w:sz w:val="21"/>
                <w:szCs w:val="21"/>
              </w:rPr>
            </w:pPr>
          </w:p>
        </w:tc>
      </w:tr>
      <w:tr w:rsidR="009B38C4" w:rsidRPr="0053237C" w14:paraId="1E9E2BBB" w14:textId="77777777" w:rsidTr="00FA7048">
        <w:tc>
          <w:tcPr>
            <w:tcW w:w="830" w:type="dxa"/>
            <w:vAlign w:val="center"/>
          </w:tcPr>
          <w:p w14:paraId="7455225A"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6</w:t>
            </w:r>
          </w:p>
        </w:tc>
        <w:tc>
          <w:tcPr>
            <w:tcW w:w="970" w:type="dxa"/>
            <w:vMerge/>
            <w:vAlign w:val="center"/>
          </w:tcPr>
          <w:p w14:paraId="0113DC4C"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530" w:type="dxa"/>
            <w:vAlign w:val="center"/>
          </w:tcPr>
          <w:p w14:paraId="71F6FDFD"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汞</w:t>
            </w:r>
          </w:p>
        </w:tc>
        <w:tc>
          <w:tcPr>
            <w:tcW w:w="2063" w:type="dxa"/>
            <w:vAlign w:val="center"/>
          </w:tcPr>
          <w:p w14:paraId="2B7ABD76"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38</w:t>
            </w:r>
          </w:p>
        </w:tc>
        <w:tc>
          <w:tcPr>
            <w:tcW w:w="1559" w:type="dxa"/>
            <w:vMerge/>
            <w:vAlign w:val="center"/>
          </w:tcPr>
          <w:p w14:paraId="1EC32220"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344" w:type="dxa"/>
            <w:vAlign w:val="center"/>
          </w:tcPr>
          <w:p w14:paraId="3F00D953" w14:textId="77777777" w:rsidR="009B38C4" w:rsidRPr="0053237C" w:rsidRDefault="009B38C4" w:rsidP="00FA7048">
            <w:pPr>
              <w:pStyle w:val="a7"/>
              <w:kinsoku w:val="0"/>
              <w:overflowPunct w:val="0"/>
              <w:spacing w:before="0" w:line="320" w:lineRule="exact"/>
              <w:ind w:left="0"/>
              <w:jc w:val="center"/>
              <w:rPr>
                <w:spacing w:val="2"/>
                <w:sz w:val="21"/>
                <w:szCs w:val="21"/>
              </w:rPr>
            </w:pPr>
          </w:p>
        </w:tc>
      </w:tr>
      <w:tr w:rsidR="009B38C4" w:rsidRPr="0053237C" w14:paraId="347A8FA7" w14:textId="77777777" w:rsidTr="00FA7048">
        <w:tc>
          <w:tcPr>
            <w:tcW w:w="830" w:type="dxa"/>
            <w:vAlign w:val="center"/>
          </w:tcPr>
          <w:p w14:paraId="350071F6"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7</w:t>
            </w:r>
          </w:p>
        </w:tc>
        <w:tc>
          <w:tcPr>
            <w:tcW w:w="970" w:type="dxa"/>
            <w:vMerge/>
            <w:vAlign w:val="center"/>
          </w:tcPr>
          <w:p w14:paraId="6D20B9B7"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530" w:type="dxa"/>
            <w:vAlign w:val="center"/>
          </w:tcPr>
          <w:p w14:paraId="1B818909"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砷</w:t>
            </w:r>
          </w:p>
        </w:tc>
        <w:tc>
          <w:tcPr>
            <w:tcW w:w="2063" w:type="dxa"/>
            <w:vAlign w:val="center"/>
          </w:tcPr>
          <w:p w14:paraId="5372D2F1"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60</w:t>
            </w:r>
          </w:p>
        </w:tc>
        <w:tc>
          <w:tcPr>
            <w:tcW w:w="1559" w:type="dxa"/>
            <w:vMerge/>
            <w:vAlign w:val="center"/>
          </w:tcPr>
          <w:p w14:paraId="77135BFC"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344" w:type="dxa"/>
            <w:vAlign w:val="center"/>
          </w:tcPr>
          <w:p w14:paraId="3CBCDD17" w14:textId="77777777" w:rsidR="009B38C4" w:rsidRPr="0053237C" w:rsidRDefault="009B38C4" w:rsidP="00FA7048">
            <w:pPr>
              <w:pStyle w:val="a7"/>
              <w:kinsoku w:val="0"/>
              <w:overflowPunct w:val="0"/>
              <w:spacing w:before="0" w:line="320" w:lineRule="exact"/>
              <w:ind w:left="0"/>
              <w:jc w:val="center"/>
              <w:rPr>
                <w:spacing w:val="2"/>
                <w:sz w:val="21"/>
                <w:szCs w:val="21"/>
              </w:rPr>
            </w:pPr>
          </w:p>
        </w:tc>
      </w:tr>
      <w:tr w:rsidR="009B38C4" w:rsidRPr="0053237C" w14:paraId="595FE67E" w14:textId="77777777" w:rsidTr="00FA7048">
        <w:tc>
          <w:tcPr>
            <w:tcW w:w="830" w:type="dxa"/>
            <w:vAlign w:val="center"/>
          </w:tcPr>
          <w:p w14:paraId="5CE5BA68"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8</w:t>
            </w:r>
          </w:p>
        </w:tc>
        <w:tc>
          <w:tcPr>
            <w:tcW w:w="970" w:type="dxa"/>
            <w:vMerge/>
            <w:vAlign w:val="center"/>
          </w:tcPr>
          <w:p w14:paraId="742CFF38"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530" w:type="dxa"/>
            <w:vAlign w:val="center"/>
          </w:tcPr>
          <w:p w14:paraId="7D480692"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钴</w:t>
            </w:r>
          </w:p>
        </w:tc>
        <w:tc>
          <w:tcPr>
            <w:tcW w:w="2063" w:type="dxa"/>
            <w:vAlign w:val="center"/>
          </w:tcPr>
          <w:p w14:paraId="4F30F95D"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70</w:t>
            </w:r>
          </w:p>
        </w:tc>
        <w:tc>
          <w:tcPr>
            <w:tcW w:w="1559" w:type="dxa"/>
            <w:vMerge/>
            <w:vAlign w:val="center"/>
          </w:tcPr>
          <w:p w14:paraId="24DB3509"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344" w:type="dxa"/>
            <w:vAlign w:val="center"/>
          </w:tcPr>
          <w:p w14:paraId="088E625B" w14:textId="77777777" w:rsidR="009B38C4" w:rsidRPr="0053237C" w:rsidRDefault="009B38C4" w:rsidP="00FA7048">
            <w:pPr>
              <w:pStyle w:val="a7"/>
              <w:kinsoku w:val="0"/>
              <w:overflowPunct w:val="0"/>
              <w:spacing w:before="0" w:line="320" w:lineRule="exact"/>
              <w:ind w:left="0"/>
              <w:jc w:val="center"/>
              <w:rPr>
                <w:spacing w:val="2"/>
                <w:sz w:val="21"/>
                <w:szCs w:val="21"/>
              </w:rPr>
            </w:pPr>
          </w:p>
        </w:tc>
      </w:tr>
      <w:tr w:rsidR="009B38C4" w:rsidRPr="0053237C" w14:paraId="239B15D7" w14:textId="77777777" w:rsidTr="00FA7048">
        <w:tc>
          <w:tcPr>
            <w:tcW w:w="830" w:type="dxa"/>
            <w:vAlign w:val="center"/>
          </w:tcPr>
          <w:p w14:paraId="4F1A5AC5"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9</w:t>
            </w:r>
          </w:p>
        </w:tc>
        <w:tc>
          <w:tcPr>
            <w:tcW w:w="970" w:type="dxa"/>
            <w:vMerge/>
            <w:vAlign w:val="center"/>
          </w:tcPr>
          <w:p w14:paraId="41192017"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530" w:type="dxa"/>
            <w:vAlign w:val="center"/>
          </w:tcPr>
          <w:p w14:paraId="7BF0FB1A" w14:textId="77777777" w:rsidR="009B38C4" w:rsidRPr="0053237C" w:rsidRDefault="009B38C4" w:rsidP="00FA7048">
            <w:pPr>
              <w:pStyle w:val="a7"/>
              <w:kinsoku w:val="0"/>
              <w:overflowPunct w:val="0"/>
              <w:spacing w:before="0" w:line="320" w:lineRule="exact"/>
              <w:ind w:left="0"/>
              <w:jc w:val="center"/>
              <w:rPr>
                <w:rFonts w:ascii="Times New Roman" w:cs="Times New Roman"/>
                <w:sz w:val="21"/>
                <w:szCs w:val="21"/>
              </w:rPr>
            </w:pPr>
            <w:r w:rsidRPr="0053237C">
              <w:rPr>
                <w:rFonts w:ascii="Times New Roman" w:cs="Times New Roman"/>
                <w:sz w:val="21"/>
                <w:szCs w:val="21"/>
              </w:rPr>
              <w:t>钒</w:t>
            </w:r>
          </w:p>
        </w:tc>
        <w:tc>
          <w:tcPr>
            <w:tcW w:w="2063" w:type="dxa"/>
            <w:vAlign w:val="center"/>
          </w:tcPr>
          <w:p w14:paraId="66DE1219"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752</w:t>
            </w:r>
          </w:p>
        </w:tc>
        <w:tc>
          <w:tcPr>
            <w:tcW w:w="1559" w:type="dxa"/>
            <w:vMerge/>
            <w:vAlign w:val="center"/>
          </w:tcPr>
          <w:p w14:paraId="70693A72"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344" w:type="dxa"/>
            <w:vAlign w:val="center"/>
          </w:tcPr>
          <w:p w14:paraId="0FF420CD" w14:textId="77777777" w:rsidR="009B38C4" w:rsidRPr="0053237C" w:rsidRDefault="009B38C4" w:rsidP="00FA7048">
            <w:pPr>
              <w:pStyle w:val="a7"/>
              <w:kinsoku w:val="0"/>
              <w:overflowPunct w:val="0"/>
              <w:spacing w:before="0" w:line="320" w:lineRule="exact"/>
              <w:ind w:left="0"/>
              <w:jc w:val="center"/>
              <w:rPr>
                <w:spacing w:val="2"/>
                <w:sz w:val="21"/>
                <w:szCs w:val="21"/>
              </w:rPr>
            </w:pPr>
          </w:p>
        </w:tc>
      </w:tr>
      <w:tr w:rsidR="009B38C4" w:rsidRPr="0053237C" w14:paraId="36ED4F31" w14:textId="77777777" w:rsidTr="00FA7048">
        <w:tc>
          <w:tcPr>
            <w:tcW w:w="830" w:type="dxa"/>
            <w:vAlign w:val="center"/>
          </w:tcPr>
          <w:p w14:paraId="0FA1A9E2"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10</w:t>
            </w:r>
          </w:p>
        </w:tc>
        <w:tc>
          <w:tcPr>
            <w:tcW w:w="970" w:type="dxa"/>
            <w:vMerge/>
            <w:vAlign w:val="center"/>
          </w:tcPr>
          <w:p w14:paraId="47FEEF3C"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530" w:type="dxa"/>
            <w:vAlign w:val="center"/>
          </w:tcPr>
          <w:p w14:paraId="1A2CAA1D"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氰化物</w:t>
            </w:r>
          </w:p>
        </w:tc>
        <w:tc>
          <w:tcPr>
            <w:tcW w:w="2063" w:type="dxa"/>
            <w:vAlign w:val="center"/>
          </w:tcPr>
          <w:p w14:paraId="3E86E1CB"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300</w:t>
            </w:r>
          </w:p>
        </w:tc>
        <w:tc>
          <w:tcPr>
            <w:tcW w:w="1559" w:type="dxa"/>
            <w:vMerge/>
            <w:vAlign w:val="center"/>
          </w:tcPr>
          <w:p w14:paraId="5790F89E"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344" w:type="dxa"/>
            <w:vAlign w:val="center"/>
          </w:tcPr>
          <w:p w14:paraId="6F9EB75D" w14:textId="77777777" w:rsidR="009B38C4" w:rsidRPr="0053237C" w:rsidRDefault="009B38C4" w:rsidP="00FA7048">
            <w:pPr>
              <w:pStyle w:val="a7"/>
              <w:kinsoku w:val="0"/>
              <w:overflowPunct w:val="0"/>
              <w:spacing w:before="0" w:line="320" w:lineRule="exact"/>
              <w:ind w:left="0"/>
              <w:jc w:val="center"/>
              <w:rPr>
                <w:spacing w:val="2"/>
                <w:sz w:val="21"/>
                <w:szCs w:val="21"/>
              </w:rPr>
            </w:pPr>
          </w:p>
        </w:tc>
      </w:tr>
      <w:tr w:rsidR="009B38C4" w:rsidRPr="0053237C" w14:paraId="5B394C8F" w14:textId="77777777" w:rsidTr="00FA7048">
        <w:tc>
          <w:tcPr>
            <w:tcW w:w="830" w:type="dxa"/>
            <w:vAlign w:val="center"/>
          </w:tcPr>
          <w:p w14:paraId="4903CD90"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11</w:t>
            </w:r>
          </w:p>
        </w:tc>
        <w:tc>
          <w:tcPr>
            <w:tcW w:w="970" w:type="dxa"/>
            <w:vMerge w:val="restart"/>
            <w:vAlign w:val="center"/>
          </w:tcPr>
          <w:p w14:paraId="31F1E115"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挥发性有机物</w:t>
            </w:r>
          </w:p>
        </w:tc>
        <w:tc>
          <w:tcPr>
            <w:tcW w:w="1530" w:type="dxa"/>
            <w:vAlign w:val="center"/>
          </w:tcPr>
          <w:p w14:paraId="2754BF51"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四氯化碳</w:t>
            </w:r>
          </w:p>
        </w:tc>
        <w:tc>
          <w:tcPr>
            <w:tcW w:w="2063" w:type="dxa"/>
            <w:vAlign w:val="center"/>
          </w:tcPr>
          <w:p w14:paraId="793C5459"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2.8</w:t>
            </w:r>
          </w:p>
        </w:tc>
        <w:tc>
          <w:tcPr>
            <w:tcW w:w="1559" w:type="dxa"/>
            <w:vMerge w:val="restart"/>
            <w:vAlign w:val="center"/>
          </w:tcPr>
          <w:p w14:paraId="1A7CD6F1"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GB36600-2018</w:t>
            </w:r>
          </w:p>
        </w:tc>
        <w:tc>
          <w:tcPr>
            <w:tcW w:w="1344" w:type="dxa"/>
            <w:vAlign w:val="center"/>
          </w:tcPr>
          <w:p w14:paraId="424E91B9" w14:textId="77777777" w:rsidR="009B38C4" w:rsidRPr="0053237C" w:rsidRDefault="009B38C4" w:rsidP="00FA7048">
            <w:pPr>
              <w:pStyle w:val="a7"/>
              <w:kinsoku w:val="0"/>
              <w:overflowPunct w:val="0"/>
              <w:spacing w:before="0" w:line="320" w:lineRule="exact"/>
              <w:ind w:left="0"/>
              <w:jc w:val="center"/>
              <w:rPr>
                <w:spacing w:val="2"/>
                <w:sz w:val="21"/>
                <w:szCs w:val="21"/>
              </w:rPr>
            </w:pPr>
          </w:p>
        </w:tc>
      </w:tr>
      <w:tr w:rsidR="009B38C4" w:rsidRPr="0053237C" w14:paraId="699FF08C" w14:textId="77777777" w:rsidTr="00FA7048">
        <w:tc>
          <w:tcPr>
            <w:tcW w:w="830" w:type="dxa"/>
            <w:vAlign w:val="center"/>
          </w:tcPr>
          <w:p w14:paraId="403AE86F"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12</w:t>
            </w:r>
          </w:p>
        </w:tc>
        <w:tc>
          <w:tcPr>
            <w:tcW w:w="970" w:type="dxa"/>
            <w:vMerge/>
            <w:vAlign w:val="center"/>
          </w:tcPr>
          <w:p w14:paraId="2EF3C60A"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530" w:type="dxa"/>
            <w:vAlign w:val="center"/>
          </w:tcPr>
          <w:p w14:paraId="59012DB2"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氯仿</w:t>
            </w:r>
          </w:p>
        </w:tc>
        <w:tc>
          <w:tcPr>
            <w:tcW w:w="2063" w:type="dxa"/>
            <w:vAlign w:val="center"/>
          </w:tcPr>
          <w:p w14:paraId="1D42EB1F"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0.9</w:t>
            </w:r>
          </w:p>
        </w:tc>
        <w:tc>
          <w:tcPr>
            <w:tcW w:w="1559" w:type="dxa"/>
            <w:vMerge/>
            <w:vAlign w:val="center"/>
          </w:tcPr>
          <w:p w14:paraId="2B42B57E"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344" w:type="dxa"/>
            <w:vAlign w:val="center"/>
          </w:tcPr>
          <w:p w14:paraId="39396336" w14:textId="77777777" w:rsidR="009B38C4" w:rsidRPr="0053237C" w:rsidRDefault="009B38C4" w:rsidP="00FA7048">
            <w:pPr>
              <w:pStyle w:val="a7"/>
              <w:kinsoku w:val="0"/>
              <w:overflowPunct w:val="0"/>
              <w:spacing w:before="0" w:line="320" w:lineRule="exact"/>
              <w:ind w:left="0"/>
              <w:jc w:val="center"/>
              <w:rPr>
                <w:spacing w:val="2"/>
                <w:sz w:val="21"/>
                <w:szCs w:val="21"/>
              </w:rPr>
            </w:pPr>
          </w:p>
        </w:tc>
      </w:tr>
      <w:tr w:rsidR="009B38C4" w:rsidRPr="0053237C" w14:paraId="7EE74DB2" w14:textId="77777777" w:rsidTr="00FA7048">
        <w:tc>
          <w:tcPr>
            <w:tcW w:w="830" w:type="dxa"/>
            <w:vAlign w:val="center"/>
          </w:tcPr>
          <w:p w14:paraId="37DC1436"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13</w:t>
            </w:r>
          </w:p>
        </w:tc>
        <w:tc>
          <w:tcPr>
            <w:tcW w:w="970" w:type="dxa"/>
            <w:vMerge/>
            <w:vAlign w:val="center"/>
          </w:tcPr>
          <w:p w14:paraId="11001DEF"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530" w:type="dxa"/>
            <w:vAlign w:val="center"/>
          </w:tcPr>
          <w:p w14:paraId="4C8903C9"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氯甲烷</w:t>
            </w:r>
          </w:p>
        </w:tc>
        <w:tc>
          <w:tcPr>
            <w:tcW w:w="2063" w:type="dxa"/>
            <w:vAlign w:val="center"/>
          </w:tcPr>
          <w:p w14:paraId="3F630512"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37</w:t>
            </w:r>
          </w:p>
        </w:tc>
        <w:tc>
          <w:tcPr>
            <w:tcW w:w="1559" w:type="dxa"/>
            <w:vMerge/>
            <w:vAlign w:val="center"/>
          </w:tcPr>
          <w:p w14:paraId="54C64F37"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344" w:type="dxa"/>
            <w:vAlign w:val="center"/>
          </w:tcPr>
          <w:p w14:paraId="56D9DC5A" w14:textId="77777777" w:rsidR="009B38C4" w:rsidRPr="0053237C" w:rsidRDefault="009B38C4" w:rsidP="00FA7048">
            <w:pPr>
              <w:pStyle w:val="a7"/>
              <w:kinsoku w:val="0"/>
              <w:overflowPunct w:val="0"/>
              <w:spacing w:before="0" w:line="320" w:lineRule="exact"/>
              <w:ind w:left="0"/>
              <w:jc w:val="center"/>
              <w:rPr>
                <w:spacing w:val="2"/>
                <w:sz w:val="21"/>
                <w:szCs w:val="21"/>
              </w:rPr>
            </w:pPr>
          </w:p>
        </w:tc>
      </w:tr>
      <w:tr w:rsidR="009B38C4" w:rsidRPr="0053237C" w14:paraId="4E76D218" w14:textId="77777777" w:rsidTr="00FA7048">
        <w:tc>
          <w:tcPr>
            <w:tcW w:w="830" w:type="dxa"/>
            <w:vAlign w:val="center"/>
          </w:tcPr>
          <w:p w14:paraId="0A9CA02D"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14</w:t>
            </w:r>
          </w:p>
        </w:tc>
        <w:tc>
          <w:tcPr>
            <w:tcW w:w="970" w:type="dxa"/>
            <w:vMerge/>
            <w:vAlign w:val="center"/>
          </w:tcPr>
          <w:p w14:paraId="35B9913A"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530" w:type="dxa"/>
            <w:vAlign w:val="center"/>
          </w:tcPr>
          <w:p w14:paraId="2B051E5C"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1,1-</w:t>
            </w:r>
            <w:r w:rsidRPr="0053237C">
              <w:rPr>
                <w:rFonts w:ascii="Times New Roman" w:cs="Times New Roman"/>
                <w:sz w:val="21"/>
                <w:szCs w:val="21"/>
              </w:rPr>
              <w:t>二氯乙烷</w:t>
            </w:r>
          </w:p>
        </w:tc>
        <w:tc>
          <w:tcPr>
            <w:tcW w:w="2063" w:type="dxa"/>
            <w:vAlign w:val="center"/>
          </w:tcPr>
          <w:p w14:paraId="7E6A836A"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9</w:t>
            </w:r>
          </w:p>
        </w:tc>
        <w:tc>
          <w:tcPr>
            <w:tcW w:w="1559" w:type="dxa"/>
            <w:vMerge/>
            <w:vAlign w:val="center"/>
          </w:tcPr>
          <w:p w14:paraId="57406B19"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344" w:type="dxa"/>
            <w:vAlign w:val="center"/>
          </w:tcPr>
          <w:p w14:paraId="5D598602" w14:textId="77777777" w:rsidR="009B38C4" w:rsidRPr="0053237C" w:rsidRDefault="009B38C4" w:rsidP="00FA7048">
            <w:pPr>
              <w:pStyle w:val="a7"/>
              <w:kinsoku w:val="0"/>
              <w:overflowPunct w:val="0"/>
              <w:spacing w:before="0" w:line="320" w:lineRule="exact"/>
              <w:ind w:left="0"/>
              <w:jc w:val="center"/>
              <w:rPr>
                <w:spacing w:val="2"/>
                <w:sz w:val="21"/>
                <w:szCs w:val="21"/>
              </w:rPr>
            </w:pPr>
          </w:p>
        </w:tc>
      </w:tr>
      <w:tr w:rsidR="009B38C4" w:rsidRPr="0053237C" w14:paraId="49C311D6" w14:textId="77777777" w:rsidTr="00FA7048">
        <w:tc>
          <w:tcPr>
            <w:tcW w:w="830" w:type="dxa"/>
            <w:vAlign w:val="center"/>
          </w:tcPr>
          <w:p w14:paraId="3F66B49E"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15</w:t>
            </w:r>
          </w:p>
        </w:tc>
        <w:tc>
          <w:tcPr>
            <w:tcW w:w="970" w:type="dxa"/>
            <w:vMerge/>
            <w:vAlign w:val="center"/>
          </w:tcPr>
          <w:p w14:paraId="622BD954"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530" w:type="dxa"/>
            <w:vAlign w:val="center"/>
          </w:tcPr>
          <w:p w14:paraId="473D53BE"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1,2-</w:t>
            </w:r>
            <w:r w:rsidRPr="0053237C">
              <w:rPr>
                <w:rFonts w:ascii="Times New Roman" w:cs="Times New Roman"/>
                <w:sz w:val="21"/>
                <w:szCs w:val="21"/>
              </w:rPr>
              <w:t>二氯乙烷</w:t>
            </w:r>
          </w:p>
        </w:tc>
        <w:tc>
          <w:tcPr>
            <w:tcW w:w="2063" w:type="dxa"/>
            <w:vAlign w:val="center"/>
          </w:tcPr>
          <w:p w14:paraId="16C26CE7"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5</w:t>
            </w:r>
          </w:p>
        </w:tc>
        <w:tc>
          <w:tcPr>
            <w:tcW w:w="1559" w:type="dxa"/>
            <w:vMerge/>
            <w:vAlign w:val="center"/>
          </w:tcPr>
          <w:p w14:paraId="3BD89B55"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344" w:type="dxa"/>
            <w:vAlign w:val="center"/>
          </w:tcPr>
          <w:p w14:paraId="7FCBD54E" w14:textId="77777777" w:rsidR="009B38C4" w:rsidRPr="0053237C" w:rsidRDefault="009B38C4" w:rsidP="00FA7048">
            <w:pPr>
              <w:pStyle w:val="a7"/>
              <w:kinsoku w:val="0"/>
              <w:overflowPunct w:val="0"/>
              <w:spacing w:before="0" w:line="320" w:lineRule="exact"/>
              <w:ind w:left="0"/>
              <w:jc w:val="center"/>
              <w:rPr>
                <w:spacing w:val="2"/>
                <w:sz w:val="21"/>
                <w:szCs w:val="21"/>
              </w:rPr>
            </w:pPr>
          </w:p>
        </w:tc>
      </w:tr>
      <w:tr w:rsidR="009B38C4" w:rsidRPr="0053237C" w14:paraId="1FADA793" w14:textId="77777777" w:rsidTr="00FA7048">
        <w:tc>
          <w:tcPr>
            <w:tcW w:w="830" w:type="dxa"/>
            <w:vAlign w:val="center"/>
          </w:tcPr>
          <w:p w14:paraId="5B902C5C"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16</w:t>
            </w:r>
          </w:p>
        </w:tc>
        <w:tc>
          <w:tcPr>
            <w:tcW w:w="970" w:type="dxa"/>
            <w:vMerge/>
            <w:vAlign w:val="center"/>
          </w:tcPr>
          <w:p w14:paraId="4502BBA9"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530" w:type="dxa"/>
            <w:vAlign w:val="center"/>
          </w:tcPr>
          <w:p w14:paraId="14E60E00"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1,1-</w:t>
            </w:r>
            <w:r w:rsidRPr="0053237C">
              <w:rPr>
                <w:rFonts w:ascii="Times New Roman" w:cs="Times New Roman"/>
                <w:sz w:val="21"/>
                <w:szCs w:val="21"/>
              </w:rPr>
              <w:t>二氯乙烯</w:t>
            </w:r>
          </w:p>
        </w:tc>
        <w:tc>
          <w:tcPr>
            <w:tcW w:w="2063" w:type="dxa"/>
            <w:vAlign w:val="center"/>
          </w:tcPr>
          <w:p w14:paraId="58B3D40A"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66</w:t>
            </w:r>
          </w:p>
        </w:tc>
        <w:tc>
          <w:tcPr>
            <w:tcW w:w="1559" w:type="dxa"/>
            <w:vMerge/>
            <w:vAlign w:val="center"/>
          </w:tcPr>
          <w:p w14:paraId="05DA6CC3"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344" w:type="dxa"/>
            <w:vAlign w:val="center"/>
          </w:tcPr>
          <w:p w14:paraId="278B2240" w14:textId="77777777" w:rsidR="009B38C4" w:rsidRPr="0053237C" w:rsidRDefault="009B38C4" w:rsidP="00FA7048">
            <w:pPr>
              <w:pStyle w:val="a7"/>
              <w:kinsoku w:val="0"/>
              <w:overflowPunct w:val="0"/>
              <w:spacing w:before="0" w:line="320" w:lineRule="exact"/>
              <w:ind w:left="0"/>
              <w:jc w:val="center"/>
              <w:rPr>
                <w:spacing w:val="2"/>
                <w:sz w:val="21"/>
                <w:szCs w:val="21"/>
              </w:rPr>
            </w:pPr>
          </w:p>
        </w:tc>
      </w:tr>
      <w:tr w:rsidR="009B38C4" w:rsidRPr="0053237C" w14:paraId="5457C1BE" w14:textId="77777777" w:rsidTr="00FA7048">
        <w:tc>
          <w:tcPr>
            <w:tcW w:w="830" w:type="dxa"/>
            <w:vAlign w:val="center"/>
          </w:tcPr>
          <w:p w14:paraId="64028053"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17</w:t>
            </w:r>
          </w:p>
        </w:tc>
        <w:tc>
          <w:tcPr>
            <w:tcW w:w="970" w:type="dxa"/>
            <w:vMerge/>
            <w:vAlign w:val="center"/>
          </w:tcPr>
          <w:p w14:paraId="4F01ECC2"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530" w:type="dxa"/>
            <w:vAlign w:val="center"/>
          </w:tcPr>
          <w:p w14:paraId="17E4AAF1"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顺</w:t>
            </w:r>
            <w:r w:rsidRPr="0053237C">
              <w:rPr>
                <w:rFonts w:ascii="Times New Roman" w:cs="Times New Roman"/>
                <w:sz w:val="21"/>
                <w:szCs w:val="21"/>
              </w:rPr>
              <w:t>-1,2-</w:t>
            </w:r>
            <w:r w:rsidRPr="0053237C">
              <w:rPr>
                <w:rFonts w:ascii="Times New Roman" w:cs="Times New Roman"/>
                <w:sz w:val="21"/>
                <w:szCs w:val="21"/>
              </w:rPr>
              <w:t>二氯乙烯</w:t>
            </w:r>
          </w:p>
        </w:tc>
        <w:tc>
          <w:tcPr>
            <w:tcW w:w="2063" w:type="dxa"/>
            <w:vAlign w:val="center"/>
          </w:tcPr>
          <w:p w14:paraId="3A7E9892"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596</w:t>
            </w:r>
          </w:p>
        </w:tc>
        <w:tc>
          <w:tcPr>
            <w:tcW w:w="1559" w:type="dxa"/>
            <w:vMerge/>
            <w:vAlign w:val="center"/>
          </w:tcPr>
          <w:p w14:paraId="25AFFBA6"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344" w:type="dxa"/>
            <w:vAlign w:val="center"/>
          </w:tcPr>
          <w:p w14:paraId="6B55C447" w14:textId="77777777" w:rsidR="009B38C4" w:rsidRPr="0053237C" w:rsidRDefault="009B38C4" w:rsidP="00FA7048">
            <w:pPr>
              <w:pStyle w:val="a7"/>
              <w:kinsoku w:val="0"/>
              <w:overflowPunct w:val="0"/>
              <w:spacing w:before="0" w:line="320" w:lineRule="exact"/>
              <w:ind w:left="0"/>
              <w:jc w:val="center"/>
              <w:rPr>
                <w:spacing w:val="2"/>
                <w:sz w:val="21"/>
                <w:szCs w:val="21"/>
              </w:rPr>
            </w:pPr>
          </w:p>
        </w:tc>
      </w:tr>
      <w:tr w:rsidR="009B38C4" w:rsidRPr="0053237C" w14:paraId="18467879" w14:textId="77777777" w:rsidTr="00FA7048">
        <w:tc>
          <w:tcPr>
            <w:tcW w:w="830" w:type="dxa"/>
            <w:vAlign w:val="center"/>
          </w:tcPr>
          <w:p w14:paraId="45B069DE"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18</w:t>
            </w:r>
          </w:p>
        </w:tc>
        <w:tc>
          <w:tcPr>
            <w:tcW w:w="970" w:type="dxa"/>
            <w:vMerge/>
            <w:vAlign w:val="center"/>
          </w:tcPr>
          <w:p w14:paraId="1BDA4D4E"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530" w:type="dxa"/>
            <w:vAlign w:val="center"/>
          </w:tcPr>
          <w:p w14:paraId="20D47324"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反</w:t>
            </w:r>
            <w:r w:rsidRPr="0053237C">
              <w:rPr>
                <w:rFonts w:ascii="Times New Roman" w:cs="Times New Roman"/>
                <w:sz w:val="21"/>
                <w:szCs w:val="21"/>
              </w:rPr>
              <w:t>-1,2-</w:t>
            </w:r>
            <w:r w:rsidRPr="0053237C">
              <w:rPr>
                <w:rFonts w:ascii="Times New Roman" w:cs="Times New Roman"/>
                <w:sz w:val="21"/>
                <w:szCs w:val="21"/>
              </w:rPr>
              <w:t>二氯乙烯</w:t>
            </w:r>
          </w:p>
        </w:tc>
        <w:tc>
          <w:tcPr>
            <w:tcW w:w="2063" w:type="dxa"/>
            <w:vAlign w:val="center"/>
          </w:tcPr>
          <w:p w14:paraId="115202B3"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hint="eastAsia"/>
                <w:sz w:val="21"/>
                <w:szCs w:val="21"/>
              </w:rPr>
              <w:t>54</w:t>
            </w:r>
          </w:p>
        </w:tc>
        <w:tc>
          <w:tcPr>
            <w:tcW w:w="1559" w:type="dxa"/>
            <w:vMerge/>
            <w:vAlign w:val="center"/>
          </w:tcPr>
          <w:p w14:paraId="123E3F9B"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344" w:type="dxa"/>
            <w:vAlign w:val="center"/>
          </w:tcPr>
          <w:p w14:paraId="791AE815" w14:textId="77777777" w:rsidR="009B38C4" w:rsidRPr="0053237C" w:rsidRDefault="009B38C4" w:rsidP="00FA7048">
            <w:pPr>
              <w:pStyle w:val="a7"/>
              <w:kinsoku w:val="0"/>
              <w:overflowPunct w:val="0"/>
              <w:spacing w:before="0" w:line="320" w:lineRule="exact"/>
              <w:ind w:left="0"/>
              <w:jc w:val="center"/>
              <w:rPr>
                <w:spacing w:val="2"/>
                <w:sz w:val="21"/>
                <w:szCs w:val="21"/>
              </w:rPr>
            </w:pPr>
          </w:p>
        </w:tc>
      </w:tr>
      <w:tr w:rsidR="009B38C4" w:rsidRPr="0053237C" w14:paraId="38E2961D" w14:textId="77777777" w:rsidTr="00FA7048">
        <w:tc>
          <w:tcPr>
            <w:tcW w:w="830" w:type="dxa"/>
            <w:vAlign w:val="center"/>
          </w:tcPr>
          <w:p w14:paraId="628883C2"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lastRenderedPageBreak/>
              <w:t>19</w:t>
            </w:r>
          </w:p>
        </w:tc>
        <w:tc>
          <w:tcPr>
            <w:tcW w:w="970" w:type="dxa"/>
            <w:vMerge/>
            <w:vAlign w:val="center"/>
          </w:tcPr>
          <w:p w14:paraId="2A33A675"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530" w:type="dxa"/>
            <w:vAlign w:val="center"/>
          </w:tcPr>
          <w:p w14:paraId="1A85AF72"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二氯甲烷</w:t>
            </w:r>
          </w:p>
        </w:tc>
        <w:tc>
          <w:tcPr>
            <w:tcW w:w="2063" w:type="dxa"/>
            <w:vAlign w:val="center"/>
          </w:tcPr>
          <w:p w14:paraId="15A87332"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hint="eastAsia"/>
                <w:sz w:val="21"/>
                <w:szCs w:val="21"/>
              </w:rPr>
              <w:t>616</w:t>
            </w:r>
          </w:p>
        </w:tc>
        <w:tc>
          <w:tcPr>
            <w:tcW w:w="1559" w:type="dxa"/>
            <w:vMerge/>
            <w:vAlign w:val="center"/>
          </w:tcPr>
          <w:p w14:paraId="7A580347"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344" w:type="dxa"/>
            <w:vAlign w:val="center"/>
          </w:tcPr>
          <w:p w14:paraId="1D82AAE3" w14:textId="77777777" w:rsidR="009B38C4" w:rsidRPr="0053237C" w:rsidRDefault="009B38C4" w:rsidP="00FA7048">
            <w:pPr>
              <w:pStyle w:val="a7"/>
              <w:kinsoku w:val="0"/>
              <w:overflowPunct w:val="0"/>
              <w:spacing w:before="0" w:line="320" w:lineRule="exact"/>
              <w:ind w:left="0"/>
              <w:jc w:val="center"/>
              <w:rPr>
                <w:spacing w:val="2"/>
                <w:sz w:val="21"/>
                <w:szCs w:val="21"/>
              </w:rPr>
            </w:pPr>
          </w:p>
        </w:tc>
      </w:tr>
      <w:tr w:rsidR="009B38C4" w:rsidRPr="0053237C" w14:paraId="38AB8843" w14:textId="77777777" w:rsidTr="00FA7048">
        <w:tc>
          <w:tcPr>
            <w:tcW w:w="830" w:type="dxa"/>
            <w:vAlign w:val="center"/>
          </w:tcPr>
          <w:p w14:paraId="67A5B398"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20</w:t>
            </w:r>
          </w:p>
        </w:tc>
        <w:tc>
          <w:tcPr>
            <w:tcW w:w="970" w:type="dxa"/>
            <w:vMerge/>
            <w:vAlign w:val="center"/>
          </w:tcPr>
          <w:p w14:paraId="5AE7BEFC"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530" w:type="dxa"/>
            <w:vAlign w:val="center"/>
          </w:tcPr>
          <w:p w14:paraId="0796B18D"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1,2-</w:t>
            </w:r>
            <w:r w:rsidRPr="0053237C">
              <w:rPr>
                <w:rFonts w:ascii="Times New Roman" w:cs="Times New Roman"/>
                <w:sz w:val="21"/>
                <w:szCs w:val="21"/>
              </w:rPr>
              <w:t>二氯丙烷</w:t>
            </w:r>
          </w:p>
        </w:tc>
        <w:tc>
          <w:tcPr>
            <w:tcW w:w="2063" w:type="dxa"/>
            <w:vAlign w:val="center"/>
          </w:tcPr>
          <w:p w14:paraId="3B262632"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hint="eastAsia"/>
                <w:sz w:val="21"/>
                <w:szCs w:val="21"/>
              </w:rPr>
              <w:t>5</w:t>
            </w:r>
          </w:p>
        </w:tc>
        <w:tc>
          <w:tcPr>
            <w:tcW w:w="1559" w:type="dxa"/>
            <w:vMerge/>
            <w:vAlign w:val="center"/>
          </w:tcPr>
          <w:p w14:paraId="419419F1"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344" w:type="dxa"/>
            <w:vAlign w:val="center"/>
          </w:tcPr>
          <w:p w14:paraId="69B3FADB" w14:textId="77777777" w:rsidR="009B38C4" w:rsidRPr="0053237C" w:rsidRDefault="009B38C4" w:rsidP="00FA7048">
            <w:pPr>
              <w:pStyle w:val="a7"/>
              <w:kinsoku w:val="0"/>
              <w:overflowPunct w:val="0"/>
              <w:spacing w:before="0" w:line="320" w:lineRule="exact"/>
              <w:ind w:left="0"/>
              <w:jc w:val="center"/>
              <w:rPr>
                <w:spacing w:val="2"/>
                <w:sz w:val="21"/>
                <w:szCs w:val="21"/>
              </w:rPr>
            </w:pPr>
          </w:p>
        </w:tc>
      </w:tr>
      <w:tr w:rsidR="009B38C4" w:rsidRPr="0053237C" w14:paraId="6A279CB7" w14:textId="77777777" w:rsidTr="00FA7048">
        <w:tc>
          <w:tcPr>
            <w:tcW w:w="830" w:type="dxa"/>
            <w:vAlign w:val="center"/>
          </w:tcPr>
          <w:p w14:paraId="279750FA"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21</w:t>
            </w:r>
          </w:p>
        </w:tc>
        <w:tc>
          <w:tcPr>
            <w:tcW w:w="970" w:type="dxa"/>
            <w:vMerge/>
            <w:vAlign w:val="center"/>
          </w:tcPr>
          <w:p w14:paraId="730A4A1A"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530" w:type="dxa"/>
            <w:vAlign w:val="center"/>
          </w:tcPr>
          <w:p w14:paraId="6CC9CBFE"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1,1,1,2-</w:t>
            </w:r>
            <w:r w:rsidRPr="0053237C">
              <w:rPr>
                <w:rFonts w:ascii="Times New Roman" w:cs="Times New Roman"/>
                <w:sz w:val="21"/>
                <w:szCs w:val="21"/>
              </w:rPr>
              <w:t>四氯乙烷</w:t>
            </w:r>
          </w:p>
        </w:tc>
        <w:tc>
          <w:tcPr>
            <w:tcW w:w="2063" w:type="dxa"/>
            <w:vAlign w:val="center"/>
          </w:tcPr>
          <w:p w14:paraId="14A3B58E"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10</w:t>
            </w:r>
          </w:p>
        </w:tc>
        <w:tc>
          <w:tcPr>
            <w:tcW w:w="1559" w:type="dxa"/>
            <w:vMerge/>
            <w:vAlign w:val="center"/>
          </w:tcPr>
          <w:p w14:paraId="6778B9D0"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344" w:type="dxa"/>
            <w:vAlign w:val="center"/>
          </w:tcPr>
          <w:p w14:paraId="1D7D475E" w14:textId="77777777" w:rsidR="009B38C4" w:rsidRPr="0053237C" w:rsidRDefault="009B38C4" w:rsidP="00FA7048">
            <w:pPr>
              <w:pStyle w:val="a7"/>
              <w:kinsoku w:val="0"/>
              <w:overflowPunct w:val="0"/>
              <w:spacing w:before="0" w:line="320" w:lineRule="exact"/>
              <w:ind w:left="0"/>
              <w:jc w:val="center"/>
              <w:rPr>
                <w:spacing w:val="2"/>
                <w:sz w:val="21"/>
                <w:szCs w:val="21"/>
              </w:rPr>
            </w:pPr>
          </w:p>
        </w:tc>
      </w:tr>
      <w:tr w:rsidR="009B38C4" w:rsidRPr="0053237C" w14:paraId="60A9B239" w14:textId="77777777" w:rsidTr="00FA7048">
        <w:tc>
          <w:tcPr>
            <w:tcW w:w="830" w:type="dxa"/>
            <w:vAlign w:val="center"/>
          </w:tcPr>
          <w:p w14:paraId="0CB401D5"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22</w:t>
            </w:r>
          </w:p>
        </w:tc>
        <w:tc>
          <w:tcPr>
            <w:tcW w:w="970" w:type="dxa"/>
            <w:vMerge/>
            <w:vAlign w:val="center"/>
          </w:tcPr>
          <w:p w14:paraId="70B70AB0"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530" w:type="dxa"/>
            <w:vAlign w:val="center"/>
          </w:tcPr>
          <w:p w14:paraId="3921F8A0"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1,1,2,2-</w:t>
            </w:r>
            <w:r w:rsidRPr="0053237C">
              <w:rPr>
                <w:rFonts w:ascii="Times New Roman" w:cs="Times New Roman"/>
                <w:sz w:val="21"/>
                <w:szCs w:val="21"/>
              </w:rPr>
              <w:t>四氯乙烷</w:t>
            </w:r>
          </w:p>
        </w:tc>
        <w:tc>
          <w:tcPr>
            <w:tcW w:w="2063" w:type="dxa"/>
            <w:vAlign w:val="center"/>
          </w:tcPr>
          <w:p w14:paraId="674BE12C"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6.8</w:t>
            </w:r>
          </w:p>
        </w:tc>
        <w:tc>
          <w:tcPr>
            <w:tcW w:w="1559" w:type="dxa"/>
            <w:vMerge/>
            <w:vAlign w:val="center"/>
          </w:tcPr>
          <w:p w14:paraId="650A4706"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344" w:type="dxa"/>
            <w:vAlign w:val="center"/>
          </w:tcPr>
          <w:p w14:paraId="56539C8D" w14:textId="77777777" w:rsidR="009B38C4" w:rsidRPr="0053237C" w:rsidRDefault="009B38C4" w:rsidP="00FA7048">
            <w:pPr>
              <w:pStyle w:val="a7"/>
              <w:kinsoku w:val="0"/>
              <w:overflowPunct w:val="0"/>
              <w:spacing w:before="0" w:line="320" w:lineRule="exact"/>
              <w:ind w:left="0"/>
              <w:jc w:val="center"/>
              <w:rPr>
                <w:spacing w:val="2"/>
                <w:sz w:val="21"/>
                <w:szCs w:val="21"/>
              </w:rPr>
            </w:pPr>
          </w:p>
        </w:tc>
      </w:tr>
      <w:tr w:rsidR="009B38C4" w:rsidRPr="0053237C" w14:paraId="6A887742" w14:textId="77777777" w:rsidTr="00FA7048">
        <w:tc>
          <w:tcPr>
            <w:tcW w:w="830" w:type="dxa"/>
            <w:vAlign w:val="center"/>
          </w:tcPr>
          <w:p w14:paraId="69272F36"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23</w:t>
            </w:r>
          </w:p>
        </w:tc>
        <w:tc>
          <w:tcPr>
            <w:tcW w:w="970" w:type="dxa"/>
            <w:vMerge/>
            <w:vAlign w:val="center"/>
          </w:tcPr>
          <w:p w14:paraId="1F4B2A26"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530" w:type="dxa"/>
            <w:vAlign w:val="center"/>
          </w:tcPr>
          <w:p w14:paraId="219CAD21"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四氯乙烯</w:t>
            </w:r>
          </w:p>
        </w:tc>
        <w:tc>
          <w:tcPr>
            <w:tcW w:w="2063" w:type="dxa"/>
            <w:vAlign w:val="center"/>
          </w:tcPr>
          <w:p w14:paraId="12AA7CBE"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53</w:t>
            </w:r>
          </w:p>
        </w:tc>
        <w:tc>
          <w:tcPr>
            <w:tcW w:w="1559" w:type="dxa"/>
            <w:vMerge/>
            <w:vAlign w:val="center"/>
          </w:tcPr>
          <w:p w14:paraId="31804FE1"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344" w:type="dxa"/>
            <w:vAlign w:val="center"/>
          </w:tcPr>
          <w:p w14:paraId="22852FD3" w14:textId="77777777" w:rsidR="009B38C4" w:rsidRPr="0053237C" w:rsidRDefault="009B38C4" w:rsidP="00FA7048">
            <w:pPr>
              <w:pStyle w:val="a7"/>
              <w:kinsoku w:val="0"/>
              <w:overflowPunct w:val="0"/>
              <w:spacing w:before="0" w:line="320" w:lineRule="exact"/>
              <w:ind w:left="0"/>
              <w:jc w:val="center"/>
              <w:rPr>
                <w:spacing w:val="2"/>
                <w:sz w:val="21"/>
                <w:szCs w:val="21"/>
              </w:rPr>
            </w:pPr>
          </w:p>
        </w:tc>
      </w:tr>
      <w:tr w:rsidR="009B38C4" w:rsidRPr="0053237C" w14:paraId="6AED8964" w14:textId="77777777" w:rsidTr="00FA7048">
        <w:tc>
          <w:tcPr>
            <w:tcW w:w="830" w:type="dxa"/>
            <w:vAlign w:val="center"/>
          </w:tcPr>
          <w:p w14:paraId="1054155E"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24</w:t>
            </w:r>
          </w:p>
        </w:tc>
        <w:tc>
          <w:tcPr>
            <w:tcW w:w="970" w:type="dxa"/>
            <w:vMerge/>
            <w:vAlign w:val="center"/>
          </w:tcPr>
          <w:p w14:paraId="04C46A54"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530" w:type="dxa"/>
            <w:vAlign w:val="center"/>
          </w:tcPr>
          <w:p w14:paraId="7E2FCE50"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1,1,1-</w:t>
            </w:r>
            <w:r w:rsidRPr="0053237C">
              <w:rPr>
                <w:rFonts w:ascii="Times New Roman" w:cs="Times New Roman"/>
                <w:sz w:val="21"/>
                <w:szCs w:val="21"/>
              </w:rPr>
              <w:t>三氯乙烷</w:t>
            </w:r>
          </w:p>
        </w:tc>
        <w:tc>
          <w:tcPr>
            <w:tcW w:w="2063" w:type="dxa"/>
            <w:vAlign w:val="center"/>
          </w:tcPr>
          <w:p w14:paraId="0B0ABCF1"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840</w:t>
            </w:r>
          </w:p>
        </w:tc>
        <w:tc>
          <w:tcPr>
            <w:tcW w:w="1559" w:type="dxa"/>
            <w:vMerge/>
            <w:vAlign w:val="center"/>
          </w:tcPr>
          <w:p w14:paraId="35FF0FFD"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344" w:type="dxa"/>
            <w:vAlign w:val="center"/>
          </w:tcPr>
          <w:p w14:paraId="15153DB8" w14:textId="77777777" w:rsidR="009B38C4" w:rsidRPr="0053237C" w:rsidRDefault="009B38C4" w:rsidP="00FA7048">
            <w:pPr>
              <w:pStyle w:val="a7"/>
              <w:kinsoku w:val="0"/>
              <w:overflowPunct w:val="0"/>
              <w:spacing w:before="0" w:line="320" w:lineRule="exact"/>
              <w:ind w:left="0"/>
              <w:jc w:val="center"/>
              <w:rPr>
                <w:spacing w:val="2"/>
                <w:sz w:val="21"/>
                <w:szCs w:val="21"/>
              </w:rPr>
            </w:pPr>
          </w:p>
        </w:tc>
      </w:tr>
      <w:tr w:rsidR="009B38C4" w:rsidRPr="0053237C" w14:paraId="4C076368" w14:textId="77777777" w:rsidTr="00FA7048">
        <w:tc>
          <w:tcPr>
            <w:tcW w:w="830" w:type="dxa"/>
            <w:vAlign w:val="center"/>
          </w:tcPr>
          <w:p w14:paraId="35BCC175"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25</w:t>
            </w:r>
          </w:p>
        </w:tc>
        <w:tc>
          <w:tcPr>
            <w:tcW w:w="970" w:type="dxa"/>
            <w:vMerge/>
            <w:vAlign w:val="center"/>
          </w:tcPr>
          <w:p w14:paraId="2556705C"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530" w:type="dxa"/>
            <w:vAlign w:val="center"/>
          </w:tcPr>
          <w:p w14:paraId="00213E83"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1,1,2-</w:t>
            </w:r>
            <w:r w:rsidRPr="0053237C">
              <w:rPr>
                <w:rFonts w:ascii="Times New Roman" w:cs="Times New Roman"/>
                <w:sz w:val="21"/>
                <w:szCs w:val="21"/>
              </w:rPr>
              <w:t>三氯乙烷</w:t>
            </w:r>
          </w:p>
        </w:tc>
        <w:tc>
          <w:tcPr>
            <w:tcW w:w="2063" w:type="dxa"/>
            <w:vAlign w:val="center"/>
          </w:tcPr>
          <w:p w14:paraId="1667C6D6"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2.8</w:t>
            </w:r>
          </w:p>
        </w:tc>
        <w:tc>
          <w:tcPr>
            <w:tcW w:w="1559" w:type="dxa"/>
            <w:vMerge/>
            <w:vAlign w:val="center"/>
          </w:tcPr>
          <w:p w14:paraId="2643CFC5"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344" w:type="dxa"/>
            <w:vAlign w:val="center"/>
          </w:tcPr>
          <w:p w14:paraId="12867A1D" w14:textId="77777777" w:rsidR="009B38C4" w:rsidRPr="0053237C" w:rsidRDefault="009B38C4" w:rsidP="00FA7048">
            <w:pPr>
              <w:pStyle w:val="a7"/>
              <w:kinsoku w:val="0"/>
              <w:overflowPunct w:val="0"/>
              <w:spacing w:before="0" w:line="320" w:lineRule="exact"/>
              <w:ind w:left="0"/>
              <w:jc w:val="center"/>
              <w:rPr>
                <w:spacing w:val="2"/>
                <w:sz w:val="21"/>
                <w:szCs w:val="21"/>
              </w:rPr>
            </w:pPr>
          </w:p>
        </w:tc>
      </w:tr>
      <w:tr w:rsidR="009B38C4" w:rsidRPr="0053237C" w14:paraId="7576731D" w14:textId="77777777" w:rsidTr="00FA7048">
        <w:tc>
          <w:tcPr>
            <w:tcW w:w="830" w:type="dxa"/>
            <w:vAlign w:val="center"/>
          </w:tcPr>
          <w:p w14:paraId="527D6173"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26</w:t>
            </w:r>
          </w:p>
        </w:tc>
        <w:tc>
          <w:tcPr>
            <w:tcW w:w="970" w:type="dxa"/>
            <w:vMerge/>
            <w:vAlign w:val="center"/>
          </w:tcPr>
          <w:p w14:paraId="2F105C5C"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530" w:type="dxa"/>
            <w:vAlign w:val="center"/>
          </w:tcPr>
          <w:p w14:paraId="21B3F843"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三氯乙烯</w:t>
            </w:r>
          </w:p>
        </w:tc>
        <w:tc>
          <w:tcPr>
            <w:tcW w:w="2063" w:type="dxa"/>
            <w:vAlign w:val="center"/>
          </w:tcPr>
          <w:p w14:paraId="1047D6B8"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2.8</w:t>
            </w:r>
          </w:p>
        </w:tc>
        <w:tc>
          <w:tcPr>
            <w:tcW w:w="1559" w:type="dxa"/>
            <w:vMerge/>
            <w:vAlign w:val="center"/>
          </w:tcPr>
          <w:p w14:paraId="2F05030C"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344" w:type="dxa"/>
            <w:vAlign w:val="center"/>
          </w:tcPr>
          <w:p w14:paraId="6E52B1A8" w14:textId="77777777" w:rsidR="009B38C4" w:rsidRPr="0053237C" w:rsidRDefault="009B38C4" w:rsidP="00FA7048">
            <w:pPr>
              <w:pStyle w:val="a7"/>
              <w:kinsoku w:val="0"/>
              <w:overflowPunct w:val="0"/>
              <w:spacing w:before="0" w:line="320" w:lineRule="exact"/>
              <w:ind w:left="0"/>
              <w:jc w:val="center"/>
              <w:rPr>
                <w:spacing w:val="2"/>
                <w:sz w:val="21"/>
                <w:szCs w:val="21"/>
              </w:rPr>
            </w:pPr>
          </w:p>
        </w:tc>
      </w:tr>
      <w:tr w:rsidR="009B38C4" w:rsidRPr="0053237C" w14:paraId="3A8E6FF2" w14:textId="77777777" w:rsidTr="00FA7048">
        <w:tc>
          <w:tcPr>
            <w:tcW w:w="830" w:type="dxa"/>
            <w:vAlign w:val="center"/>
          </w:tcPr>
          <w:p w14:paraId="5C2B0DC1"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27</w:t>
            </w:r>
          </w:p>
        </w:tc>
        <w:tc>
          <w:tcPr>
            <w:tcW w:w="970" w:type="dxa"/>
            <w:vMerge/>
            <w:vAlign w:val="center"/>
          </w:tcPr>
          <w:p w14:paraId="7ABB8671"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530" w:type="dxa"/>
            <w:vAlign w:val="center"/>
          </w:tcPr>
          <w:p w14:paraId="07219B62"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1,2,3-</w:t>
            </w:r>
            <w:r w:rsidRPr="0053237C">
              <w:rPr>
                <w:rFonts w:ascii="Times New Roman" w:cs="Times New Roman"/>
                <w:sz w:val="21"/>
                <w:szCs w:val="21"/>
              </w:rPr>
              <w:t>三氯丙烷</w:t>
            </w:r>
          </w:p>
        </w:tc>
        <w:tc>
          <w:tcPr>
            <w:tcW w:w="2063" w:type="dxa"/>
            <w:vAlign w:val="center"/>
          </w:tcPr>
          <w:p w14:paraId="2F52BBAB"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0.5</w:t>
            </w:r>
          </w:p>
        </w:tc>
        <w:tc>
          <w:tcPr>
            <w:tcW w:w="1559" w:type="dxa"/>
            <w:vMerge/>
            <w:vAlign w:val="center"/>
          </w:tcPr>
          <w:p w14:paraId="13F66A63"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344" w:type="dxa"/>
            <w:vAlign w:val="center"/>
          </w:tcPr>
          <w:p w14:paraId="6F5C1494" w14:textId="77777777" w:rsidR="009B38C4" w:rsidRPr="0053237C" w:rsidRDefault="009B38C4" w:rsidP="00FA7048">
            <w:pPr>
              <w:pStyle w:val="a7"/>
              <w:kinsoku w:val="0"/>
              <w:overflowPunct w:val="0"/>
              <w:spacing w:before="0" w:line="320" w:lineRule="exact"/>
              <w:ind w:left="0"/>
              <w:jc w:val="center"/>
              <w:rPr>
                <w:spacing w:val="2"/>
                <w:sz w:val="21"/>
                <w:szCs w:val="21"/>
              </w:rPr>
            </w:pPr>
          </w:p>
        </w:tc>
      </w:tr>
      <w:tr w:rsidR="009B38C4" w:rsidRPr="0053237C" w14:paraId="6623D1F9" w14:textId="77777777" w:rsidTr="00FA7048">
        <w:tc>
          <w:tcPr>
            <w:tcW w:w="830" w:type="dxa"/>
            <w:vAlign w:val="center"/>
          </w:tcPr>
          <w:p w14:paraId="05696C43"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28</w:t>
            </w:r>
          </w:p>
        </w:tc>
        <w:tc>
          <w:tcPr>
            <w:tcW w:w="970" w:type="dxa"/>
            <w:vMerge/>
            <w:vAlign w:val="center"/>
          </w:tcPr>
          <w:p w14:paraId="386AF58C"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530" w:type="dxa"/>
            <w:vAlign w:val="center"/>
          </w:tcPr>
          <w:p w14:paraId="7A5ABFF7"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氯乙烯</w:t>
            </w:r>
          </w:p>
        </w:tc>
        <w:tc>
          <w:tcPr>
            <w:tcW w:w="2063" w:type="dxa"/>
            <w:vAlign w:val="center"/>
          </w:tcPr>
          <w:p w14:paraId="06836B35"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0.43</w:t>
            </w:r>
          </w:p>
        </w:tc>
        <w:tc>
          <w:tcPr>
            <w:tcW w:w="1559" w:type="dxa"/>
            <w:vMerge/>
            <w:vAlign w:val="center"/>
          </w:tcPr>
          <w:p w14:paraId="7AB4891F"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344" w:type="dxa"/>
            <w:vAlign w:val="center"/>
          </w:tcPr>
          <w:p w14:paraId="7AFD654A" w14:textId="77777777" w:rsidR="009B38C4" w:rsidRPr="0053237C" w:rsidRDefault="009B38C4" w:rsidP="00FA7048">
            <w:pPr>
              <w:pStyle w:val="a7"/>
              <w:kinsoku w:val="0"/>
              <w:overflowPunct w:val="0"/>
              <w:spacing w:before="0" w:line="320" w:lineRule="exact"/>
              <w:ind w:left="0"/>
              <w:jc w:val="center"/>
              <w:rPr>
                <w:spacing w:val="2"/>
                <w:sz w:val="21"/>
                <w:szCs w:val="21"/>
              </w:rPr>
            </w:pPr>
          </w:p>
        </w:tc>
      </w:tr>
      <w:tr w:rsidR="009B38C4" w:rsidRPr="0053237C" w14:paraId="05CB2B17" w14:textId="77777777" w:rsidTr="00FA7048">
        <w:tc>
          <w:tcPr>
            <w:tcW w:w="830" w:type="dxa"/>
            <w:vAlign w:val="center"/>
          </w:tcPr>
          <w:p w14:paraId="073B34AC"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29</w:t>
            </w:r>
          </w:p>
        </w:tc>
        <w:tc>
          <w:tcPr>
            <w:tcW w:w="970" w:type="dxa"/>
            <w:vMerge/>
            <w:vAlign w:val="center"/>
          </w:tcPr>
          <w:p w14:paraId="05605D97"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530" w:type="dxa"/>
            <w:vAlign w:val="center"/>
          </w:tcPr>
          <w:p w14:paraId="5CF318AF"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苯</w:t>
            </w:r>
          </w:p>
        </w:tc>
        <w:tc>
          <w:tcPr>
            <w:tcW w:w="2063" w:type="dxa"/>
            <w:vAlign w:val="center"/>
          </w:tcPr>
          <w:p w14:paraId="7506DF91"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4</w:t>
            </w:r>
          </w:p>
        </w:tc>
        <w:tc>
          <w:tcPr>
            <w:tcW w:w="1559" w:type="dxa"/>
            <w:vMerge/>
            <w:vAlign w:val="center"/>
          </w:tcPr>
          <w:p w14:paraId="23BBB065"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344" w:type="dxa"/>
            <w:vAlign w:val="center"/>
          </w:tcPr>
          <w:p w14:paraId="726AC9C3" w14:textId="77777777" w:rsidR="009B38C4" w:rsidRPr="0053237C" w:rsidRDefault="009B38C4" w:rsidP="00FA7048">
            <w:pPr>
              <w:pStyle w:val="a7"/>
              <w:kinsoku w:val="0"/>
              <w:overflowPunct w:val="0"/>
              <w:spacing w:before="0" w:line="320" w:lineRule="exact"/>
              <w:ind w:left="0"/>
              <w:jc w:val="center"/>
              <w:rPr>
                <w:spacing w:val="2"/>
                <w:sz w:val="21"/>
                <w:szCs w:val="21"/>
              </w:rPr>
            </w:pPr>
          </w:p>
        </w:tc>
      </w:tr>
      <w:tr w:rsidR="009B38C4" w:rsidRPr="0053237C" w14:paraId="0D7FFE2B" w14:textId="77777777" w:rsidTr="00FA7048">
        <w:tc>
          <w:tcPr>
            <w:tcW w:w="830" w:type="dxa"/>
            <w:vAlign w:val="center"/>
          </w:tcPr>
          <w:p w14:paraId="5E40BE89"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30</w:t>
            </w:r>
          </w:p>
        </w:tc>
        <w:tc>
          <w:tcPr>
            <w:tcW w:w="970" w:type="dxa"/>
            <w:vMerge/>
            <w:vAlign w:val="center"/>
          </w:tcPr>
          <w:p w14:paraId="74DA7BE9"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530" w:type="dxa"/>
            <w:vAlign w:val="center"/>
          </w:tcPr>
          <w:p w14:paraId="7CD09A4B"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氯苯</w:t>
            </w:r>
          </w:p>
        </w:tc>
        <w:tc>
          <w:tcPr>
            <w:tcW w:w="2063" w:type="dxa"/>
            <w:vAlign w:val="center"/>
          </w:tcPr>
          <w:p w14:paraId="69BC2ACD"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270</w:t>
            </w:r>
          </w:p>
        </w:tc>
        <w:tc>
          <w:tcPr>
            <w:tcW w:w="1559" w:type="dxa"/>
            <w:vMerge/>
            <w:vAlign w:val="center"/>
          </w:tcPr>
          <w:p w14:paraId="72C2E88A"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344" w:type="dxa"/>
            <w:vAlign w:val="center"/>
          </w:tcPr>
          <w:p w14:paraId="3A5FEFD1" w14:textId="77777777" w:rsidR="009B38C4" w:rsidRPr="0053237C" w:rsidRDefault="009B38C4" w:rsidP="00FA7048">
            <w:pPr>
              <w:pStyle w:val="a7"/>
              <w:kinsoku w:val="0"/>
              <w:overflowPunct w:val="0"/>
              <w:spacing w:before="0" w:line="320" w:lineRule="exact"/>
              <w:ind w:left="0"/>
              <w:jc w:val="center"/>
              <w:rPr>
                <w:spacing w:val="2"/>
                <w:sz w:val="21"/>
                <w:szCs w:val="21"/>
              </w:rPr>
            </w:pPr>
          </w:p>
        </w:tc>
      </w:tr>
      <w:tr w:rsidR="009B38C4" w:rsidRPr="0053237C" w14:paraId="57155659" w14:textId="77777777" w:rsidTr="00FA7048">
        <w:tc>
          <w:tcPr>
            <w:tcW w:w="830" w:type="dxa"/>
            <w:vAlign w:val="center"/>
          </w:tcPr>
          <w:p w14:paraId="024677EA"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31</w:t>
            </w:r>
          </w:p>
        </w:tc>
        <w:tc>
          <w:tcPr>
            <w:tcW w:w="970" w:type="dxa"/>
            <w:vMerge/>
            <w:vAlign w:val="center"/>
          </w:tcPr>
          <w:p w14:paraId="6472F9A3"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530" w:type="dxa"/>
            <w:vAlign w:val="center"/>
          </w:tcPr>
          <w:p w14:paraId="29DFD3CF"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1,2-</w:t>
            </w:r>
            <w:r w:rsidRPr="0053237C">
              <w:rPr>
                <w:rFonts w:ascii="Times New Roman" w:cs="Times New Roman"/>
                <w:sz w:val="21"/>
                <w:szCs w:val="21"/>
              </w:rPr>
              <w:t>二氯苯</w:t>
            </w:r>
          </w:p>
        </w:tc>
        <w:tc>
          <w:tcPr>
            <w:tcW w:w="2063" w:type="dxa"/>
            <w:vAlign w:val="center"/>
          </w:tcPr>
          <w:p w14:paraId="0ACD84C5"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560</w:t>
            </w:r>
          </w:p>
        </w:tc>
        <w:tc>
          <w:tcPr>
            <w:tcW w:w="1559" w:type="dxa"/>
            <w:vMerge/>
            <w:vAlign w:val="center"/>
          </w:tcPr>
          <w:p w14:paraId="096B2182"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344" w:type="dxa"/>
            <w:vAlign w:val="center"/>
          </w:tcPr>
          <w:p w14:paraId="6DF12495" w14:textId="77777777" w:rsidR="009B38C4" w:rsidRPr="0053237C" w:rsidRDefault="009B38C4" w:rsidP="00FA7048">
            <w:pPr>
              <w:pStyle w:val="a7"/>
              <w:kinsoku w:val="0"/>
              <w:overflowPunct w:val="0"/>
              <w:spacing w:before="0" w:line="320" w:lineRule="exact"/>
              <w:ind w:left="0"/>
              <w:jc w:val="center"/>
              <w:rPr>
                <w:spacing w:val="2"/>
                <w:sz w:val="21"/>
                <w:szCs w:val="21"/>
              </w:rPr>
            </w:pPr>
          </w:p>
        </w:tc>
      </w:tr>
      <w:tr w:rsidR="009B38C4" w:rsidRPr="0053237C" w14:paraId="7DC699FC" w14:textId="77777777" w:rsidTr="00FA7048">
        <w:tc>
          <w:tcPr>
            <w:tcW w:w="830" w:type="dxa"/>
            <w:vAlign w:val="center"/>
          </w:tcPr>
          <w:p w14:paraId="689E75A9"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32</w:t>
            </w:r>
          </w:p>
        </w:tc>
        <w:tc>
          <w:tcPr>
            <w:tcW w:w="970" w:type="dxa"/>
            <w:vMerge/>
            <w:vAlign w:val="center"/>
          </w:tcPr>
          <w:p w14:paraId="2214D2BA"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530" w:type="dxa"/>
            <w:vAlign w:val="center"/>
          </w:tcPr>
          <w:p w14:paraId="13E4E67D"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1,4-</w:t>
            </w:r>
            <w:r w:rsidRPr="0053237C">
              <w:rPr>
                <w:rFonts w:ascii="Times New Roman" w:cs="Times New Roman"/>
                <w:sz w:val="21"/>
                <w:szCs w:val="21"/>
              </w:rPr>
              <w:t>二氯苯</w:t>
            </w:r>
          </w:p>
        </w:tc>
        <w:tc>
          <w:tcPr>
            <w:tcW w:w="2063" w:type="dxa"/>
            <w:vAlign w:val="center"/>
          </w:tcPr>
          <w:p w14:paraId="4F6B16BC"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20</w:t>
            </w:r>
          </w:p>
        </w:tc>
        <w:tc>
          <w:tcPr>
            <w:tcW w:w="1559" w:type="dxa"/>
            <w:vMerge/>
            <w:vAlign w:val="center"/>
          </w:tcPr>
          <w:p w14:paraId="5A541585"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344" w:type="dxa"/>
            <w:vAlign w:val="center"/>
          </w:tcPr>
          <w:p w14:paraId="66CA6662" w14:textId="77777777" w:rsidR="009B38C4" w:rsidRPr="0053237C" w:rsidRDefault="009B38C4" w:rsidP="00FA7048">
            <w:pPr>
              <w:pStyle w:val="a7"/>
              <w:kinsoku w:val="0"/>
              <w:overflowPunct w:val="0"/>
              <w:spacing w:before="0" w:line="320" w:lineRule="exact"/>
              <w:ind w:left="0"/>
              <w:jc w:val="center"/>
              <w:rPr>
                <w:spacing w:val="2"/>
                <w:sz w:val="21"/>
                <w:szCs w:val="21"/>
              </w:rPr>
            </w:pPr>
          </w:p>
        </w:tc>
      </w:tr>
      <w:tr w:rsidR="009B38C4" w:rsidRPr="0053237C" w14:paraId="2BD1D9F4" w14:textId="77777777" w:rsidTr="00FA7048">
        <w:tc>
          <w:tcPr>
            <w:tcW w:w="830" w:type="dxa"/>
            <w:vAlign w:val="center"/>
          </w:tcPr>
          <w:p w14:paraId="470E5753"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33</w:t>
            </w:r>
          </w:p>
        </w:tc>
        <w:tc>
          <w:tcPr>
            <w:tcW w:w="970" w:type="dxa"/>
            <w:vMerge/>
            <w:vAlign w:val="center"/>
          </w:tcPr>
          <w:p w14:paraId="0C38F1E2"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530" w:type="dxa"/>
            <w:vAlign w:val="center"/>
          </w:tcPr>
          <w:p w14:paraId="7FA41FB3"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乙苯</w:t>
            </w:r>
          </w:p>
        </w:tc>
        <w:tc>
          <w:tcPr>
            <w:tcW w:w="2063" w:type="dxa"/>
            <w:vAlign w:val="center"/>
          </w:tcPr>
          <w:p w14:paraId="5661037F"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28</w:t>
            </w:r>
          </w:p>
        </w:tc>
        <w:tc>
          <w:tcPr>
            <w:tcW w:w="1559" w:type="dxa"/>
            <w:vMerge/>
            <w:vAlign w:val="center"/>
          </w:tcPr>
          <w:p w14:paraId="62D00783"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344" w:type="dxa"/>
            <w:vAlign w:val="center"/>
          </w:tcPr>
          <w:p w14:paraId="61BD0767" w14:textId="77777777" w:rsidR="009B38C4" w:rsidRPr="0053237C" w:rsidRDefault="009B38C4" w:rsidP="00FA7048">
            <w:pPr>
              <w:pStyle w:val="a7"/>
              <w:kinsoku w:val="0"/>
              <w:overflowPunct w:val="0"/>
              <w:spacing w:before="0" w:line="320" w:lineRule="exact"/>
              <w:ind w:left="0"/>
              <w:jc w:val="center"/>
              <w:rPr>
                <w:spacing w:val="2"/>
                <w:sz w:val="21"/>
                <w:szCs w:val="21"/>
              </w:rPr>
            </w:pPr>
          </w:p>
        </w:tc>
      </w:tr>
      <w:tr w:rsidR="009B38C4" w:rsidRPr="0053237C" w14:paraId="2E4E4AFA" w14:textId="77777777" w:rsidTr="00FA7048">
        <w:tc>
          <w:tcPr>
            <w:tcW w:w="830" w:type="dxa"/>
            <w:vAlign w:val="center"/>
          </w:tcPr>
          <w:p w14:paraId="2CA32FD2"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34</w:t>
            </w:r>
          </w:p>
        </w:tc>
        <w:tc>
          <w:tcPr>
            <w:tcW w:w="970" w:type="dxa"/>
            <w:vMerge/>
            <w:vAlign w:val="center"/>
          </w:tcPr>
          <w:p w14:paraId="0B6E5E63"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530" w:type="dxa"/>
            <w:vAlign w:val="center"/>
          </w:tcPr>
          <w:p w14:paraId="2427C04D"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苯乙烯</w:t>
            </w:r>
          </w:p>
        </w:tc>
        <w:tc>
          <w:tcPr>
            <w:tcW w:w="2063" w:type="dxa"/>
            <w:vAlign w:val="center"/>
          </w:tcPr>
          <w:p w14:paraId="240916A0"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1290</w:t>
            </w:r>
          </w:p>
        </w:tc>
        <w:tc>
          <w:tcPr>
            <w:tcW w:w="1559" w:type="dxa"/>
            <w:vMerge/>
            <w:vAlign w:val="center"/>
          </w:tcPr>
          <w:p w14:paraId="0BB5CB00"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344" w:type="dxa"/>
            <w:vAlign w:val="center"/>
          </w:tcPr>
          <w:p w14:paraId="58396E6E" w14:textId="77777777" w:rsidR="009B38C4" w:rsidRPr="0053237C" w:rsidRDefault="009B38C4" w:rsidP="00FA7048">
            <w:pPr>
              <w:pStyle w:val="a7"/>
              <w:kinsoku w:val="0"/>
              <w:overflowPunct w:val="0"/>
              <w:spacing w:before="0" w:line="320" w:lineRule="exact"/>
              <w:ind w:left="0"/>
              <w:jc w:val="center"/>
              <w:rPr>
                <w:spacing w:val="2"/>
                <w:sz w:val="21"/>
                <w:szCs w:val="21"/>
              </w:rPr>
            </w:pPr>
          </w:p>
        </w:tc>
      </w:tr>
      <w:tr w:rsidR="009B38C4" w:rsidRPr="0053237C" w14:paraId="51943A11" w14:textId="77777777" w:rsidTr="00FA7048">
        <w:tc>
          <w:tcPr>
            <w:tcW w:w="830" w:type="dxa"/>
            <w:vAlign w:val="center"/>
          </w:tcPr>
          <w:p w14:paraId="0C9F2A92"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35</w:t>
            </w:r>
          </w:p>
        </w:tc>
        <w:tc>
          <w:tcPr>
            <w:tcW w:w="970" w:type="dxa"/>
            <w:vMerge/>
            <w:vAlign w:val="center"/>
          </w:tcPr>
          <w:p w14:paraId="5130DD08"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530" w:type="dxa"/>
            <w:vAlign w:val="center"/>
          </w:tcPr>
          <w:p w14:paraId="5A9C6C5F"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甲苯</w:t>
            </w:r>
          </w:p>
        </w:tc>
        <w:tc>
          <w:tcPr>
            <w:tcW w:w="2063" w:type="dxa"/>
            <w:vAlign w:val="center"/>
          </w:tcPr>
          <w:p w14:paraId="3DF66B01"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1200</w:t>
            </w:r>
          </w:p>
        </w:tc>
        <w:tc>
          <w:tcPr>
            <w:tcW w:w="1559" w:type="dxa"/>
            <w:vMerge/>
            <w:vAlign w:val="center"/>
          </w:tcPr>
          <w:p w14:paraId="3173CDD2"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344" w:type="dxa"/>
            <w:vAlign w:val="center"/>
          </w:tcPr>
          <w:p w14:paraId="42ABBD91" w14:textId="77777777" w:rsidR="009B38C4" w:rsidRPr="0053237C" w:rsidRDefault="009B38C4" w:rsidP="00FA7048">
            <w:pPr>
              <w:pStyle w:val="a7"/>
              <w:kinsoku w:val="0"/>
              <w:overflowPunct w:val="0"/>
              <w:spacing w:before="0" w:line="320" w:lineRule="exact"/>
              <w:ind w:left="0"/>
              <w:jc w:val="center"/>
              <w:rPr>
                <w:spacing w:val="2"/>
                <w:sz w:val="21"/>
                <w:szCs w:val="21"/>
              </w:rPr>
            </w:pPr>
          </w:p>
        </w:tc>
      </w:tr>
      <w:tr w:rsidR="009B38C4" w:rsidRPr="0053237C" w14:paraId="39DC8EAE" w14:textId="77777777" w:rsidTr="00FA7048">
        <w:tc>
          <w:tcPr>
            <w:tcW w:w="830" w:type="dxa"/>
            <w:vAlign w:val="center"/>
          </w:tcPr>
          <w:p w14:paraId="3E848893"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36</w:t>
            </w:r>
          </w:p>
        </w:tc>
        <w:tc>
          <w:tcPr>
            <w:tcW w:w="970" w:type="dxa"/>
            <w:vMerge/>
            <w:vAlign w:val="center"/>
          </w:tcPr>
          <w:p w14:paraId="7D78468A"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530" w:type="dxa"/>
            <w:vAlign w:val="center"/>
          </w:tcPr>
          <w:p w14:paraId="0A3725DB"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间</w:t>
            </w:r>
            <w:r w:rsidRPr="0053237C">
              <w:rPr>
                <w:rFonts w:ascii="Times New Roman" w:cs="Times New Roman"/>
                <w:sz w:val="21"/>
                <w:szCs w:val="21"/>
              </w:rPr>
              <w:t>/</w:t>
            </w:r>
            <w:r w:rsidRPr="0053237C">
              <w:rPr>
                <w:rFonts w:ascii="Times New Roman" w:cs="Times New Roman"/>
                <w:sz w:val="21"/>
                <w:szCs w:val="21"/>
              </w:rPr>
              <w:t>对二甲苯</w:t>
            </w:r>
          </w:p>
        </w:tc>
        <w:tc>
          <w:tcPr>
            <w:tcW w:w="2063" w:type="dxa"/>
            <w:vAlign w:val="center"/>
          </w:tcPr>
          <w:p w14:paraId="00B3F0A5"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570</w:t>
            </w:r>
          </w:p>
        </w:tc>
        <w:tc>
          <w:tcPr>
            <w:tcW w:w="1559" w:type="dxa"/>
            <w:vMerge/>
            <w:vAlign w:val="center"/>
          </w:tcPr>
          <w:p w14:paraId="12239242"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344" w:type="dxa"/>
            <w:vAlign w:val="center"/>
          </w:tcPr>
          <w:p w14:paraId="79AE96CF" w14:textId="77777777" w:rsidR="009B38C4" w:rsidRPr="0053237C" w:rsidRDefault="009B38C4" w:rsidP="00FA7048">
            <w:pPr>
              <w:pStyle w:val="a7"/>
              <w:kinsoku w:val="0"/>
              <w:overflowPunct w:val="0"/>
              <w:spacing w:before="0" w:line="320" w:lineRule="exact"/>
              <w:ind w:left="0"/>
              <w:jc w:val="center"/>
              <w:rPr>
                <w:spacing w:val="2"/>
                <w:sz w:val="21"/>
                <w:szCs w:val="21"/>
              </w:rPr>
            </w:pPr>
          </w:p>
        </w:tc>
      </w:tr>
      <w:tr w:rsidR="009B38C4" w:rsidRPr="0053237C" w14:paraId="79A1970F" w14:textId="77777777" w:rsidTr="00FA7048">
        <w:tc>
          <w:tcPr>
            <w:tcW w:w="830" w:type="dxa"/>
            <w:vAlign w:val="center"/>
          </w:tcPr>
          <w:p w14:paraId="5D5A74AA"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37</w:t>
            </w:r>
          </w:p>
        </w:tc>
        <w:tc>
          <w:tcPr>
            <w:tcW w:w="970" w:type="dxa"/>
            <w:vMerge/>
            <w:vAlign w:val="center"/>
          </w:tcPr>
          <w:p w14:paraId="723A7439"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530" w:type="dxa"/>
            <w:vAlign w:val="center"/>
          </w:tcPr>
          <w:p w14:paraId="4789A013"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邻二甲苯</w:t>
            </w:r>
          </w:p>
        </w:tc>
        <w:tc>
          <w:tcPr>
            <w:tcW w:w="2063" w:type="dxa"/>
            <w:vAlign w:val="center"/>
          </w:tcPr>
          <w:p w14:paraId="05CECC00"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640</w:t>
            </w:r>
          </w:p>
        </w:tc>
        <w:tc>
          <w:tcPr>
            <w:tcW w:w="1559" w:type="dxa"/>
            <w:vMerge/>
            <w:vAlign w:val="center"/>
          </w:tcPr>
          <w:p w14:paraId="6974E055"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344" w:type="dxa"/>
            <w:vAlign w:val="center"/>
          </w:tcPr>
          <w:p w14:paraId="43CF0FE5" w14:textId="77777777" w:rsidR="009B38C4" w:rsidRPr="0053237C" w:rsidRDefault="009B38C4" w:rsidP="00FA7048">
            <w:pPr>
              <w:pStyle w:val="a7"/>
              <w:kinsoku w:val="0"/>
              <w:overflowPunct w:val="0"/>
              <w:spacing w:before="0" w:line="320" w:lineRule="exact"/>
              <w:ind w:left="0"/>
              <w:jc w:val="center"/>
              <w:rPr>
                <w:spacing w:val="2"/>
                <w:sz w:val="21"/>
                <w:szCs w:val="21"/>
              </w:rPr>
            </w:pPr>
          </w:p>
        </w:tc>
      </w:tr>
      <w:tr w:rsidR="009B38C4" w:rsidRPr="0053237C" w14:paraId="03B0CCDE" w14:textId="77777777" w:rsidTr="00FA7048">
        <w:tc>
          <w:tcPr>
            <w:tcW w:w="830" w:type="dxa"/>
            <w:vAlign w:val="center"/>
          </w:tcPr>
          <w:p w14:paraId="472D169B"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38</w:t>
            </w:r>
          </w:p>
        </w:tc>
        <w:tc>
          <w:tcPr>
            <w:tcW w:w="970" w:type="dxa"/>
            <w:vMerge w:val="restart"/>
            <w:vAlign w:val="center"/>
          </w:tcPr>
          <w:p w14:paraId="27C91166"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半挥发性有机物</w:t>
            </w:r>
          </w:p>
        </w:tc>
        <w:tc>
          <w:tcPr>
            <w:tcW w:w="1530" w:type="dxa"/>
            <w:vAlign w:val="center"/>
          </w:tcPr>
          <w:p w14:paraId="67AD4EC5"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硝基苯</w:t>
            </w:r>
          </w:p>
        </w:tc>
        <w:tc>
          <w:tcPr>
            <w:tcW w:w="2063" w:type="dxa"/>
            <w:vAlign w:val="center"/>
          </w:tcPr>
          <w:p w14:paraId="7EB3B7CD"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76</w:t>
            </w:r>
          </w:p>
        </w:tc>
        <w:tc>
          <w:tcPr>
            <w:tcW w:w="1559" w:type="dxa"/>
            <w:vMerge w:val="restart"/>
            <w:vAlign w:val="center"/>
          </w:tcPr>
          <w:p w14:paraId="4F9F2450"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GB36600-2018</w:t>
            </w:r>
          </w:p>
        </w:tc>
        <w:tc>
          <w:tcPr>
            <w:tcW w:w="1344" w:type="dxa"/>
            <w:vAlign w:val="center"/>
          </w:tcPr>
          <w:p w14:paraId="2741002F" w14:textId="77777777" w:rsidR="009B38C4" w:rsidRPr="0053237C" w:rsidRDefault="009B38C4" w:rsidP="00FA7048">
            <w:pPr>
              <w:pStyle w:val="a7"/>
              <w:kinsoku w:val="0"/>
              <w:overflowPunct w:val="0"/>
              <w:spacing w:before="0" w:line="320" w:lineRule="exact"/>
              <w:ind w:left="0"/>
              <w:jc w:val="center"/>
              <w:rPr>
                <w:spacing w:val="2"/>
                <w:sz w:val="21"/>
                <w:szCs w:val="21"/>
              </w:rPr>
            </w:pPr>
          </w:p>
        </w:tc>
      </w:tr>
      <w:tr w:rsidR="009B38C4" w:rsidRPr="0053237C" w14:paraId="11BBBD7E" w14:textId="77777777" w:rsidTr="00FA7048">
        <w:tc>
          <w:tcPr>
            <w:tcW w:w="830" w:type="dxa"/>
            <w:vAlign w:val="center"/>
          </w:tcPr>
          <w:p w14:paraId="30B00032"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39</w:t>
            </w:r>
          </w:p>
        </w:tc>
        <w:tc>
          <w:tcPr>
            <w:tcW w:w="970" w:type="dxa"/>
            <w:vMerge/>
            <w:vAlign w:val="center"/>
          </w:tcPr>
          <w:p w14:paraId="6B0443B2"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530" w:type="dxa"/>
            <w:vAlign w:val="center"/>
          </w:tcPr>
          <w:p w14:paraId="1DA5F316"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苯胺</w:t>
            </w:r>
          </w:p>
        </w:tc>
        <w:tc>
          <w:tcPr>
            <w:tcW w:w="2063" w:type="dxa"/>
            <w:vAlign w:val="center"/>
          </w:tcPr>
          <w:p w14:paraId="026B4A5E"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260</w:t>
            </w:r>
          </w:p>
        </w:tc>
        <w:tc>
          <w:tcPr>
            <w:tcW w:w="1559" w:type="dxa"/>
            <w:vMerge/>
            <w:vAlign w:val="center"/>
          </w:tcPr>
          <w:p w14:paraId="6910B48A"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344" w:type="dxa"/>
            <w:vAlign w:val="center"/>
          </w:tcPr>
          <w:p w14:paraId="40EAFB69" w14:textId="77777777" w:rsidR="009B38C4" w:rsidRPr="0053237C" w:rsidRDefault="009B38C4" w:rsidP="00FA7048">
            <w:pPr>
              <w:pStyle w:val="a7"/>
              <w:kinsoku w:val="0"/>
              <w:overflowPunct w:val="0"/>
              <w:spacing w:before="0" w:line="320" w:lineRule="exact"/>
              <w:ind w:left="0"/>
              <w:jc w:val="center"/>
              <w:rPr>
                <w:spacing w:val="2"/>
                <w:sz w:val="21"/>
                <w:szCs w:val="21"/>
              </w:rPr>
            </w:pPr>
          </w:p>
        </w:tc>
      </w:tr>
      <w:tr w:rsidR="009B38C4" w:rsidRPr="0053237C" w14:paraId="48018DC4" w14:textId="77777777" w:rsidTr="00FA7048">
        <w:tc>
          <w:tcPr>
            <w:tcW w:w="830" w:type="dxa"/>
            <w:vAlign w:val="center"/>
          </w:tcPr>
          <w:p w14:paraId="6A615626"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40</w:t>
            </w:r>
          </w:p>
        </w:tc>
        <w:tc>
          <w:tcPr>
            <w:tcW w:w="970" w:type="dxa"/>
            <w:vMerge/>
            <w:vAlign w:val="center"/>
          </w:tcPr>
          <w:p w14:paraId="3332E5AB"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530" w:type="dxa"/>
            <w:vAlign w:val="center"/>
          </w:tcPr>
          <w:p w14:paraId="42A1A03F"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2-</w:t>
            </w:r>
            <w:r w:rsidRPr="0053237C">
              <w:rPr>
                <w:rFonts w:ascii="Times New Roman" w:cs="Times New Roman"/>
                <w:sz w:val="21"/>
                <w:szCs w:val="21"/>
              </w:rPr>
              <w:t>氯酚</w:t>
            </w:r>
          </w:p>
        </w:tc>
        <w:tc>
          <w:tcPr>
            <w:tcW w:w="2063" w:type="dxa"/>
            <w:vAlign w:val="center"/>
          </w:tcPr>
          <w:p w14:paraId="4D8D6388"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2256</w:t>
            </w:r>
          </w:p>
        </w:tc>
        <w:tc>
          <w:tcPr>
            <w:tcW w:w="1559" w:type="dxa"/>
            <w:vMerge/>
            <w:vAlign w:val="center"/>
          </w:tcPr>
          <w:p w14:paraId="44303FA8"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344" w:type="dxa"/>
            <w:vAlign w:val="center"/>
          </w:tcPr>
          <w:p w14:paraId="0A06F56A" w14:textId="77777777" w:rsidR="009B38C4" w:rsidRPr="0053237C" w:rsidRDefault="009B38C4" w:rsidP="00FA7048">
            <w:pPr>
              <w:pStyle w:val="a7"/>
              <w:kinsoku w:val="0"/>
              <w:overflowPunct w:val="0"/>
              <w:spacing w:before="0" w:line="320" w:lineRule="exact"/>
              <w:ind w:left="0"/>
              <w:jc w:val="center"/>
              <w:rPr>
                <w:spacing w:val="2"/>
                <w:sz w:val="21"/>
                <w:szCs w:val="21"/>
              </w:rPr>
            </w:pPr>
          </w:p>
        </w:tc>
      </w:tr>
      <w:tr w:rsidR="009B38C4" w:rsidRPr="0053237C" w14:paraId="1662ED47" w14:textId="77777777" w:rsidTr="00FA7048">
        <w:tc>
          <w:tcPr>
            <w:tcW w:w="830" w:type="dxa"/>
            <w:vAlign w:val="center"/>
          </w:tcPr>
          <w:p w14:paraId="7EA8831F"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41</w:t>
            </w:r>
          </w:p>
        </w:tc>
        <w:tc>
          <w:tcPr>
            <w:tcW w:w="970" w:type="dxa"/>
            <w:vMerge/>
            <w:vAlign w:val="center"/>
          </w:tcPr>
          <w:p w14:paraId="21BB442F"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530" w:type="dxa"/>
            <w:vAlign w:val="center"/>
          </w:tcPr>
          <w:p w14:paraId="283385BC"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苯并</w:t>
            </w:r>
            <w:r w:rsidRPr="0053237C">
              <w:rPr>
                <w:rFonts w:ascii="Times New Roman" w:cs="Times New Roman"/>
                <w:sz w:val="21"/>
                <w:szCs w:val="21"/>
              </w:rPr>
              <w:t>[a]</w:t>
            </w:r>
            <w:proofErr w:type="gramStart"/>
            <w:r w:rsidRPr="0053237C">
              <w:rPr>
                <w:rFonts w:ascii="Times New Roman" w:cs="Times New Roman"/>
                <w:sz w:val="21"/>
                <w:szCs w:val="21"/>
              </w:rPr>
              <w:t>蒽</w:t>
            </w:r>
            <w:proofErr w:type="gramEnd"/>
          </w:p>
        </w:tc>
        <w:tc>
          <w:tcPr>
            <w:tcW w:w="2063" w:type="dxa"/>
            <w:vAlign w:val="center"/>
          </w:tcPr>
          <w:p w14:paraId="5B9E3BC9"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15</w:t>
            </w:r>
          </w:p>
        </w:tc>
        <w:tc>
          <w:tcPr>
            <w:tcW w:w="1559" w:type="dxa"/>
            <w:vMerge/>
            <w:vAlign w:val="center"/>
          </w:tcPr>
          <w:p w14:paraId="60687A97"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344" w:type="dxa"/>
            <w:vAlign w:val="center"/>
          </w:tcPr>
          <w:p w14:paraId="2333D444" w14:textId="77777777" w:rsidR="009B38C4" w:rsidRPr="0053237C" w:rsidRDefault="009B38C4" w:rsidP="00FA7048">
            <w:pPr>
              <w:pStyle w:val="a7"/>
              <w:kinsoku w:val="0"/>
              <w:overflowPunct w:val="0"/>
              <w:spacing w:before="0" w:line="320" w:lineRule="exact"/>
              <w:ind w:left="0"/>
              <w:jc w:val="center"/>
              <w:rPr>
                <w:spacing w:val="2"/>
                <w:sz w:val="21"/>
                <w:szCs w:val="21"/>
              </w:rPr>
            </w:pPr>
          </w:p>
        </w:tc>
      </w:tr>
      <w:tr w:rsidR="009B38C4" w:rsidRPr="0053237C" w14:paraId="217E3152" w14:textId="77777777" w:rsidTr="00FA7048">
        <w:tc>
          <w:tcPr>
            <w:tcW w:w="830" w:type="dxa"/>
            <w:vAlign w:val="center"/>
          </w:tcPr>
          <w:p w14:paraId="6C357596"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42</w:t>
            </w:r>
          </w:p>
        </w:tc>
        <w:tc>
          <w:tcPr>
            <w:tcW w:w="970" w:type="dxa"/>
            <w:vMerge/>
            <w:vAlign w:val="center"/>
          </w:tcPr>
          <w:p w14:paraId="59ECEF8E"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530" w:type="dxa"/>
            <w:vAlign w:val="center"/>
          </w:tcPr>
          <w:p w14:paraId="71AF025C"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苯并</w:t>
            </w:r>
            <w:r w:rsidRPr="0053237C">
              <w:rPr>
                <w:rFonts w:ascii="Times New Roman" w:cs="Times New Roman"/>
                <w:sz w:val="21"/>
                <w:szCs w:val="21"/>
              </w:rPr>
              <w:t>[a]</w:t>
            </w:r>
            <w:proofErr w:type="gramStart"/>
            <w:r w:rsidRPr="0053237C">
              <w:rPr>
                <w:rFonts w:ascii="Times New Roman" w:cs="Times New Roman"/>
                <w:sz w:val="21"/>
                <w:szCs w:val="21"/>
              </w:rPr>
              <w:t>芘</w:t>
            </w:r>
            <w:proofErr w:type="gramEnd"/>
          </w:p>
        </w:tc>
        <w:tc>
          <w:tcPr>
            <w:tcW w:w="2063" w:type="dxa"/>
            <w:vAlign w:val="center"/>
          </w:tcPr>
          <w:p w14:paraId="61FA7337"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1.5</w:t>
            </w:r>
          </w:p>
        </w:tc>
        <w:tc>
          <w:tcPr>
            <w:tcW w:w="1559" w:type="dxa"/>
            <w:vMerge/>
            <w:vAlign w:val="center"/>
          </w:tcPr>
          <w:p w14:paraId="6022DF1E"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344" w:type="dxa"/>
            <w:vAlign w:val="center"/>
          </w:tcPr>
          <w:p w14:paraId="34D66F72" w14:textId="77777777" w:rsidR="009B38C4" w:rsidRPr="0053237C" w:rsidRDefault="009B38C4" w:rsidP="00FA7048">
            <w:pPr>
              <w:pStyle w:val="a7"/>
              <w:kinsoku w:val="0"/>
              <w:overflowPunct w:val="0"/>
              <w:spacing w:before="0" w:line="320" w:lineRule="exact"/>
              <w:ind w:left="0"/>
              <w:jc w:val="center"/>
              <w:rPr>
                <w:spacing w:val="2"/>
                <w:sz w:val="21"/>
                <w:szCs w:val="21"/>
              </w:rPr>
            </w:pPr>
          </w:p>
        </w:tc>
      </w:tr>
      <w:tr w:rsidR="009B38C4" w:rsidRPr="0053237C" w14:paraId="46CC4F30" w14:textId="77777777" w:rsidTr="00FA7048">
        <w:tc>
          <w:tcPr>
            <w:tcW w:w="830" w:type="dxa"/>
            <w:vAlign w:val="center"/>
          </w:tcPr>
          <w:p w14:paraId="0136E684"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43</w:t>
            </w:r>
          </w:p>
        </w:tc>
        <w:tc>
          <w:tcPr>
            <w:tcW w:w="970" w:type="dxa"/>
            <w:vMerge/>
            <w:vAlign w:val="center"/>
          </w:tcPr>
          <w:p w14:paraId="3236139F"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530" w:type="dxa"/>
            <w:vAlign w:val="center"/>
          </w:tcPr>
          <w:p w14:paraId="5F9B810B"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苯并</w:t>
            </w:r>
            <w:r w:rsidRPr="0053237C">
              <w:rPr>
                <w:rFonts w:ascii="Times New Roman" w:cs="Times New Roman"/>
                <w:sz w:val="21"/>
                <w:szCs w:val="21"/>
              </w:rPr>
              <w:t>[b]</w:t>
            </w:r>
            <w:proofErr w:type="gramStart"/>
            <w:r w:rsidRPr="0053237C">
              <w:rPr>
                <w:rFonts w:ascii="Times New Roman" w:cs="Times New Roman"/>
                <w:sz w:val="21"/>
                <w:szCs w:val="21"/>
              </w:rPr>
              <w:t>荧蒽</w:t>
            </w:r>
            <w:proofErr w:type="gramEnd"/>
          </w:p>
        </w:tc>
        <w:tc>
          <w:tcPr>
            <w:tcW w:w="2063" w:type="dxa"/>
            <w:vAlign w:val="center"/>
          </w:tcPr>
          <w:p w14:paraId="6BB276DF"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15</w:t>
            </w:r>
          </w:p>
        </w:tc>
        <w:tc>
          <w:tcPr>
            <w:tcW w:w="1559" w:type="dxa"/>
            <w:vMerge/>
            <w:vAlign w:val="center"/>
          </w:tcPr>
          <w:p w14:paraId="38873283"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344" w:type="dxa"/>
            <w:vAlign w:val="center"/>
          </w:tcPr>
          <w:p w14:paraId="35A99BD7" w14:textId="77777777" w:rsidR="009B38C4" w:rsidRPr="0053237C" w:rsidRDefault="009B38C4" w:rsidP="00FA7048">
            <w:pPr>
              <w:pStyle w:val="a7"/>
              <w:kinsoku w:val="0"/>
              <w:overflowPunct w:val="0"/>
              <w:spacing w:before="0" w:line="320" w:lineRule="exact"/>
              <w:ind w:left="0"/>
              <w:jc w:val="center"/>
              <w:rPr>
                <w:spacing w:val="2"/>
                <w:sz w:val="21"/>
                <w:szCs w:val="21"/>
              </w:rPr>
            </w:pPr>
          </w:p>
        </w:tc>
      </w:tr>
      <w:tr w:rsidR="009B38C4" w:rsidRPr="0053237C" w14:paraId="781BB87B" w14:textId="77777777" w:rsidTr="00FA7048">
        <w:tc>
          <w:tcPr>
            <w:tcW w:w="830" w:type="dxa"/>
            <w:vAlign w:val="center"/>
          </w:tcPr>
          <w:p w14:paraId="2706B43D"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44</w:t>
            </w:r>
          </w:p>
        </w:tc>
        <w:tc>
          <w:tcPr>
            <w:tcW w:w="970" w:type="dxa"/>
            <w:vMerge/>
            <w:vAlign w:val="center"/>
          </w:tcPr>
          <w:p w14:paraId="473D4CCB"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530" w:type="dxa"/>
            <w:vAlign w:val="center"/>
          </w:tcPr>
          <w:p w14:paraId="15B7F046"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苯并</w:t>
            </w:r>
            <w:r w:rsidRPr="0053237C">
              <w:rPr>
                <w:rFonts w:ascii="Times New Roman" w:cs="Times New Roman"/>
                <w:sz w:val="21"/>
                <w:szCs w:val="21"/>
              </w:rPr>
              <w:t>[k]</w:t>
            </w:r>
            <w:proofErr w:type="gramStart"/>
            <w:r w:rsidRPr="0053237C">
              <w:rPr>
                <w:rFonts w:ascii="Times New Roman" w:cs="Times New Roman"/>
                <w:sz w:val="21"/>
                <w:szCs w:val="21"/>
              </w:rPr>
              <w:t>荧蒽</w:t>
            </w:r>
            <w:proofErr w:type="gramEnd"/>
          </w:p>
        </w:tc>
        <w:tc>
          <w:tcPr>
            <w:tcW w:w="2063" w:type="dxa"/>
            <w:vAlign w:val="center"/>
          </w:tcPr>
          <w:p w14:paraId="4C896FD1"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151</w:t>
            </w:r>
          </w:p>
        </w:tc>
        <w:tc>
          <w:tcPr>
            <w:tcW w:w="1559" w:type="dxa"/>
            <w:vMerge/>
            <w:vAlign w:val="center"/>
          </w:tcPr>
          <w:p w14:paraId="4F937C37"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344" w:type="dxa"/>
            <w:vAlign w:val="center"/>
          </w:tcPr>
          <w:p w14:paraId="68113B45" w14:textId="77777777" w:rsidR="009B38C4" w:rsidRPr="0053237C" w:rsidRDefault="009B38C4" w:rsidP="00FA7048">
            <w:pPr>
              <w:pStyle w:val="a7"/>
              <w:kinsoku w:val="0"/>
              <w:overflowPunct w:val="0"/>
              <w:spacing w:before="0" w:line="320" w:lineRule="exact"/>
              <w:ind w:left="0"/>
              <w:jc w:val="center"/>
              <w:rPr>
                <w:spacing w:val="2"/>
                <w:sz w:val="21"/>
                <w:szCs w:val="21"/>
              </w:rPr>
            </w:pPr>
          </w:p>
        </w:tc>
      </w:tr>
      <w:tr w:rsidR="009B38C4" w:rsidRPr="0053237C" w14:paraId="136EF808" w14:textId="77777777" w:rsidTr="00FA7048">
        <w:tc>
          <w:tcPr>
            <w:tcW w:w="830" w:type="dxa"/>
            <w:vAlign w:val="center"/>
          </w:tcPr>
          <w:p w14:paraId="5A812E88"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45</w:t>
            </w:r>
          </w:p>
        </w:tc>
        <w:tc>
          <w:tcPr>
            <w:tcW w:w="970" w:type="dxa"/>
            <w:vMerge/>
            <w:vAlign w:val="center"/>
          </w:tcPr>
          <w:p w14:paraId="28E30E52"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530" w:type="dxa"/>
            <w:vAlign w:val="center"/>
          </w:tcPr>
          <w:p w14:paraId="29A91D62"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二苯并</w:t>
            </w:r>
            <w:r w:rsidRPr="0053237C">
              <w:rPr>
                <w:rFonts w:ascii="Times New Roman" w:cs="Times New Roman"/>
                <w:sz w:val="21"/>
                <w:szCs w:val="21"/>
              </w:rPr>
              <w:t>[</w:t>
            </w:r>
            <w:proofErr w:type="spellStart"/>
            <w:r w:rsidRPr="0053237C">
              <w:rPr>
                <w:rFonts w:ascii="Times New Roman" w:cs="Times New Roman"/>
                <w:sz w:val="21"/>
                <w:szCs w:val="21"/>
              </w:rPr>
              <w:t>a,h</w:t>
            </w:r>
            <w:proofErr w:type="spellEnd"/>
            <w:r w:rsidRPr="0053237C">
              <w:rPr>
                <w:rFonts w:ascii="Times New Roman" w:cs="Times New Roman"/>
                <w:sz w:val="21"/>
                <w:szCs w:val="21"/>
              </w:rPr>
              <w:t>]</w:t>
            </w:r>
            <w:proofErr w:type="gramStart"/>
            <w:r w:rsidRPr="0053237C">
              <w:rPr>
                <w:rFonts w:ascii="Times New Roman" w:cs="Times New Roman"/>
                <w:sz w:val="21"/>
                <w:szCs w:val="21"/>
              </w:rPr>
              <w:t>蒽</w:t>
            </w:r>
            <w:proofErr w:type="gramEnd"/>
          </w:p>
        </w:tc>
        <w:tc>
          <w:tcPr>
            <w:tcW w:w="2063" w:type="dxa"/>
            <w:vAlign w:val="center"/>
          </w:tcPr>
          <w:p w14:paraId="57D8F7EA"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1293</w:t>
            </w:r>
          </w:p>
        </w:tc>
        <w:tc>
          <w:tcPr>
            <w:tcW w:w="1559" w:type="dxa"/>
            <w:vMerge/>
            <w:vAlign w:val="center"/>
          </w:tcPr>
          <w:p w14:paraId="39ABB881"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344" w:type="dxa"/>
            <w:vAlign w:val="center"/>
          </w:tcPr>
          <w:p w14:paraId="0BD2074E" w14:textId="77777777" w:rsidR="009B38C4" w:rsidRPr="0053237C" w:rsidRDefault="009B38C4" w:rsidP="00FA7048">
            <w:pPr>
              <w:pStyle w:val="a7"/>
              <w:kinsoku w:val="0"/>
              <w:overflowPunct w:val="0"/>
              <w:spacing w:before="0" w:line="320" w:lineRule="exact"/>
              <w:ind w:left="0"/>
              <w:jc w:val="center"/>
              <w:rPr>
                <w:spacing w:val="2"/>
                <w:sz w:val="21"/>
                <w:szCs w:val="21"/>
              </w:rPr>
            </w:pPr>
          </w:p>
        </w:tc>
      </w:tr>
      <w:tr w:rsidR="009B38C4" w:rsidRPr="0053237C" w14:paraId="76440A02" w14:textId="77777777" w:rsidTr="00FA7048">
        <w:tc>
          <w:tcPr>
            <w:tcW w:w="830" w:type="dxa"/>
            <w:vAlign w:val="center"/>
          </w:tcPr>
          <w:p w14:paraId="232E0354"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46</w:t>
            </w:r>
          </w:p>
        </w:tc>
        <w:tc>
          <w:tcPr>
            <w:tcW w:w="970" w:type="dxa"/>
            <w:vMerge/>
            <w:vAlign w:val="center"/>
          </w:tcPr>
          <w:p w14:paraId="37427EBD"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530" w:type="dxa"/>
            <w:vAlign w:val="center"/>
          </w:tcPr>
          <w:p w14:paraId="0D04EE9B"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䓛</w:t>
            </w:r>
          </w:p>
        </w:tc>
        <w:tc>
          <w:tcPr>
            <w:tcW w:w="2063" w:type="dxa"/>
            <w:vAlign w:val="center"/>
          </w:tcPr>
          <w:p w14:paraId="114270E6"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1.5</w:t>
            </w:r>
          </w:p>
        </w:tc>
        <w:tc>
          <w:tcPr>
            <w:tcW w:w="1559" w:type="dxa"/>
            <w:vMerge/>
            <w:vAlign w:val="center"/>
          </w:tcPr>
          <w:p w14:paraId="3CF1F10F"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344" w:type="dxa"/>
            <w:vAlign w:val="center"/>
          </w:tcPr>
          <w:p w14:paraId="28B9AD8F" w14:textId="77777777" w:rsidR="009B38C4" w:rsidRPr="0053237C" w:rsidRDefault="009B38C4" w:rsidP="00FA7048">
            <w:pPr>
              <w:pStyle w:val="a7"/>
              <w:kinsoku w:val="0"/>
              <w:overflowPunct w:val="0"/>
              <w:spacing w:before="0" w:line="320" w:lineRule="exact"/>
              <w:ind w:left="0"/>
              <w:jc w:val="center"/>
              <w:rPr>
                <w:spacing w:val="2"/>
                <w:sz w:val="21"/>
                <w:szCs w:val="21"/>
              </w:rPr>
            </w:pPr>
          </w:p>
        </w:tc>
      </w:tr>
      <w:tr w:rsidR="009B38C4" w:rsidRPr="0053237C" w14:paraId="35B38276" w14:textId="77777777" w:rsidTr="00FA7048">
        <w:tc>
          <w:tcPr>
            <w:tcW w:w="830" w:type="dxa"/>
            <w:vAlign w:val="center"/>
          </w:tcPr>
          <w:p w14:paraId="2B40DE5F"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47</w:t>
            </w:r>
          </w:p>
        </w:tc>
        <w:tc>
          <w:tcPr>
            <w:tcW w:w="970" w:type="dxa"/>
            <w:vMerge/>
            <w:vAlign w:val="center"/>
          </w:tcPr>
          <w:p w14:paraId="729FAEDC"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530" w:type="dxa"/>
            <w:vAlign w:val="center"/>
          </w:tcPr>
          <w:p w14:paraId="730431A5" w14:textId="77777777" w:rsidR="009B38C4" w:rsidRPr="0053237C" w:rsidRDefault="009B38C4" w:rsidP="00FA7048">
            <w:pPr>
              <w:pStyle w:val="a7"/>
              <w:kinsoku w:val="0"/>
              <w:overflowPunct w:val="0"/>
              <w:spacing w:before="0" w:line="320" w:lineRule="exact"/>
              <w:ind w:left="0"/>
              <w:jc w:val="center"/>
              <w:rPr>
                <w:spacing w:val="2"/>
                <w:sz w:val="21"/>
                <w:szCs w:val="21"/>
              </w:rPr>
            </w:pPr>
            <w:proofErr w:type="gramStart"/>
            <w:r w:rsidRPr="0053237C">
              <w:rPr>
                <w:rFonts w:ascii="Times New Roman" w:cs="Times New Roman"/>
                <w:sz w:val="21"/>
                <w:szCs w:val="21"/>
              </w:rPr>
              <w:t>茚</w:t>
            </w:r>
            <w:proofErr w:type="gramEnd"/>
            <w:r w:rsidRPr="0053237C">
              <w:rPr>
                <w:rFonts w:ascii="Times New Roman" w:cs="Times New Roman"/>
                <w:sz w:val="21"/>
                <w:szCs w:val="21"/>
              </w:rPr>
              <w:t>并</w:t>
            </w:r>
            <w:r w:rsidRPr="0053237C">
              <w:rPr>
                <w:rFonts w:ascii="Times New Roman" w:cs="Times New Roman"/>
                <w:sz w:val="21"/>
                <w:szCs w:val="21"/>
              </w:rPr>
              <w:t>[1,2,3-cd]</w:t>
            </w:r>
            <w:proofErr w:type="gramStart"/>
            <w:r w:rsidRPr="0053237C">
              <w:rPr>
                <w:rFonts w:ascii="Times New Roman" w:cs="Times New Roman"/>
                <w:sz w:val="21"/>
                <w:szCs w:val="21"/>
              </w:rPr>
              <w:t>芘</w:t>
            </w:r>
            <w:proofErr w:type="gramEnd"/>
          </w:p>
        </w:tc>
        <w:tc>
          <w:tcPr>
            <w:tcW w:w="2063" w:type="dxa"/>
            <w:vAlign w:val="center"/>
          </w:tcPr>
          <w:p w14:paraId="02F16D5F"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15</w:t>
            </w:r>
          </w:p>
        </w:tc>
        <w:tc>
          <w:tcPr>
            <w:tcW w:w="1559" w:type="dxa"/>
            <w:vMerge/>
            <w:vAlign w:val="center"/>
          </w:tcPr>
          <w:p w14:paraId="02FD94AE"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344" w:type="dxa"/>
            <w:vAlign w:val="center"/>
          </w:tcPr>
          <w:p w14:paraId="553D8F69" w14:textId="77777777" w:rsidR="009B38C4" w:rsidRPr="0053237C" w:rsidRDefault="009B38C4" w:rsidP="00FA7048">
            <w:pPr>
              <w:pStyle w:val="a7"/>
              <w:kinsoku w:val="0"/>
              <w:overflowPunct w:val="0"/>
              <w:spacing w:before="0" w:line="320" w:lineRule="exact"/>
              <w:ind w:left="0"/>
              <w:jc w:val="center"/>
              <w:rPr>
                <w:spacing w:val="2"/>
                <w:sz w:val="21"/>
                <w:szCs w:val="21"/>
              </w:rPr>
            </w:pPr>
          </w:p>
        </w:tc>
      </w:tr>
      <w:tr w:rsidR="009B38C4" w:rsidRPr="0053237C" w14:paraId="4CD78AEE" w14:textId="77777777" w:rsidTr="00FA7048">
        <w:tc>
          <w:tcPr>
            <w:tcW w:w="830" w:type="dxa"/>
            <w:vAlign w:val="center"/>
          </w:tcPr>
          <w:p w14:paraId="42A0BA77"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48</w:t>
            </w:r>
          </w:p>
        </w:tc>
        <w:tc>
          <w:tcPr>
            <w:tcW w:w="970" w:type="dxa"/>
            <w:vMerge/>
            <w:vAlign w:val="center"/>
          </w:tcPr>
          <w:p w14:paraId="2B1E39A7"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530" w:type="dxa"/>
            <w:vAlign w:val="center"/>
          </w:tcPr>
          <w:p w14:paraId="41968E04" w14:textId="77777777" w:rsidR="009B38C4" w:rsidRPr="0053237C" w:rsidRDefault="009B38C4" w:rsidP="00FA7048">
            <w:pPr>
              <w:pStyle w:val="a7"/>
              <w:kinsoku w:val="0"/>
              <w:overflowPunct w:val="0"/>
              <w:spacing w:before="0" w:line="320" w:lineRule="exact"/>
              <w:ind w:left="0"/>
              <w:jc w:val="center"/>
              <w:rPr>
                <w:spacing w:val="2"/>
                <w:sz w:val="21"/>
                <w:szCs w:val="21"/>
              </w:rPr>
            </w:pPr>
            <w:proofErr w:type="gramStart"/>
            <w:r w:rsidRPr="0053237C">
              <w:rPr>
                <w:rFonts w:ascii="Times New Roman" w:cs="Times New Roman"/>
                <w:sz w:val="21"/>
                <w:szCs w:val="21"/>
              </w:rPr>
              <w:t>萘</w:t>
            </w:r>
            <w:proofErr w:type="gramEnd"/>
          </w:p>
        </w:tc>
        <w:tc>
          <w:tcPr>
            <w:tcW w:w="2063" w:type="dxa"/>
            <w:vAlign w:val="center"/>
          </w:tcPr>
          <w:p w14:paraId="47D2FAD5"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70</w:t>
            </w:r>
          </w:p>
        </w:tc>
        <w:tc>
          <w:tcPr>
            <w:tcW w:w="1559" w:type="dxa"/>
            <w:vMerge/>
            <w:vAlign w:val="center"/>
          </w:tcPr>
          <w:p w14:paraId="03ED8CE2"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344" w:type="dxa"/>
            <w:vAlign w:val="center"/>
          </w:tcPr>
          <w:p w14:paraId="4B4262DD" w14:textId="77777777" w:rsidR="009B38C4" w:rsidRPr="0053237C" w:rsidRDefault="009B38C4" w:rsidP="00FA7048">
            <w:pPr>
              <w:pStyle w:val="a7"/>
              <w:kinsoku w:val="0"/>
              <w:overflowPunct w:val="0"/>
              <w:spacing w:before="0" w:line="320" w:lineRule="exact"/>
              <w:ind w:left="0"/>
              <w:jc w:val="center"/>
              <w:rPr>
                <w:spacing w:val="2"/>
                <w:sz w:val="21"/>
                <w:szCs w:val="21"/>
              </w:rPr>
            </w:pPr>
          </w:p>
        </w:tc>
      </w:tr>
      <w:tr w:rsidR="009B38C4" w:rsidRPr="0053237C" w14:paraId="261F7B2D" w14:textId="77777777" w:rsidTr="00FA7048">
        <w:tc>
          <w:tcPr>
            <w:tcW w:w="830" w:type="dxa"/>
            <w:vAlign w:val="center"/>
          </w:tcPr>
          <w:p w14:paraId="03F9B3B7"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49</w:t>
            </w:r>
          </w:p>
        </w:tc>
        <w:tc>
          <w:tcPr>
            <w:tcW w:w="970" w:type="dxa"/>
            <w:vMerge/>
            <w:vAlign w:val="center"/>
          </w:tcPr>
          <w:p w14:paraId="1D70327F"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530" w:type="dxa"/>
            <w:vAlign w:val="center"/>
          </w:tcPr>
          <w:p w14:paraId="744E02C2" w14:textId="77777777" w:rsidR="009B38C4" w:rsidRPr="0053237C" w:rsidRDefault="009B38C4" w:rsidP="00FA7048">
            <w:pPr>
              <w:pStyle w:val="a7"/>
              <w:kinsoku w:val="0"/>
              <w:overflowPunct w:val="0"/>
              <w:spacing w:before="0" w:line="320" w:lineRule="exact"/>
              <w:ind w:left="0"/>
              <w:jc w:val="center"/>
              <w:rPr>
                <w:spacing w:val="2"/>
                <w:sz w:val="21"/>
                <w:szCs w:val="21"/>
              </w:rPr>
            </w:pPr>
            <w:proofErr w:type="gramStart"/>
            <w:r w:rsidRPr="0053237C">
              <w:rPr>
                <w:rFonts w:ascii="Times New Roman" w:cs="Times New Roman" w:hint="eastAsia"/>
                <w:sz w:val="21"/>
                <w:szCs w:val="21"/>
              </w:rPr>
              <w:t>苊</w:t>
            </w:r>
            <w:proofErr w:type="gramEnd"/>
            <w:r w:rsidRPr="0053237C">
              <w:rPr>
                <w:rFonts w:ascii="Times New Roman" w:cs="Times New Roman" w:hint="eastAsia"/>
                <w:sz w:val="21"/>
                <w:szCs w:val="21"/>
              </w:rPr>
              <w:t>烯</w:t>
            </w:r>
          </w:p>
        </w:tc>
        <w:tc>
          <w:tcPr>
            <w:tcW w:w="2063" w:type="dxa"/>
            <w:vAlign w:val="center"/>
          </w:tcPr>
          <w:p w14:paraId="6FCCB766"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10000</w:t>
            </w:r>
          </w:p>
        </w:tc>
        <w:tc>
          <w:tcPr>
            <w:tcW w:w="1559" w:type="dxa"/>
            <w:vAlign w:val="center"/>
          </w:tcPr>
          <w:p w14:paraId="1BA4A5B0"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G</w:t>
            </w:r>
            <w:r w:rsidRPr="0053237C">
              <w:rPr>
                <w:spacing w:val="2"/>
                <w:sz w:val="21"/>
                <w:szCs w:val="21"/>
              </w:rPr>
              <w:t>B</w:t>
            </w:r>
            <w:r w:rsidRPr="0053237C">
              <w:rPr>
                <w:rFonts w:hint="eastAsia"/>
                <w:spacing w:val="2"/>
                <w:sz w:val="21"/>
                <w:szCs w:val="21"/>
              </w:rPr>
              <w:t>4403/</w:t>
            </w:r>
            <w:r w:rsidRPr="0053237C">
              <w:rPr>
                <w:spacing w:val="2"/>
                <w:sz w:val="21"/>
                <w:szCs w:val="21"/>
              </w:rPr>
              <w:t>T</w:t>
            </w:r>
            <w:r w:rsidRPr="0053237C">
              <w:rPr>
                <w:rFonts w:hint="eastAsia"/>
                <w:spacing w:val="2"/>
                <w:sz w:val="21"/>
                <w:szCs w:val="21"/>
              </w:rPr>
              <w:t>67-2020</w:t>
            </w:r>
          </w:p>
        </w:tc>
        <w:tc>
          <w:tcPr>
            <w:tcW w:w="1344" w:type="dxa"/>
            <w:vAlign w:val="center"/>
          </w:tcPr>
          <w:p w14:paraId="16751E7E"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深圳市地方标准</w:t>
            </w:r>
          </w:p>
        </w:tc>
      </w:tr>
      <w:tr w:rsidR="009B38C4" w:rsidRPr="0053237C" w14:paraId="46813C9A" w14:textId="77777777" w:rsidTr="00FA7048">
        <w:tc>
          <w:tcPr>
            <w:tcW w:w="830" w:type="dxa"/>
            <w:vAlign w:val="center"/>
          </w:tcPr>
          <w:p w14:paraId="20C5380E"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50</w:t>
            </w:r>
          </w:p>
        </w:tc>
        <w:tc>
          <w:tcPr>
            <w:tcW w:w="970" w:type="dxa"/>
            <w:vMerge/>
            <w:vAlign w:val="center"/>
          </w:tcPr>
          <w:p w14:paraId="4904283C"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530" w:type="dxa"/>
            <w:vAlign w:val="center"/>
          </w:tcPr>
          <w:p w14:paraId="3F8853A6" w14:textId="77777777" w:rsidR="009B38C4" w:rsidRPr="0053237C" w:rsidRDefault="009B38C4" w:rsidP="00FA7048">
            <w:pPr>
              <w:pStyle w:val="a7"/>
              <w:kinsoku w:val="0"/>
              <w:overflowPunct w:val="0"/>
              <w:spacing w:before="0" w:line="320" w:lineRule="exact"/>
              <w:ind w:left="0"/>
              <w:jc w:val="center"/>
              <w:rPr>
                <w:spacing w:val="2"/>
                <w:sz w:val="21"/>
                <w:szCs w:val="21"/>
              </w:rPr>
            </w:pPr>
            <w:proofErr w:type="gramStart"/>
            <w:r w:rsidRPr="0053237C">
              <w:rPr>
                <w:rFonts w:ascii="Times New Roman" w:cs="Times New Roman" w:hint="eastAsia"/>
                <w:sz w:val="21"/>
                <w:szCs w:val="21"/>
              </w:rPr>
              <w:t>苊</w:t>
            </w:r>
            <w:proofErr w:type="gramEnd"/>
          </w:p>
        </w:tc>
        <w:tc>
          <w:tcPr>
            <w:tcW w:w="2063" w:type="dxa"/>
            <w:vAlign w:val="center"/>
          </w:tcPr>
          <w:p w14:paraId="6BFDD694"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10000</w:t>
            </w:r>
          </w:p>
        </w:tc>
        <w:tc>
          <w:tcPr>
            <w:tcW w:w="1559" w:type="dxa"/>
            <w:vMerge w:val="restart"/>
            <w:vAlign w:val="center"/>
          </w:tcPr>
          <w:p w14:paraId="041DCC5A"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G</w:t>
            </w:r>
            <w:r w:rsidRPr="0053237C">
              <w:rPr>
                <w:spacing w:val="2"/>
                <w:sz w:val="21"/>
                <w:szCs w:val="21"/>
              </w:rPr>
              <w:t>B</w:t>
            </w:r>
            <w:r w:rsidRPr="0053237C">
              <w:rPr>
                <w:rFonts w:hint="eastAsia"/>
                <w:spacing w:val="2"/>
                <w:sz w:val="21"/>
                <w:szCs w:val="21"/>
              </w:rPr>
              <w:t>13/</w:t>
            </w:r>
            <w:r w:rsidRPr="0053237C">
              <w:rPr>
                <w:spacing w:val="2"/>
                <w:sz w:val="21"/>
                <w:szCs w:val="21"/>
              </w:rPr>
              <w:t>T</w:t>
            </w:r>
            <w:r w:rsidRPr="0053237C">
              <w:rPr>
                <w:rFonts w:hint="eastAsia"/>
                <w:spacing w:val="2"/>
                <w:sz w:val="21"/>
                <w:szCs w:val="21"/>
              </w:rPr>
              <w:t>5216-2020</w:t>
            </w:r>
          </w:p>
        </w:tc>
        <w:tc>
          <w:tcPr>
            <w:tcW w:w="1344" w:type="dxa"/>
            <w:vMerge w:val="restart"/>
            <w:vAlign w:val="center"/>
          </w:tcPr>
          <w:p w14:paraId="0635516B"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河北省地方标准</w:t>
            </w:r>
          </w:p>
        </w:tc>
      </w:tr>
      <w:tr w:rsidR="009B38C4" w:rsidRPr="0053237C" w14:paraId="468A81D1" w14:textId="77777777" w:rsidTr="00FA7048">
        <w:tc>
          <w:tcPr>
            <w:tcW w:w="830" w:type="dxa"/>
            <w:vAlign w:val="center"/>
          </w:tcPr>
          <w:p w14:paraId="66FECBC4"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51</w:t>
            </w:r>
          </w:p>
        </w:tc>
        <w:tc>
          <w:tcPr>
            <w:tcW w:w="970" w:type="dxa"/>
            <w:vMerge/>
            <w:vAlign w:val="center"/>
          </w:tcPr>
          <w:p w14:paraId="57DC06A7"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530" w:type="dxa"/>
            <w:vAlign w:val="center"/>
          </w:tcPr>
          <w:p w14:paraId="2EF81673" w14:textId="77777777" w:rsidR="009B38C4" w:rsidRPr="0053237C" w:rsidRDefault="009B38C4" w:rsidP="00FA7048">
            <w:pPr>
              <w:pStyle w:val="a7"/>
              <w:kinsoku w:val="0"/>
              <w:overflowPunct w:val="0"/>
              <w:spacing w:before="0" w:line="320" w:lineRule="exact"/>
              <w:ind w:left="0"/>
              <w:jc w:val="center"/>
              <w:rPr>
                <w:spacing w:val="2"/>
                <w:sz w:val="21"/>
                <w:szCs w:val="21"/>
              </w:rPr>
            </w:pPr>
            <w:proofErr w:type="gramStart"/>
            <w:r w:rsidRPr="0053237C">
              <w:rPr>
                <w:rFonts w:ascii="Times New Roman" w:cs="Times New Roman" w:hint="eastAsia"/>
                <w:sz w:val="21"/>
                <w:szCs w:val="21"/>
              </w:rPr>
              <w:t>芴</w:t>
            </w:r>
            <w:proofErr w:type="gramEnd"/>
          </w:p>
        </w:tc>
        <w:tc>
          <w:tcPr>
            <w:tcW w:w="2063" w:type="dxa"/>
            <w:vAlign w:val="center"/>
          </w:tcPr>
          <w:p w14:paraId="7E821530"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10000</w:t>
            </w:r>
          </w:p>
        </w:tc>
        <w:tc>
          <w:tcPr>
            <w:tcW w:w="1559" w:type="dxa"/>
            <w:vMerge/>
            <w:vAlign w:val="center"/>
          </w:tcPr>
          <w:p w14:paraId="5F73C35A"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344" w:type="dxa"/>
            <w:vMerge/>
            <w:vAlign w:val="center"/>
          </w:tcPr>
          <w:p w14:paraId="771A49B4" w14:textId="77777777" w:rsidR="009B38C4" w:rsidRPr="0053237C" w:rsidRDefault="009B38C4" w:rsidP="00FA7048">
            <w:pPr>
              <w:pStyle w:val="a7"/>
              <w:kinsoku w:val="0"/>
              <w:overflowPunct w:val="0"/>
              <w:spacing w:before="0" w:line="320" w:lineRule="exact"/>
              <w:ind w:left="0"/>
              <w:jc w:val="center"/>
              <w:rPr>
                <w:spacing w:val="2"/>
                <w:sz w:val="21"/>
                <w:szCs w:val="21"/>
              </w:rPr>
            </w:pPr>
          </w:p>
        </w:tc>
      </w:tr>
      <w:tr w:rsidR="009B38C4" w:rsidRPr="0053237C" w14:paraId="162BE3C0" w14:textId="77777777" w:rsidTr="00FA7048">
        <w:tc>
          <w:tcPr>
            <w:tcW w:w="830" w:type="dxa"/>
            <w:vAlign w:val="center"/>
          </w:tcPr>
          <w:p w14:paraId="4AA2F97B"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hint="eastAsia"/>
                <w:sz w:val="21"/>
                <w:szCs w:val="21"/>
              </w:rPr>
              <w:t>52</w:t>
            </w:r>
          </w:p>
        </w:tc>
        <w:tc>
          <w:tcPr>
            <w:tcW w:w="970" w:type="dxa"/>
            <w:vMerge/>
            <w:vAlign w:val="center"/>
          </w:tcPr>
          <w:p w14:paraId="6949B341"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530" w:type="dxa"/>
            <w:vAlign w:val="center"/>
          </w:tcPr>
          <w:p w14:paraId="4B6EC112"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hint="eastAsia"/>
                <w:sz w:val="21"/>
                <w:szCs w:val="21"/>
              </w:rPr>
              <w:t>菲</w:t>
            </w:r>
          </w:p>
        </w:tc>
        <w:tc>
          <w:tcPr>
            <w:tcW w:w="2063" w:type="dxa"/>
            <w:vAlign w:val="center"/>
          </w:tcPr>
          <w:p w14:paraId="72F19E10"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7190</w:t>
            </w:r>
          </w:p>
        </w:tc>
        <w:tc>
          <w:tcPr>
            <w:tcW w:w="1559" w:type="dxa"/>
            <w:vMerge/>
            <w:vAlign w:val="center"/>
          </w:tcPr>
          <w:p w14:paraId="3A49B370"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344" w:type="dxa"/>
            <w:vMerge/>
            <w:vAlign w:val="center"/>
          </w:tcPr>
          <w:p w14:paraId="3875B19F" w14:textId="77777777" w:rsidR="009B38C4" w:rsidRPr="0053237C" w:rsidRDefault="009B38C4" w:rsidP="00FA7048">
            <w:pPr>
              <w:pStyle w:val="a7"/>
              <w:kinsoku w:val="0"/>
              <w:overflowPunct w:val="0"/>
              <w:spacing w:before="0" w:line="320" w:lineRule="exact"/>
              <w:ind w:left="0"/>
              <w:jc w:val="center"/>
              <w:rPr>
                <w:spacing w:val="2"/>
                <w:sz w:val="21"/>
                <w:szCs w:val="21"/>
              </w:rPr>
            </w:pPr>
          </w:p>
        </w:tc>
      </w:tr>
      <w:tr w:rsidR="009B38C4" w:rsidRPr="0053237C" w14:paraId="23C11047" w14:textId="77777777" w:rsidTr="00FA7048">
        <w:tc>
          <w:tcPr>
            <w:tcW w:w="830" w:type="dxa"/>
            <w:vAlign w:val="center"/>
          </w:tcPr>
          <w:p w14:paraId="2CCCFF10"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hint="eastAsia"/>
                <w:sz w:val="21"/>
                <w:szCs w:val="21"/>
              </w:rPr>
              <w:t>53</w:t>
            </w:r>
          </w:p>
        </w:tc>
        <w:tc>
          <w:tcPr>
            <w:tcW w:w="970" w:type="dxa"/>
            <w:vMerge/>
            <w:vAlign w:val="center"/>
          </w:tcPr>
          <w:p w14:paraId="4F61D923"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530" w:type="dxa"/>
            <w:vAlign w:val="center"/>
          </w:tcPr>
          <w:p w14:paraId="77D3E2C3" w14:textId="77777777" w:rsidR="009B38C4" w:rsidRPr="0053237C" w:rsidRDefault="009B38C4" w:rsidP="00FA7048">
            <w:pPr>
              <w:pStyle w:val="a7"/>
              <w:kinsoku w:val="0"/>
              <w:overflowPunct w:val="0"/>
              <w:spacing w:before="0" w:line="320" w:lineRule="exact"/>
              <w:ind w:left="0"/>
              <w:jc w:val="center"/>
              <w:rPr>
                <w:spacing w:val="2"/>
                <w:sz w:val="21"/>
                <w:szCs w:val="21"/>
              </w:rPr>
            </w:pPr>
            <w:proofErr w:type="gramStart"/>
            <w:r w:rsidRPr="0053237C">
              <w:rPr>
                <w:rFonts w:ascii="Times New Roman" w:cs="Times New Roman" w:hint="eastAsia"/>
                <w:sz w:val="21"/>
                <w:szCs w:val="21"/>
              </w:rPr>
              <w:t>蒽</w:t>
            </w:r>
            <w:proofErr w:type="gramEnd"/>
          </w:p>
        </w:tc>
        <w:tc>
          <w:tcPr>
            <w:tcW w:w="2063" w:type="dxa"/>
            <w:vAlign w:val="center"/>
          </w:tcPr>
          <w:p w14:paraId="16AF44E2"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10000</w:t>
            </w:r>
          </w:p>
        </w:tc>
        <w:tc>
          <w:tcPr>
            <w:tcW w:w="1559" w:type="dxa"/>
            <w:vMerge/>
            <w:vAlign w:val="center"/>
          </w:tcPr>
          <w:p w14:paraId="5CF25742"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344" w:type="dxa"/>
            <w:vMerge/>
            <w:vAlign w:val="center"/>
          </w:tcPr>
          <w:p w14:paraId="580A71EA" w14:textId="77777777" w:rsidR="009B38C4" w:rsidRPr="0053237C" w:rsidRDefault="009B38C4" w:rsidP="00FA7048">
            <w:pPr>
              <w:pStyle w:val="a7"/>
              <w:kinsoku w:val="0"/>
              <w:overflowPunct w:val="0"/>
              <w:spacing w:before="0" w:line="320" w:lineRule="exact"/>
              <w:ind w:left="0"/>
              <w:jc w:val="center"/>
              <w:rPr>
                <w:spacing w:val="2"/>
                <w:sz w:val="21"/>
                <w:szCs w:val="21"/>
              </w:rPr>
            </w:pPr>
          </w:p>
        </w:tc>
      </w:tr>
      <w:tr w:rsidR="009B38C4" w:rsidRPr="0053237C" w14:paraId="0D95B896" w14:textId="77777777" w:rsidTr="00FA7048">
        <w:tc>
          <w:tcPr>
            <w:tcW w:w="830" w:type="dxa"/>
            <w:vAlign w:val="center"/>
          </w:tcPr>
          <w:p w14:paraId="409A2758"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hint="eastAsia"/>
                <w:sz w:val="21"/>
                <w:szCs w:val="21"/>
              </w:rPr>
              <w:lastRenderedPageBreak/>
              <w:t>54</w:t>
            </w:r>
          </w:p>
        </w:tc>
        <w:tc>
          <w:tcPr>
            <w:tcW w:w="970" w:type="dxa"/>
            <w:vMerge/>
            <w:vAlign w:val="center"/>
          </w:tcPr>
          <w:p w14:paraId="74E4339B"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530" w:type="dxa"/>
            <w:vAlign w:val="center"/>
          </w:tcPr>
          <w:p w14:paraId="719CBCF0" w14:textId="77777777" w:rsidR="009B38C4" w:rsidRPr="0053237C" w:rsidRDefault="009B38C4" w:rsidP="00FA7048">
            <w:pPr>
              <w:pStyle w:val="a7"/>
              <w:kinsoku w:val="0"/>
              <w:overflowPunct w:val="0"/>
              <w:spacing w:before="0" w:line="320" w:lineRule="exact"/>
              <w:ind w:left="0"/>
              <w:jc w:val="center"/>
              <w:rPr>
                <w:spacing w:val="2"/>
                <w:sz w:val="21"/>
                <w:szCs w:val="21"/>
              </w:rPr>
            </w:pPr>
            <w:proofErr w:type="gramStart"/>
            <w:r w:rsidRPr="0053237C">
              <w:rPr>
                <w:rFonts w:ascii="Times New Roman" w:cs="Times New Roman" w:hint="eastAsia"/>
                <w:sz w:val="21"/>
                <w:szCs w:val="21"/>
              </w:rPr>
              <w:t>荧蒽</w:t>
            </w:r>
            <w:proofErr w:type="gramEnd"/>
          </w:p>
        </w:tc>
        <w:tc>
          <w:tcPr>
            <w:tcW w:w="2063" w:type="dxa"/>
            <w:vAlign w:val="center"/>
          </w:tcPr>
          <w:p w14:paraId="2509384D"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10000</w:t>
            </w:r>
          </w:p>
        </w:tc>
        <w:tc>
          <w:tcPr>
            <w:tcW w:w="1559" w:type="dxa"/>
            <w:vMerge/>
            <w:vAlign w:val="center"/>
          </w:tcPr>
          <w:p w14:paraId="6DC1B836"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344" w:type="dxa"/>
            <w:vMerge/>
            <w:vAlign w:val="center"/>
          </w:tcPr>
          <w:p w14:paraId="3BC4F271" w14:textId="77777777" w:rsidR="009B38C4" w:rsidRPr="0053237C" w:rsidRDefault="009B38C4" w:rsidP="00FA7048">
            <w:pPr>
              <w:pStyle w:val="a7"/>
              <w:kinsoku w:val="0"/>
              <w:overflowPunct w:val="0"/>
              <w:spacing w:before="0" w:line="320" w:lineRule="exact"/>
              <w:ind w:left="0"/>
              <w:jc w:val="center"/>
              <w:rPr>
                <w:spacing w:val="2"/>
                <w:sz w:val="21"/>
                <w:szCs w:val="21"/>
              </w:rPr>
            </w:pPr>
          </w:p>
        </w:tc>
      </w:tr>
      <w:tr w:rsidR="009B38C4" w:rsidRPr="0053237C" w14:paraId="68138C43" w14:textId="77777777" w:rsidTr="00FA7048">
        <w:tc>
          <w:tcPr>
            <w:tcW w:w="830" w:type="dxa"/>
            <w:vAlign w:val="center"/>
          </w:tcPr>
          <w:p w14:paraId="43D71CAC"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hint="eastAsia"/>
                <w:sz w:val="21"/>
                <w:szCs w:val="21"/>
              </w:rPr>
              <w:t>55</w:t>
            </w:r>
          </w:p>
        </w:tc>
        <w:tc>
          <w:tcPr>
            <w:tcW w:w="970" w:type="dxa"/>
            <w:vMerge/>
            <w:vAlign w:val="center"/>
          </w:tcPr>
          <w:p w14:paraId="2E73C595"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530" w:type="dxa"/>
            <w:vAlign w:val="center"/>
          </w:tcPr>
          <w:p w14:paraId="2A6FA977"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hint="eastAsia"/>
                <w:sz w:val="21"/>
                <w:szCs w:val="21"/>
              </w:rPr>
              <w:t>苯并</w:t>
            </w:r>
            <w:r w:rsidRPr="0053237C">
              <w:rPr>
                <w:rFonts w:ascii="Times New Roman" w:cs="Times New Roman"/>
                <w:sz w:val="21"/>
                <w:szCs w:val="21"/>
              </w:rPr>
              <w:t>[</w:t>
            </w:r>
            <w:proofErr w:type="spellStart"/>
            <w:r w:rsidRPr="0053237C">
              <w:rPr>
                <w:rFonts w:ascii="Times New Roman" w:cs="Times New Roman"/>
                <w:sz w:val="21"/>
                <w:szCs w:val="21"/>
              </w:rPr>
              <w:t>g,h,i</w:t>
            </w:r>
            <w:proofErr w:type="spellEnd"/>
            <w:r w:rsidRPr="0053237C">
              <w:rPr>
                <w:rFonts w:ascii="Times New Roman" w:cs="Times New Roman"/>
                <w:sz w:val="21"/>
                <w:szCs w:val="21"/>
              </w:rPr>
              <w:t>]</w:t>
            </w:r>
            <w:r w:rsidRPr="0053237C">
              <w:rPr>
                <w:rFonts w:ascii="Times New Roman" w:cs="Times New Roman" w:hint="eastAsia"/>
                <w:sz w:val="21"/>
                <w:szCs w:val="21"/>
              </w:rPr>
              <w:t xml:space="preserve"> </w:t>
            </w:r>
            <w:proofErr w:type="gramStart"/>
            <w:r w:rsidRPr="0053237C">
              <w:rPr>
                <w:rFonts w:ascii="Times New Roman" w:cs="Times New Roman" w:hint="eastAsia"/>
                <w:sz w:val="21"/>
                <w:szCs w:val="21"/>
              </w:rPr>
              <w:t>芘</w:t>
            </w:r>
            <w:proofErr w:type="gramEnd"/>
          </w:p>
        </w:tc>
        <w:tc>
          <w:tcPr>
            <w:tcW w:w="2063" w:type="dxa"/>
            <w:vAlign w:val="center"/>
          </w:tcPr>
          <w:p w14:paraId="18C506E3"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7190</w:t>
            </w:r>
          </w:p>
        </w:tc>
        <w:tc>
          <w:tcPr>
            <w:tcW w:w="1559" w:type="dxa"/>
            <w:vMerge/>
            <w:vAlign w:val="center"/>
          </w:tcPr>
          <w:p w14:paraId="59A5DEF9"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344" w:type="dxa"/>
            <w:vMerge/>
            <w:vAlign w:val="center"/>
          </w:tcPr>
          <w:p w14:paraId="4B67CC40" w14:textId="77777777" w:rsidR="009B38C4" w:rsidRPr="0053237C" w:rsidRDefault="009B38C4" w:rsidP="00FA7048">
            <w:pPr>
              <w:pStyle w:val="a7"/>
              <w:kinsoku w:val="0"/>
              <w:overflowPunct w:val="0"/>
              <w:spacing w:before="0" w:line="320" w:lineRule="exact"/>
              <w:ind w:left="0"/>
              <w:jc w:val="center"/>
              <w:rPr>
                <w:spacing w:val="2"/>
                <w:sz w:val="21"/>
                <w:szCs w:val="21"/>
              </w:rPr>
            </w:pPr>
          </w:p>
        </w:tc>
      </w:tr>
      <w:tr w:rsidR="009B38C4" w:rsidRPr="0053237C" w14:paraId="7034BB57" w14:textId="77777777" w:rsidTr="00FA7048">
        <w:tc>
          <w:tcPr>
            <w:tcW w:w="830" w:type="dxa"/>
            <w:vAlign w:val="center"/>
          </w:tcPr>
          <w:p w14:paraId="50F8DE73"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hint="eastAsia"/>
                <w:sz w:val="21"/>
                <w:szCs w:val="21"/>
              </w:rPr>
              <w:t>56</w:t>
            </w:r>
          </w:p>
        </w:tc>
        <w:tc>
          <w:tcPr>
            <w:tcW w:w="970" w:type="dxa"/>
            <w:vMerge/>
            <w:vAlign w:val="center"/>
          </w:tcPr>
          <w:p w14:paraId="767AC222"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530" w:type="dxa"/>
            <w:vAlign w:val="center"/>
          </w:tcPr>
          <w:p w14:paraId="5E7682D1" w14:textId="77777777" w:rsidR="009B38C4" w:rsidRPr="0053237C" w:rsidRDefault="009B38C4" w:rsidP="00FA7048">
            <w:pPr>
              <w:pStyle w:val="a7"/>
              <w:kinsoku w:val="0"/>
              <w:overflowPunct w:val="0"/>
              <w:spacing w:before="0" w:line="320" w:lineRule="exact"/>
              <w:ind w:left="0"/>
              <w:jc w:val="center"/>
              <w:rPr>
                <w:spacing w:val="2"/>
                <w:sz w:val="21"/>
                <w:szCs w:val="21"/>
              </w:rPr>
            </w:pPr>
            <w:proofErr w:type="gramStart"/>
            <w:r w:rsidRPr="0053237C">
              <w:rPr>
                <w:rFonts w:ascii="Times New Roman" w:cs="Times New Roman" w:hint="eastAsia"/>
                <w:sz w:val="21"/>
                <w:szCs w:val="21"/>
              </w:rPr>
              <w:t>芘</w:t>
            </w:r>
            <w:proofErr w:type="gramEnd"/>
          </w:p>
        </w:tc>
        <w:tc>
          <w:tcPr>
            <w:tcW w:w="2063" w:type="dxa"/>
            <w:vAlign w:val="center"/>
          </w:tcPr>
          <w:p w14:paraId="03857E7F"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7964</w:t>
            </w:r>
          </w:p>
        </w:tc>
        <w:tc>
          <w:tcPr>
            <w:tcW w:w="1559" w:type="dxa"/>
            <w:vMerge/>
            <w:vAlign w:val="center"/>
          </w:tcPr>
          <w:p w14:paraId="33527733"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344" w:type="dxa"/>
            <w:vMerge/>
            <w:vAlign w:val="center"/>
          </w:tcPr>
          <w:p w14:paraId="7DB3A7AE" w14:textId="77777777" w:rsidR="009B38C4" w:rsidRPr="0053237C" w:rsidRDefault="009B38C4" w:rsidP="00FA7048">
            <w:pPr>
              <w:pStyle w:val="a7"/>
              <w:kinsoku w:val="0"/>
              <w:overflowPunct w:val="0"/>
              <w:spacing w:before="0" w:line="320" w:lineRule="exact"/>
              <w:ind w:left="0"/>
              <w:jc w:val="center"/>
              <w:rPr>
                <w:spacing w:val="2"/>
                <w:sz w:val="21"/>
                <w:szCs w:val="21"/>
              </w:rPr>
            </w:pPr>
          </w:p>
        </w:tc>
      </w:tr>
      <w:tr w:rsidR="009B38C4" w:rsidRPr="0053237C" w14:paraId="2B59FD5D" w14:textId="77777777" w:rsidTr="00FA7048">
        <w:tc>
          <w:tcPr>
            <w:tcW w:w="830" w:type="dxa"/>
            <w:vAlign w:val="center"/>
          </w:tcPr>
          <w:p w14:paraId="3203DFA2"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hint="eastAsia"/>
                <w:sz w:val="21"/>
                <w:szCs w:val="21"/>
              </w:rPr>
              <w:t>57</w:t>
            </w:r>
          </w:p>
        </w:tc>
        <w:tc>
          <w:tcPr>
            <w:tcW w:w="970" w:type="dxa"/>
            <w:vMerge w:val="restart"/>
            <w:vAlign w:val="center"/>
          </w:tcPr>
          <w:p w14:paraId="59A71A66"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其他</w:t>
            </w:r>
          </w:p>
        </w:tc>
        <w:tc>
          <w:tcPr>
            <w:tcW w:w="1530" w:type="dxa"/>
            <w:vAlign w:val="center"/>
          </w:tcPr>
          <w:p w14:paraId="7AAC9F01"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sz w:val="21"/>
                <w:szCs w:val="21"/>
              </w:rPr>
              <w:t>石油烃</w:t>
            </w:r>
          </w:p>
        </w:tc>
        <w:tc>
          <w:tcPr>
            <w:tcW w:w="2063" w:type="dxa"/>
            <w:vAlign w:val="center"/>
          </w:tcPr>
          <w:p w14:paraId="4B5CF567"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4500</w:t>
            </w:r>
          </w:p>
        </w:tc>
        <w:tc>
          <w:tcPr>
            <w:tcW w:w="1559" w:type="dxa"/>
            <w:vAlign w:val="center"/>
          </w:tcPr>
          <w:p w14:paraId="483F5CFD"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GB36600-2018</w:t>
            </w:r>
          </w:p>
        </w:tc>
        <w:tc>
          <w:tcPr>
            <w:tcW w:w="1344" w:type="dxa"/>
            <w:vAlign w:val="center"/>
          </w:tcPr>
          <w:p w14:paraId="41DF3751" w14:textId="77777777" w:rsidR="009B38C4" w:rsidRPr="0053237C" w:rsidRDefault="009B38C4" w:rsidP="00FA7048">
            <w:pPr>
              <w:pStyle w:val="a7"/>
              <w:kinsoku w:val="0"/>
              <w:overflowPunct w:val="0"/>
              <w:spacing w:before="0" w:line="320" w:lineRule="exact"/>
              <w:ind w:left="0"/>
              <w:jc w:val="center"/>
              <w:rPr>
                <w:spacing w:val="2"/>
                <w:sz w:val="21"/>
                <w:szCs w:val="21"/>
              </w:rPr>
            </w:pPr>
          </w:p>
        </w:tc>
      </w:tr>
      <w:tr w:rsidR="009B38C4" w:rsidRPr="0053237C" w14:paraId="221875C2" w14:textId="77777777" w:rsidTr="00FA7048">
        <w:tc>
          <w:tcPr>
            <w:tcW w:w="830" w:type="dxa"/>
            <w:vAlign w:val="center"/>
          </w:tcPr>
          <w:p w14:paraId="36599195"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hint="eastAsia"/>
                <w:sz w:val="21"/>
                <w:szCs w:val="21"/>
              </w:rPr>
              <w:t>58</w:t>
            </w:r>
          </w:p>
        </w:tc>
        <w:tc>
          <w:tcPr>
            <w:tcW w:w="970" w:type="dxa"/>
            <w:vMerge/>
            <w:vAlign w:val="center"/>
          </w:tcPr>
          <w:p w14:paraId="2532CED5" w14:textId="77777777" w:rsidR="009B38C4" w:rsidRPr="0053237C" w:rsidRDefault="009B38C4" w:rsidP="00FA7048">
            <w:pPr>
              <w:pStyle w:val="a7"/>
              <w:kinsoku w:val="0"/>
              <w:overflowPunct w:val="0"/>
              <w:spacing w:before="0" w:line="320" w:lineRule="exact"/>
              <w:ind w:left="0"/>
              <w:jc w:val="center"/>
              <w:rPr>
                <w:spacing w:val="2"/>
                <w:sz w:val="21"/>
                <w:szCs w:val="21"/>
              </w:rPr>
            </w:pPr>
          </w:p>
        </w:tc>
        <w:tc>
          <w:tcPr>
            <w:tcW w:w="1530" w:type="dxa"/>
            <w:vAlign w:val="center"/>
          </w:tcPr>
          <w:p w14:paraId="293582B8"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ascii="Times New Roman" w:cs="Times New Roman" w:hint="eastAsia"/>
                <w:sz w:val="21"/>
                <w:szCs w:val="21"/>
              </w:rPr>
              <w:t>苯酚</w:t>
            </w:r>
          </w:p>
        </w:tc>
        <w:tc>
          <w:tcPr>
            <w:tcW w:w="2063" w:type="dxa"/>
            <w:vAlign w:val="center"/>
          </w:tcPr>
          <w:p w14:paraId="04E48F4F"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10000</w:t>
            </w:r>
          </w:p>
        </w:tc>
        <w:tc>
          <w:tcPr>
            <w:tcW w:w="1559" w:type="dxa"/>
            <w:vAlign w:val="center"/>
          </w:tcPr>
          <w:p w14:paraId="4F5A8198"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G</w:t>
            </w:r>
            <w:r w:rsidRPr="0053237C">
              <w:rPr>
                <w:spacing w:val="2"/>
                <w:sz w:val="21"/>
                <w:szCs w:val="21"/>
              </w:rPr>
              <w:t>B</w:t>
            </w:r>
            <w:r w:rsidRPr="0053237C">
              <w:rPr>
                <w:rFonts w:hint="eastAsia"/>
                <w:spacing w:val="2"/>
                <w:sz w:val="21"/>
                <w:szCs w:val="21"/>
              </w:rPr>
              <w:t>13/</w:t>
            </w:r>
            <w:r w:rsidRPr="0053237C">
              <w:rPr>
                <w:spacing w:val="2"/>
                <w:sz w:val="21"/>
                <w:szCs w:val="21"/>
              </w:rPr>
              <w:t>T</w:t>
            </w:r>
            <w:r w:rsidRPr="0053237C">
              <w:rPr>
                <w:rFonts w:hint="eastAsia"/>
                <w:spacing w:val="2"/>
                <w:sz w:val="21"/>
                <w:szCs w:val="21"/>
              </w:rPr>
              <w:t>5216-2020</w:t>
            </w:r>
          </w:p>
        </w:tc>
        <w:tc>
          <w:tcPr>
            <w:tcW w:w="1344" w:type="dxa"/>
            <w:vAlign w:val="center"/>
          </w:tcPr>
          <w:p w14:paraId="5E2A9163" w14:textId="77777777" w:rsidR="009B38C4" w:rsidRPr="0053237C" w:rsidRDefault="009B38C4" w:rsidP="00FA7048">
            <w:pPr>
              <w:pStyle w:val="a7"/>
              <w:kinsoku w:val="0"/>
              <w:overflowPunct w:val="0"/>
              <w:spacing w:before="0" w:line="320" w:lineRule="exact"/>
              <w:ind w:left="0"/>
              <w:jc w:val="center"/>
              <w:rPr>
                <w:spacing w:val="2"/>
                <w:sz w:val="21"/>
                <w:szCs w:val="21"/>
              </w:rPr>
            </w:pPr>
            <w:r w:rsidRPr="0053237C">
              <w:rPr>
                <w:rFonts w:hint="eastAsia"/>
                <w:spacing w:val="2"/>
                <w:sz w:val="21"/>
                <w:szCs w:val="21"/>
              </w:rPr>
              <w:t>河北省地方标准</w:t>
            </w:r>
          </w:p>
        </w:tc>
      </w:tr>
    </w:tbl>
    <w:p w14:paraId="63597B2B" w14:textId="5E5573D6" w:rsidR="007D5F90" w:rsidRPr="00815924" w:rsidRDefault="009B38C4" w:rsidP="00815924">
      <w:pPr>
        <w:pStyle w:val="1"/>
        <w:kinsoku w:val="0"/>
        <w:overflowPunct w:val="0"/>
        <w:spacing w:beforeLines="50" w:before="156" w:afterLines="50" w:after="156" w:line="480" w:lineRule="exact"/>
        <w:ind w:left="0"/>
        <w:jc w:val="both"/>
        <w:rPr>
          <w:b/>
          <w:bCs/>
          <w:sz w:val="28"/>
          <w:szCs w:val="28"/>
        </w:rPr>
      </w:pPr>
      <w:bookmarkStart w:id="14" w:name="_Toc57806986"/>
      <w:r w:rsidRPr="00815924">
        <w:rPr>
          <w:rFonts w:hint="eastAsia"/>
          <w:b/>
          <w:bCs/>
          <w:sz w:val="28"/>
          <w:szCs w:val="28"/>
        </w:rPr>
        <w:t>十三、</w:t>
      </w:r>
      <w:r w:rsidR="007D5F90" w:rsidRPr="00815924">
        <w:rPr>
          <w:rFonts w:hint="eastAsia"/>
          <w:b/>
          <w:bCs/>
          <w:sz w:val="28"/>
          <w:szCs w:val="28"/>
        </w:rPr>
        <w:t>质量控制和质量保证</w:t>
      </w:r>
      <w:bookmarkEnd w:id="14"/>
    </w:p>
    <w:p w14:paraId="2A7FF6C0" w14:textId="6C764EFF" w:rsidR="00CF5774" w:rsidRDefault="00CF5774"/>
    <w:p w14:paraId="11C181E7" w14:textId="47A138BC" w:rsidR="00BB7D5E" w:rsidRDefault="00BB7D5E"/>
    <w:p w14:paraId="0F0A5885" w14:textId="77777777" w:rsidR="00BB7D5E" w:rsidRDefault="00BB7D5E"/>
    <w:p w14:paraId="4B6CE1AA" w14:textId="2F0121B8" w:rsidR="007D5F90" w:rsidRPr="00815924" w:rsidRDefault="009B38C4" w:rsidP="00815924">
      <w:pPr>
        <w:pStyle w:val="1"/>
        <w:kinsoku w:val="0"/>
        <w:overflowPunct w:val="0"/>
        <w:spacing w:beforeLines="50" w:before="156" w:afterLines="50" w:after="156" w:line="480" w:lineRule="exact"/>
        <w:ind w:left="0"/>
        <w:jc w:val="both"/>
        <w:rPr>
          <w:b/>
          <w:bCs/>
          <w:sz w:val="28"/>
          <w:szCs w:val="28"/>
        </w:rPr>
      </w:pPr>
      <w:bookmarkStart w:id="15" w:name="_Toc57806987"/>
      <w:r w:rsidRPr="00815924">
        <w:rPr>
          <w:rFonts w:hint="eastAsia"/>
          <w:b/>
          <w:bCs/>
          <w:sz w:val="28"/>
          <w:szCs w:val="28"/>
        </w:rPr>
        <w:t>十四、</w:t>
      </w:r>
      <w:r w:rsidR="007D5F90" w:rsidRPr="00815924">
        <w:rPr>
          <w:rFonts w:hint="eastAsia"/>
          <w:b/>
          <w:bCs/>
          <w:sz w:val="28"/>
          <w:szCs w:val="28"/>
        </w:rPr>
        <w:t>监测结果汇总表</w:t>
      </w:r>
      <w:bookmarkEnd w:id="15"/>
    </w:p>
    <w:p w14:paraId="02B6D7CC" w14:textId="3F0F90F9" w:rsidR="00CF5774" w:rsidRPr="0050109A" w:rsidRDefault="007967C5" w:rsidP="0050109A">
      <w:pPr>
        <w:pStyle w:val="a7"/>
        <w:kinsoku w:val="0"/>
        <w:overflowPunct w:val="0"/>
        <w:spacing w:before="0" w:line="480" w:lineRule="exact"/>
        <w:ind w:left="0" w:firstLineChars="200" w:firstLine="488"/>
        <w:jc w:val="both"/>
        <w:rPr>
          <w:spacing w:val="2"/>
        </w:rPr>
      </w:pPr>
      <w:r w:rsidRPr="0050109A">
        <w:rPr>
          <w:rFonts w:hint="eastAsia"/>
          <w:spacing w:val="2"/>
        </w:rPr>
        <w:t>土壤环境质量监测结果见下表：</w:t>
      </w:r>
    </w:p>
    <w:p w14:paraId="095605D4" w14:textId="442A3A48" w:rsidR="00BB7D5E" w:rsidRDefault="00BB7D5E"/>
    <w:p w14:paraId="230AB2B3" w14:textId="77777777" w:rsidR="00BB7D5E" w:rsidRDefault="00BB7D5E"/>
    <w:p w14:paraId="5AAB9F78" w14:textId="77777777" w:rsidR="00BB7D5E" w:rsidRPr="00815924" w:rsidRDefault="009B38C4" w:rsidP="00815924">
      <w:pPr>
        <w:pStyle w:val="1"/>
        <w:kinsoku w:val="0"/>
        <w:overflowPunct w:val="0"/>
        <w:spacing w:beforeLines="50" w:before="156" w:afterLines="50" w:after="156" w:line="480" w:lineRule="exact"/>
        <w:ind w:left="0"/>
        <w:jc w:val="both"/>
        <w:rPr>
          <w:b/>
          <w:bCs/>
          <w:sz w:val="28"/>
          <w:szCs w:val="28"/>
        </w:rPr>
      </w:pPr>
      <w:bookmarkStart w:id="16" w:name="_Toc57806988"/>
      <w:r w:rsidRPr="00815924">
        <w:rPr>
          <w:rFonts w:hint="eastAsia"/>
          <w:b/>
          <w:bCs/>
          <w:sz w:val="28"/>
          <w:szCs w:val="28"/>
        </w:rPr>
        <w:t>十五、</w:t>
      </w:r>
      <w:r w:rsidR="007D5F90" w:rsidRPr="00815924">
        <w:rPr>
          <w:rFonts w:hint="eastAsia"/>
          <w:b/>
          <w:bCs/>
          <w:sz w:val="28"/>
          <w:szCs w:val="28"/>
        </w:rPr>
        <w:t>评价结论</w:t>
      </w:r>
      <w:bookmarkEnd w:id="16"/>
    </w:p>
    <w:p w14:paraId="61B5F8AB" w14:textId="61782EE3" w:rsidR="007D5F90" w:rsidRPr="00BB7D5E" w:rsidRDefault="00BB7D5E" w:rsidP="00BB7D5E">
      <w:pPr>
        <w:pStyle w:val="a7"/>
        <w:kinsoku w:val="0"/>
        <w:overflowPunct w:val="0"/>
        <w:spacing w:before="0" w:line="480" w:lineRule="exact"/>
        <w:ind w:left="0" w:firstLineChars="200" w:firstLine="488"/>
        <w:jc w:val="both"/>
        <w:rPr>
          <w:spacing w:val="2"/>
        </w:rPr>
      </w:pPr>
      <w:r w:rsidRPr="00BB7D5E">
        <w:rPr>
          <w:rFonts w:hint="eastAsia"/>
          <w:spacing w:val="2"/>
        </w:rPr>
        <w:t>本次监测根据《河津禹门口焦化有限公司土壤及地下水自行监测方案》在厂区共计25个点位采样，监测样品共计61个，根据监测数据分析结果，61个监测样品的监测因子均满足相应土壤环境质量标准，可知河津禹门口焦化有限公司厂区土壤环境未受到污染。</w:t>
      </w:r>
    </w:p>
    <w:sectPr w:rsidR="007D5F90" w:rsidRPr="00BB7D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AF4398" w14:textId="77777777" w:rsidR="00DD5943" w:rsidRDefault="00DD5943" w:rsidP="007D5F90">
      <w:r>
        <w:separator/>
      </w:r>
    </w:p>
  </w:endnote>
  <w:endnote w:type="continuationSeparator" w:id="0">
    <w:p w14:paraId="0ED16D77" w14:textId="77777777" w:rsidR="00DD5943" w:rsidRDefault="00DD5943" w:rsidP="007D5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C341C" w14:textId="77777777" w:rsidR="00AE49AE" w:rsidRDefault="00AE49AE">
    <w:pPr>
      <w:pStyle w:val="a5"/>
      <w:ind w:firstLine="480"/>
      <w:jc w:val="center"/>
    </w:pPr>
  </w:p>
  <w:p w14:paraId="29C7ED51" w14:textId="77777777" w:rsidR="00AE49AE" w:rsidRDefault="00AE49A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FC352" w14:textId="77777777" w:rsidR="00AE49AE" w:rsidRPr="00CA37F8" w:rsidRDefault="00DD5943">
    <w:pPr>
      <w:pStyle w:val="a7"/>
      <w:kinsoku w:val="0"/>
      <w:overflowPunct w:val="0"/>
      <w:spacing w:before="0" w:line="14" w:lineRule="auto"/>
      <w:ind w:left="0"/>
      <w:rPr>
        <w:rFonts w:ascii="Times New Roman" w:eastAsia="等线" w:cs="Times New Roman"/>
        <w:sz w:val="20"/>
        <w:szCs w:val="20"/>
      </w:rPr>
    </w:pPr>
    <w:r>
      <w:rPr>
        <w:noProof/>
      </w:rPr>
      <w:pict w14:anchorId="64431042">
        <v:shapetype id="_x0000_t202" coordsize="21600,21600" o:spt="202" path="m,l,21600r21600,l21600,xe">
          <v:stroke joinstyle="miter"/>
          <v:path gradientshapeok="t" o:connecttype="rect"/>
        </v:shapetype>
        <v:shape id="_x0000_s2049" type="#_x0000_t202" style="position:absolute;margin-left:302.25pt;margin-top:765.3pt;width:13.15pt;height:11pt;z-index:-251658752;mso-position-horizontal-relative:page;mso-position-vertical-relative:page" o:allowincell="f" filled="f" stroked="f">
          <v:textbox style="mso-next-textbox:#_x0000_s2049" inset="0,0,0,0">
            <w:txbxContent>
              <w:p w14:paraId="7BD3A916" w14:textId="77777777" w:rsidR="00AE49AE" w:rsidRPr="00CA37F8" w:rsidRDefault="00AE49AE">
                <w:pPr>
                  <w:pStyle w:val="a7"/>
                  <w:kinsoku w:val="0"/>
                  <w:overflowPunct w:val="0"/>
                  <w:spacing w:before="0" w:line="204" w:lineRule="exact"/>
                  <w:ind w:left="40"/>
                  <w:rPr>
                    <w:rFonts w:ascii="Times New Roman" w:eastAsia="等线" w:cs="Times New Roman"/>
                    <w:sz w:val="18"/>
                    <w:szCs w:val="18"/>
                  </w:rPr>
                </w:pPr>
                <w:r w:rsidRPr="00CA37F8">
                  <w:rPr>
                    <w:rFonts w:ascii="Times New Roman" w:eastAsia="等线" w:cs="Times New Roman"/>
                    <w:sz w:val="18"/>
                    <w:szCs w:val="18"/>
                  </w:rPr>
                  <w:fldChar w:fldCharType="begin"/>
                </w:r>
                <w:r w:rsidRPr="00CA37F8">
                  <w:rPr>
                    <w:rFonts w:ascii="Times New Roman" w:eastAsia="等线" w:cs="Times New Roman"/>
                    <w:sz w:val="18"/>
                    <w:szCs w:val="18"/>
                  </w:rPr>
                  <w:instrText xml:space="preserve"> PAGE </w:instrText>
                </w:r>
                <w:r w:rsidRPr="00CA37F8">
                  <w:rPr>
                    <w:rFonts w:ascii="Times New Roman" w:eastAsia="等线" w:cs="Times New Roman"/>
                    <w:sz w:val="18"/>
                    <w:szCs w:val="18"/>
                  </w:rPr>
                  <w:fldChar w:fldCharType="separate"/>
                </w:r>
                <w:r w:rsidRPr="00CA37F8">
                  <w:rPr>
                    <w:rFonts w:ascii="Times New Roman" w:eastAsia="等线" w:cs="Times New Roman"/>
                    <w:noProof/>
                    <w:sz w:val="18"/>
                    <w:szCs w:val="18"/>
                  </w:rPr>
                  <w:t>32</w:t>
                </w:r>
                <w:r w:rsidRPr="00CA37F8">
                  <w:rPr>
                    <w:rFonts w:ascii="Times New Roman" w:eastAsia="等线" w:cs="Times New Roman"/>
                    <w:sz w:val="18"/>
                    <w:szCs w:val="18"/>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7680447"/>
      <w:docPartObj>
        <w:docPartGallery w:val="Page Numbers (Bottom of Page)"/>
        <w:docPartUnique/>
      </w:docPartObj>
    </w:sdtPr>
    <w:sdtEndPr/>
    <w:sdtContent>
      <w:p w14:paraId="59F95280" w14:textId="77777777" w:rsidR="00AE49AE" w:rsidRDefault="00AE49AE">
        <w:pPr>
          <w:pStyle w:val="a5"/>
          <w:ind w:firstLine="480"/>
          <w:jc w:val="center"/>
        </w:pPr>
        <w:r>
          <w:fldChar w:fldCharType="begin"/>
        </w:r>
        <w:r>
          <w:instrText>PAGE   \* MERGEFORMAT</w:instrText>
        </w:r>
        <w:r>
          <w:fldChar w:fldCharType="separate"/>
        </w:r>
        <w:r>
          <w:rPr>
            <w:lang w:val="zh-CN"/>
          </w:rPr>
          <w:t>2</w:t>
        </w:r>
        <w:r>
          <w:fldChar w:fldCharType="end"/>
        </w:r>
      </w:p>
    </w:sdtContent>
  </w:sdt>
  <w:p w14:paraId="4CDED603" w14:textId="77777777" w:rsidR="00AE49AE" w:rsidRPr="00CA37F8" w:rsidRDefault="00AE49AE">
    <w:pPr>
      <w:pStyle w:val="a7"/>
      <w:kinsoku w:val="0"/>
      <w:overflowPunct w:val="0"/>
      <w:spacing w:before="0" w:line="14" w:lineRule="auto"/>
      <w:ind w:left="0"/>
      <w:rPr>
        <w:rFonts w:ascii="Times New Roman" w:eastAsia="等线" w:cs="Times New Roman"/>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9177578"/>
      <w:docPartObj>
        <w:docPartGallery w:val="Page Numbers (Bottom of Page)"/>
        <w:docPartUnique/>
      </w:docPartObj>
    </w:sdtPr>
    <w:sdtEndPr/>
    <w:sdtContent>
      <w:p w14:paraId="6F7532D3" w14:textId="77777777" w:rsidR="00AE49AE" w:rsidRDefault="00AE49AE">
        <w:pPr>
          <w:pStyle w:val="a5"/>
          <w:ind w:firstLine="480"/>
          <w:jc w:val="center"/>
        </w:pPr>
        <w:r>
          <w:fldChar w:fldCharType="begin"/>
        </w:r>
        <w:r>
          <w:instrText>PAGE   \* MERGEFORMAT</w:instrText>
        </w:r>
        <w:r>
          <w:fldChar w:fldCharType="separate"/>
        </w:r>
        <w:r>
          <w:rPr>
            <w:lang w:val="zh-CN"/>
          </w:rPr>
          <w:t>2</w:t>
        </w:r>
        <w:r>
          <w:fldChar w:fldCharType="end"/>
        </w:r>
      </w:p>
    </w:sdtContent>
  </w:sdt>
  <w:p w14:paraId="7E2BA93B" w14:textId="77777777" w:rsidR="00AE49AE" w:rsidRPr="00CA37F8" w:rsidRDefault="00AE49AE">
    <w:pPr>
      <w:pStyle w:val="a7"/>
      <w:kinsoku w:val="0"/>
      <w:overflowPunct w:val="0"/>
      <w:spacing w:before="0" w:line="14" w:lineRule="auto"/>
      <w:ind w:left="0"/>
      <w:rPr>
        <w:rFonts w:ascii="Times New Roman" w:eastAsia="等线"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63B59C" w14:textId="77777777" w:rsidR="00DD5943" w:rsidRDefault="00DD5943" w:rsidP="007D5F90">
      <w:r>
        <w:separator/>
      </w:r>
    </w:p>
  </w:footnote>
  <w:footnote w:type="continuationSeparator" w:id="0">
    <w:p w14:paraId="7D825CC5" w14:textId="77777777" w:rsidR="00DD5943" w:rsidRDefault="00DD5943" w:rsidP="007D5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9C2BA"/>
    <w:multiLevelType w:val="multilevel"/>
    <w:tmpl w:val="08A9C2BA"/>
    <w:lvl w:ilvl="0">
      <w:start w:val="4"/>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lvlText w:val="%1.%2.%3.%4."/>
      <w:lvlJc w:val="left"/>
      <w:pPr>
        <w:ind w:left="850" w:hanging="850"/>
      </w:pPr>
      <w:rPr>
        <w:rFonts w:cs="Times New Roman"/>
      </w:rPr>
    </w:lvl>
    <w:lvl w:ilvl="4">
      <w:start w:val="1"/>
      <w:numFmt w:val="decimal"/>
      <w:lvlText w:val="%1.%2.%3.%4.%5."/>
      <w:lvlJc w:val="left"/>
      <w:pPr>
        <w:ind w:left="991" w:hanging="991"/>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5" w:hanging="1275"/>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8" w:hanging="1558"/>
      </w:pPr>
      <w:rPr>
        <w:rFonts w:cs="Times New Roman"/>
      </w:rPr>
    </w:lvl>
  </w:abstractNum>
  <w:abstractNum w:abstractNumId="1" w15:restartNumberingAfterBreak="0">
    <w:nsid w:val="08E8BF28"/>
    <w:multiLevelType w:val="multilevel"/>
    <w:tmpl w:val="AD7E3EA8"/>
    <w:lvl w:ilvl="0">
      <w:start w:val="5"/>
      <w:numFmt w:val="decimal"/>
      <w:lvlText w:val="%1."/>
      <w:lvlJc w:val="left"/>
      <w:pPr>
        <w:ind w:left="425" w:hanging="425"/>
      </w:pPr>
      <w:rPr>
        <w:rFonts w:cs="Times New Roman"/>
      </w:rPr>
    </w:lvl>
    <w:lvl w:ilvl="1">
      <w:start w:val="1"/>
      <w:numFmt w:val="decimal"/>
      <w:lvlText w:val="%1.%2."/>
      <w:lvlJc w:val="left"/>
      <w:pPr>
        <w:ind w:left="992" w:hanging="567"/>
      </w:pPr>
      <w:rPr>
        <w:rFonts w:cs="Times New Roman"/>
      </w:rPr>
    </w:lvl>
    <w:lvl w:ilvl="2">
      <w:start w:val="1"/>
      <w:numFmt w:val="decimal"/>
      <w:lvlText w:val="%1.%2.%3."/>
      <w:lvlJc w:val="left"/>
      <w:pPr>
        <w:ind w:left="851" w:hanging="709"/>
      </w:pPr>
      <w:rPr>
        <w:rFonts w:ascii="Times New Roman" w:hAnsi="Times New Roman" w:cs="Times New Roman" w:hint="default"/>
        <w:sz w:val="24"/>
        <w:szCs w:val="24"/>
      </w:rPr>
    </w:lvl>
    <w:lvl w:ilvl="3">
      <w:start w:val="1"/>
      <w:numFmt w:val="decimal"/>
      <w:lvlText w:val="%1.%2.%3.%4."/>
      <w:lvlJc w:val="left"/>
      <w:pPr>
        <w:ind w:left="850" w:hanging="850"/>
      </w:pPr>
      <w:rPr>
        <w:rFonts w:cs="Times New Roman"/>
      </w:rPr>
    </w:lvl>
    <w:lvl w:ilvl="4">
      <w:start w:val="1"/>
      <w:numFmt w:val="decimal"/>
      <w:lvlText w:val="%1.%2.%3.%4.%5."/>
      <w:lvlJc w:val="left"/>
      <w:pPr>
        <w:ind w:left="991" w:hanging="991"/>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5" w:hanging="1275"/>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8" w:hanging="1558"/>
      </w:pPr>
      <w:rPr>
        <w:rFonts w:cs="Times New Roman"/>
      </w:rPr>
    </w:lvl>
  </w:abstractNum>
  <w:abstractNum w:abstractNumId="2" w15:restartNumberingAfterBreak="0">
    <w:nsid w:val="096E5F93"/>
    <w:multiLevelType w:val="multilevel"/>
    <w:tmpl w:val="C79A0B2C"/>
    <w:lvl w:ilvl="0">
      <w:start w:val="3"/>
      <w:numFmt w:val="decimal"/>
      <w:lvlText w:val="%1"/>
      <w:lvlJc w:val="left"/>
      <w:pPr>
        <w:ind w:left="495" w:hanging="495"/>
      </w:pPr>
      <w:rPr>
        <w:rFonts w:hint="default"/>
      </w:rPr>
    </w:lvl>
    <w:lvl w:ilvl="1">
      <w:start w:val="8"/>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9871644"/>
    <w:multiLevelType w:val="multilevel"/>
    <w:tmpl w:val="DA58E07E"/>
    <w:lvl w:ilvl="0">
      <w:start w:val="3"/>
      <w:numFmt w:val="decimal"/>
      <w:lvlText w:val="%1"/>
      <w:lvlJc w:val="left"/>
      <w:pPr>
        <w:ind w:left="405" w:hanging="405"/>
      </w:pPr>
      <w:rPr>
        <w:rFonts w:ascii="Times New Roman" w:eastAsia="等线" w:cs="Times New Roman" w:hint="default"/>
      </w:rPr>
    </w:lvl>
    <w:lvl w:ilvl="1">
      <w:start w:val="6"/>
      <w:numFmt w:val="decimal"/>
      <w:lvlText w:val="%1.%2"/>
      <w:lvlJc w:val="left"/>
      <w:pPr>
        <w:ind w:left="514" w:hanging="405"/>
      </w:pPr>
      <w:rPr>
        <w:rFonts w:ascii="Times New Roman" w:eastAsia="等线" w:cs="Times New Roman" w:hint="default"/>
      </w:rPr>
    </w:lvl>
    <w:lvl w:ilvl="2">
      <w:start w:val="1"/>
      <w:numFmt w:val="decimal"/>
      <w:lvlText w:val="%1.%2.%3"/>
      <w:lvlJc w:val="left"/>
      <w:pPr>
        <w:ind w:left="938" w:hanging="720"/>
      </w:pPr>
      <w:rPr>
        <w:rFonts w:ascii="Times New Roman" w:eastAsia="等线" w:cs="Times New Roman" w:hint="default"/>
      </w:rPr>
    </w:lvl>
    <w:lvl w:ilvl="3">
      <w:start w:val="1"/>
      <w:numFmt w:val="decimal"/>
      <w:lvlText w:val="%1.%2.%3.%4"/>
      <w:lvlJc w:val="left"/>
      <w:pPr>
        <w:ind w:left="1047" w:hanging="720"/>
      </w:pPr>
      <w:rPr>
        <w:rFonts w:ascii="Times New Roman" w:eastAsia="等线" w:cs="Times New Roman" w:hint="default"/>
      </w:rPr>
    </w:lvl>
    <w:lvl w:ilvl="4">
      <w:start w:val="1"/>
      <w:numFmt w:val="decimal"/>
      <w:lvlText w:val="%1.%2.%3.%4.%5"/>
      <w:lvlJc w:val="left"/>
      <w:pPr>
        <w:ind w:left="1516" w:hanging="1080"/>
      </w:pPr>
      <w:rPr>
        <w:rFonts w:ascii="Times New Roman" w:eastAsia="等线" w:cs="Times New Roman" w:hint="default"/>
      </w:rPr>
    </w:lvl>
    <w:lvl w:ilvl="5">
      <w:start w:val="1"/>
      <w:numFmt w:val="decimal"/>
      <w:lvlText w:val="%1.%2.%3.%4.%5.%6"/>
      <w:lvlJc w:val="left"/>
      <w:pPr>
        <w:ind w:left="1625" w:hanging="1080"/>
      </w:pPr>
      <w:rPr>
        <w:rFonts w:ascii="Times New Roman" w:eastAsia="等线" w:cs="Times New Roman" w:hint="default"/>
      </w:rPr>
    </w:lvl>
    <w:lvl w:ilvl="6">
      <w:start w:val="1"/>
      <w:numFmt w:val="decimal"/>
      <w:lvlText w:val="%1.%2.%3.%4.%5.%6.%7"/>
      <w:lvlJc w:val="left"/>
      <w:pPr>
        <w:ind w:left="2094" w:hanging="1440"/>
      </w:pPr>
      <w:rPr>
        <w:rFonts w:ascii="Times New Roman" w:eastAsia="等线" w:cs="Times New Roman" w:hint="default"/>
      </w:rPr>
    </w:lvl>
    <w:lvl w:ilvl="7">
      <w:start w:val="1"/>
      <w:numFmt w:val="decimal"/>
      <w:lvlText w:val="%1.%2.%3.%4.%5.%6.%7.%8"/>
      <w:lvlJc w:val="left"/>
      <w:pPr>
        <w:ind w:left="2563" w:hanging="1800"/>
      </w:pPr>
      <w:rPr>
        <w:rFonts w:ascii="Times New Roman" w:eastAsia="等线" w:cs="Times New Roman" w:hint="default"/>
      </w:rPr>
    </w:lvl>
    <w:lvl w:ilvl="8">
      <w:start w:val="1"/>
      <w:numFmt w:val="decimal"/>
      <w:lvlText w:val="%1.%2.%3.%4.%5.%6.%7.%8.%9"/>
      <w:lvlJc w:val="left"/>
      <w:pPr>
        <w:ind w:left="2672" w:hanging="1800"/>
      </w:pPr>
      <w:rPr>
        <w:rFonts w:ascii="Times New Roman" w:eastAsia="等线" w:cs="Times New Roman" w:hint="default"/>
      </w:rPr>
    </w:lvl>
  </w:abstractNum>
  <w:abstractNum w:abstractNumId="4" w15:restartNumberingAfterBreak="0">
    <w:nsid w:val="30E16439"/>
    <w:multiLevelType w:val="hybridMultilevel"/>
    <w:tmpl w:val="6F86D9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1812799"/>
    <w:multiLevelType w:val="multilevel"/>
    <w:tmpl w:val="7AE89A50"/>
    <w:styleLink w:val="17"/>
    <w:lvl w:ilvl="0">
      <w:start w:val="1"/>
      <w:numFmt w:val="decimal"/>
      <w:lvlText w:val="%1"/>
      <w:lvlJc w:val="center"/>
      <w:pPr>
        <w:ind w:left="0" w:firstLine="567"/>
      </w:pPr>
      <w:rPr>
        <w:rFonts w:eastAsia="宋体" w:hint="eastAsia"/>
        <w:b/>
        <w:i w:val="0"/>
        <w:sz w:val="48"/>
      </w:rPr>
    </w:lvl>
    <w:lvl w:ilvl="1">
      <w:start w:val="1"/>
      <w:numFmt w:val="none"/>
      <w:lvlText w:val="1.1."/>
      <w:lvlJc w:val="left"/>
      <w:pPr>
        <w:ind w:left="567" w:hanging="567"/>
      </w:pPr>
      <w:rPr>
        <w:rFonts w:eastAsia="华文宋体" w:hint="eastAsia"/>
        <w:sz w:val="36"/>
      </w:rPr>
    </w:lvl>
    <w:lvl w:ilvl="2">
      <w:start w:val="1"/>
      <w:numFmt w:val="decimal"/>
      <w:lvlText w:val="%11.1.1."/>
      <w:lvlJc w:val="left"/>
      <w:pPr>
        <w:ind w:left="709" w:hanging="709"/>
      </w:pPr>
      <w:rPr>
        <w:rFonts w:hint="eastAsia"/>
      </w:rPr>
    </w:lvl>
    <w:lvl w:ilvl="3">
      <w:start w:val="1"/>
      <w:numFmt w:val="decimal"/>
      <w:lvlText w:val="%11.1.1.1."/>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5"/>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A25"/>
    <w:rsid w:val="000C7C71"/>
    <w:rsid w:val="0015711E"/>
    <w:rsid w:val="002E0BBC"/>
    <w:rsid w:val="00463C2A"/>
    <w:rsid w:val="004D7628"/>
    <w:rsid w:val="0050109A"/>
    <w:rsid w:val="006C3687"/>
    <w:rsid w:val="007967C5"/>
    <w:rsid w:val="007D5F90"/>
    <w:rsid w:val="00815924"/>
    <w:rsid w:val="008808C3"/>
    <w:rsid w:val="00973A25"/>
    <w:rsid w:val="009B38C4"/>
    <w:rsid w:val="00AE49AE"/>
    <w:rsid w:val="00B37F0D"/>
    <w:rsid w:val="00B76551"/>
    <w:rsid w:val="00BB7D5E"/>
    <w:rsid w:val="00C274EB"/>
    <w:rsid w:val="00CC1FB7"/>
    <w:rsid w:val="00CF5774"/>
    <w:rsid w:val="00D575AF"/>
    <w:rsid w:val="00DD5943"/>
    <w:rsid w:val="00E61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24B49F8"/>
  <w15:chartTrackingRefBased/>
  <w15:docId w15:val="{4D2E740E-9E43-4272-BC9F-70EF93C4E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D5F90"/>
    <w:pPr>
      <w:widowControl w:val="0"/>
      <w:autoSpaceDE w:val="0"/>
      <w:autoSpaceDN w:val="0"/>
      <w:adjustRightInd w:val="0"/>
    </w:pPr>
    <w:rPr>
      <w:rFonts w:ascii="Times New Roman" w:eastAsia="等线" w:hAnsi="Times New Roman" w:cs="Times New Roman"/>
      <w:kern w:val="0"/>
      <w:sz w:val="24"/>
      <w:szCs w:val="24"/>
    </w:rPr>
  </w:style>
  <w:style w:type="paragraph" w:styleId="1">
    <w:name w:val="heading 1"/>
    <w:basedOn w:val="a"/>
    <w:next w:val="a"/>
    <w:link w:val="10"/>
    <w:uiPriority w:val="1"/>
    <w:qFormat/>
    <w:rsid w:val="00AE49AE"/>
    <w:pPr>
      <w:ind w:left="109"/>
      <w:outlineLvl w:val="0"/>
    </w:pPr>
    <w:rPr>
      <w:rFonts w:ascii="宋体" w:eastAsia="宋体" w:cs="宋体"/>
      <w:sz w:val="36"/>
      <w:szCs w:val="36"/>
    </w:rPr>
  </w:style>
  <w:style w:type="paragraph" w:styleId="2">
    <w:name w:val="heading 2"/>
    <w:basedOn w:val="a"/>
    <w:next w:val="a"/>
    <w:link w:val="20"/>
    <w:uiPriority w:val="1"/>
    <w:qFormat/>
    <w:rsid w:val="00AE49AE"/>
    <w:pPr>
      <w:ind w:left="109"/>
      <w:outlineLvl w:val="1"/>
    </w:pPr>
    <w:rPr>
      <w:rFonts w:ascii="宋体" w:eastAsia="宋体" w:cs="宋体"/>
      <w:sz w:val="32"/>
      <w:szCs w:val="32"/>
    </w:rPr>
  </w:style>
  <w:style w:type="paragraph" w:styleId="3">
    <w:name w:val="heading 3"/>
    <w:basedOn w:val="a"/>
    <w:next w:val="a"/>
    <w:link w:val="30"/>
    <w:uiPriority w:val="1"/>
    <w:unhideWhenUsed/>
    <w:qFormat/>
    <w:rsid w:val="00AE49AE"/>
    <w:pPr>
      <w:keepNext/>
      <w:keepLines/>
      <w:spacing w:before="260" w:after="260" w:line="416" w:lineRule="auto"/>
      <w:outlineLvl w:val="2"/>
    </w:pPr>
    <w:rPr>
      <w:b/>
      <w:bCs/>
      <w:sz w:val="32"/>
      <w:szCs w:val="32"/>
    </w:rPr>
  </w:style>
  <w:style w:type="paragraph" w:styleId="4">
    <w:name w:val="heading 4"/>
    <w:basedOn w:val="a"/>
    <w:next w:val="a"/>
    <w:link w:val="40"/>
    <w:uiPriority w:val="1"/>
    <w:unhideWhenUsed/>
    <w:qFormat/>
    <w:rsid w:val="00AE49AE"/>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7">
    <w:name w:val="样式17"/>
    <w:uiPriority w:val="99"/>
    <w:rsid w:val="006C3687"/>
    <w:pPr>
      <w:numPr>
        <w:numId w:val="1"/>
      </w:numPr>
    </w:pPr>
  </w:style>
  <w:style w:type="character" w:customStyle="1" w:styleId="170">
    <w:name w:val="样式17 字符"/>
    <w:basedOn w:val="a0"/>
    <w:rsid w:val="002E0BBC"/>
    <w:rPr>
      <w:rFonts w:ascii="Times New Roman" w:hAnsi="Times New Roman" w:cs="宋体"/>
      <w:b/>
      <w:bCs/>
      <w:kern w:val="2"/>
      <w:sz w:val="48"/>
    </w:rPr>
  </w:style>
  <w:style w:type="paragraph" w:styleId="a3">
    <w:name w:val="header"/>
    <w:basedOn w:val="a"/>
    <w:link w:val="a4"/>
    <w:uiPriority w:val="99"/>
    <w:unhideWhenUsed/>
    <w:rsid w:val="007D5F90"/>
    <w:pPr>
      <w:pBdr>
        <w:bottom w:val="single" w:sz="6" w:space="1" w:color="auto"/>
      </w:pBdr>
      <w:tabs>
        <w:tab w:val="center" w:pos="4153"/>
        <w:tab w:val="right" w:pos="8306"/>
      </w:tabs>
      <w:autoSpaceDE/>
      <w:autoSpaceDN/>
      <w:adjustRightInd/>
      <w:snapToGrid w:val="0"/>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7D5F90"/>
    <w:rPr>
      <w:sz w:val="18"/>
      <w:szCs w:val="18"/>
    </w:rPr>
  </w:style>
  <w:style w:type="paragraph" w:styleId="a5">
    <w:name w:val="footer"/>
    <w:aliases w:val="Footer1 字符,123YJ 字符,Footer-Even 字符1,fo 字符1,footer odd 字符1,odd 字符1,footer Final 字符1,Char3 Char Char Char Char 字符1,页脚2 字符1,Char31 字符1,Char3 Char Char Char1 Char Char 字符1,Char3 Char Char Char1 Char 字符1,Char3 Char Ch"/>
    <w:basedOn w:val="a"/>
    <w:link w:val="a6"/>
    <w:unhideWhenUsed/>
    <w:qFormat/>
    <w:rsid w:val="007D5F90"/>
    <w:pPr>
      <w:tabs>
        <w:tab w:val="center" w:pos="4153"/>
        <w:tab w:val="right" w:pos="8306"/>
      </w:tabs>
      <w:autoSpaceDE/>
      <w:autoSpaceDN/>
      <w:adjustRightInd/>
      <w:snapToGrid w:val="0"/>
    </w:pPr>
    <w:rPr>
      <w:rFonts w:asciiTheme="minorHAnsi" w:eastAsiaTheme="minorEastAsia" w:hAnsiTheme="minorHAnsi" w:cstheme="minorBidi"/>
      <w:kern w:val="2"/>
      <w:sz w:val="18"/>
      <w:szCs w:val="18"/>
    </w:rPr>
  </w:style>
  <w:style w:type="character" w:customStyle="1" w:styleId="a6">
    <w:name w:val="页脚 字符"/>
    <w:aliases w:val="Footer1 字符 字符,123YJ 字符 字符,Footer-Even 字符1 字符,fo 字符1 字符,footer odd 字符1 字符,odd 字符1 字符,footer Final 字符1 字符,Char3 Char Char Char Char 字符1 字符,页脚2 字符1 字符,Char31 字符1 字符,Char3 Char Char Char1 Char Char 字符1 字符,Char3 Char Char Char1 Char 字符1 字符"/>
    <w:basedOn w:val="a0"/>
    <w:link w:val="a5"/>
    <w:uiPriority w:val="99"/>
    <w:qFormat/>
    <w:rsid w:val="007D5F90"/>
    <w:rPr>
      <w:sz w:val="18"/>
      <w:szCs w:val="18"/>
    </w:rPr>
  </w:style>
  <w:style w:type="paragraph" w:styleId="a7">
    <w:name w:val="Body Text"/>
    <w:basedOn w:val="a"/>
    <w:link w:val="a8"/>
    <w:uiPriority w:val="1"/>
    <w:qFormat/>
    <w:rsid w:val="007D5F90"/>
    <w:pPr>
      <w:spacing w:before="188"/>
      <w:ind w:left="109"/>
    </w:pPr>
    <w:rPr>
      <w:rFonts w:ascii="宋体" w:eastAsia="宋体" w:cs="宋体"/>
    </w:rPr>
  </w:style>
  <w:style w:type="character" w:customStyle="1" w:styleId="a8">
    <w:name w:val="正文文本 字符"/>
    <w:basedOn w:val="a0"/>
    <w:link w:val="a7"/>
    <w:uiPriority w:val="99"/>
    <w:rsid w:val="007D5F90"/>
    <w:rPr>
      <w:rFonts w:ascii="宋体" w:eastAsia="宋体" w:hAnsi="Times New Roman" w:cs="宋体"/>
      <w:kern w:val="0"/>
      <w:sz w:val="24"/>
      <w:szCs w:val="24"/>
    </w:rPr>
  </w:style>
  <w:style w:type="character" w:customStyle="1" w:styleId="10">
    <w:name w:val="标题 1 字符"/>
    <w:basedOn w:val="a0"/>
    <w:link w:val="1"/>
    <w:uiPriority w:val="9"/>
    <w:rsid w:val="00AE49AE"/>
    <w:rPr>
      <w:rFonts w:ascii="宋体" w:eastAsia="宋体" w:hAnsi="Times New Roman" w:cs="宋体"/>
      <w:kern w:val="0"/>
      <w:sz w:val="36"/>
      <w:szCs w:val="36"/>
    </w:rPr>
  </w:style>
  <w:style w:type="character" w:customStyle="1" w:styleId="20">
    <w:name w:val="标题 2 字符"/>
    <w:basedOn w:val="a0"/>
    <w:link w:val="2"/>
    <w:uiPriority w:val="1"/>
    <w:rsid w:val="00AE49AE"/>
    <w:rPr>
      <w:rFonts w:ascii="宋体" w:eastAsia="宋体" w:hAnsi="Times New Roman" w:cs="宋体"/>
      <w:kern w:val="0"/>
      <w:sz w:val="32"/>
      <w:szCs w:val="32"/>
    </w:rPr>
  </w:style>
  <w:style w:type="character" w:customStyle="1" w:styleId="30">
    <w:name w:val="标题 3 字符"/>
    <w:basedOn w:val="a0"/>
    <w:link w:val="3"/>
    <w:uiPriority w:val="1"/>
    <w:rsid w:val="00AE49AE"/>
    <w:rPr>
      <w:rFonts w:ascii="Times New Roman" w:eastAsia="等线" w:hAnsi="Times New Roman" w:cs="Times New Roman"/>
      <w:b/>
      <w:bCs/>
      <w:kern w:val="0"/>
      <w:sz w:val="32"/>
      <w:szCs w:val="32"/>
    </w:rPr>
  </w:style>
  <w:style w:type="character" w:customStyle="1" w:styleId="40">
    <w:name w:val="标题 4 字符"/>
    <w:basedOn w:val="a0"/>
    <w:link w:val="4"/>
    <w:uiPriority w:val="1"/>
    <w:rsid w:val="00AE49AE"/>
    <w:rPr>
      <w:rFonts w:asciiTheme="majorHAnsi" w:eastAsiaTheme="majorEastAsia" w:hAnsiTheme="majorHAnsi" w:cstheme="majorBidi"/>
      <w:b/>
      <w:bCs/>
      <w:kern w:val="0"/>
      <w:sz w:val="28"/>
      <w:szCs w:val="28"/>
    </w:rPr>
  </w:style>
  <w:style w:type="paragraph" w:customStyle="1" w:styleId="a9">
    <w:name w:val="环评正文"/>
    <w:basedOn w:val="a"/>
    <w:link w:val="Char"/>
    <w:qFormat/>
    <w:rsid w:val="00AE49AE"/>
    <w:pPr>
      <w:autoSpaceDE/>
      <w:autoSpaceDN/>
      <w:adjustRightInd/>
      <w:spacing w:line="480" w:lineRule="exact"/>
      <w:ind w:firstLineChars="200" w:firstLine="520"/>
      <w:jc w:val="both"/>
    </w:pPr>
    <w:rPr>
      <w:rFonts w:ascii="宋体" w:eastAsia="宋体" w:hAnsi="宋体"/>
      <w:sz w:val="26"/>
      <w:szCs w:val="26"/>
    </w:rPr>
  </w:style>
  <w:style w:type="character" w:customStyle="1" w:styleId="Char">
    <w:name w:val="环评正文 Char"/>
    <w:link w:val="a9"/>
    <w:qFormat/>
    <w:rsid w:val="00AE49AE"/>
    <w:rPr>
      <w:rFonts w:ascii="宋体" w:eastAsia="宋体" w:hAnsi="宋体" w:cs="Times New Roman"/>
      <w:kern w:val="0"/>
      <w:sz w:val="26"/>
      <w:szCs w:val="26"/>
    </w:rPr>
  </w:style>
  <w:style w:type="paragraph" w:customStyle="1" w:styleId="TableParagraph">
    <w:name w:val="Table Paragraph"/>
    <w:basedOn w:val="a"/>
    <w:uiPriority w:val="1"/>
    <w:qFormat/>
    <w:rsid w:val="00AE49AE"/>
  </w:style>
  <w:style w:type="table" w:styleId="aa">
    <w:name w:val="Table Grid"/>
    <w:aliases w:val="网格型（pxg）"/>
    <w:basedOn w:val="a1"/>
    <w:uiPriority w:val="39"/>
    <w:qFormat/>
    <w:rsid w:val="00AE4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unhideWhenUsed/>
    <w:rsid w:val="00AE49AE"/>
    <w:rPr>
      <w:rFonts w:cs="Times New Roman"/>
      <w:color w:val="0563C1"/>
      <w:u w:val="single"/>
    </w:rPr>
  </w:style>
  <w:style w:type="character" w:customStyle="1" w:styleId="11">
    <w:name w:val="未处理的提及1"/>
    <w:uiPriority w:val="99"/>
    <w:semiHidden/>
    <w:unhideWhenUsed/>
    <w:rsid w:val="00AE49AE"/>
    <w:rPr>
      <w:rFonts w:cs="Times New Roman"/>
      <w:color w:val="605E5C"/>
      <w:shd w:val="clear" w:color="auto" w:fill="E1DFDD"/>
    </w:rPr>
  </w:style>
  <w:style w:type="character" w:customStyle="1" w:styleId="23">
    <w:name w:val="页脚 字符23"/>
    <w:aliases w:val="页脚 字符 字符12,Footer1 字符 字符12,123YJ 字符 字符12,Footer-Even 字符1 字符12,fo 字符1 字符12,footer odd 字符1 字符12,odd 字符1 字符12,footer Final 字符1 字符12,Char3 Char Char Char Char 字符1 字符12,页脚2 字符1 字符12,Char31 字符1 字符12,Char3 Char Cha"/>
    <w:uiPriority w:val="99"/>
    <w:semiHidden/>
    <w:rsid w:val="00AE49AE"/>
    <w:rPr>
      <w:rFonts w:ascii="Times New Roman" w:hAnsi="Times New Roman" w:cs="Times New Roman"/>
      <w:kern w:val="0"/>
      <w:sz w:val="18"/>
      <w:szCs w:val="18"/>
    </w:rPr>
  </w:style>
  <w:style w:type="character" w:customStyle="1" w:styleId="22">
    <w:name w:val="页脚 字符22"/>
    <w:aliases w:val="页脚 字符 字符11,Footer1 字符 字符11,123YJ 字符 字符11,Footer-Even 字符1 字符11,fo 字符1 字符11,footer odd 字符1 字符11,odd 字符1 字符11,footer Final 字符1 字符11,Char3 Char Char Char Char 字符1 字符11,页脚2 字符1 字符11,Char31 字符1 字符11,Ch"/>
    <w:uiPriority w:val="99"/>
    <w:semiHidden/>
    <w:rsid w:val="00AE49AE"/>
    <w:rPr>
      <w:rFonts w:ascii="Times New Roman" w:hAnsi="Times New Roman" w:cs="Times New Roman"/>
      <w:kern w:val="0"/>
      <w:sz w:val="18"/>
      <w:szCs w:val="18"/>
    </w:rPr>
  </w:style>
  <w:style w:type="character" w:customStyle="1" w:styleId="21">
    <w:name w:val="页脚 字符21"/>
    <w:uiPriority w:val="99"/>
    <w:semiHidden/>
    <w:rsid w:val="00AE49AE"/>
    <w:rPr>
      <w:rFonts w:ascii="Times New Roman" w:hAnsi="Times New Roman" w:cs="Times New Roman"/>
      <w:kern w:val="0"/>
      <w:sz w:val="18"/>
      <w:szCs w:val="18"/>
    </w:rPr>
  </w:style>
  <w:style w:type="table" w:customStyle="1" w:styleId="TableGrid1">
    <w:name w:val="TableGrid1"/>
    <w:qFormat/>
    <w:rsid w:val="00AE49AE"/>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Char0">
    <w:name w:val="内容 Char"/>
    <w:link w:val="ac"/>
    <w:qFormat/>
    <w:locked/>
    <w:rsid w:val="00AE49AE"/>
    <w:rPr>
      <w:sz w:val="24"/>
      <w:lang w:val="x-none" w:eastAsia="en-US"/>
    </w:rPr>
  </w:style>
  <w:style w:type="paragraph" w:customStyle="1" w:styleId="ac">
    <w:name w:val="内容"/>
    <w:basedOn w:val="a"/>
    <w:link w:val="Char0"/>
    <w:qFormat/>
    <w:rsid w:val="00AE49AE"/>
    <w:pPr>
      <w:widowControl/>
      <w:tabs>
        <w:tab w:val="left" w:pos="0"/>
      </w:tabs>
      <w:autoSpaceDE/>
      <w:autoSpaceDN/>
      <w:snapToGrid w:val="0"/>
      <w:spacing w:after="200" w:line="360" w:lineRule="auto"/>
      <w:ind w:firstLineChars="200" w:firstLine="480"/>
      <w:jc w:val="both"/>
    </w:pPr>
    <w:rPr>
      <w:rFonts w:asciiTheme="minorHAnsi" w:eastAsiaTheme="minorEastAsia" w:hAnsiTheme="minorHAnsi" w:cstheme="minorBidi"/>
      <w:kern w:val="2"/>
      <w:szCs w:val="22"/>
      <w:lang w:val="x-none" w:eastAsia="en-US"/>
    </w:rPr>
  </w:style>
  <w:style w:type="character" w:customStyle="1" w:styleId="Char2">
    <w:name w:val="表头 Char2"/>
    <w:qFormat/>
    <w:rsid w:val="00AE49AE"/>
    <w:rPr>
      <w:rFonts w:ascii="黑体" w:eastAsia="黑体" w:hAnsi="黑体"/>
    </w:rPr>
  </w:style>
  <w:style w:type="paragraph" w:styleId="ad">
    <w:name w:val="List Paragraph"/>
    <w:basedOn w:val="a"/>
    <w:uiPriority w:val="1"/>
    <w:qFormat/>
    <w:rsid w:val="00AE49AE"/>
    <w:pPr>
      <w:ind w:firstLineChars="200" w:firstLine="420"/>
    </w:pPr>
  </w:style>
  <w:style w:type="paragraph" w:styleId="ae">
    <w:name w:val="caption"/>
    <w:basedOn w:val="a"/>
    <w:next w:val="a"/>
    <w:uiPriority w:val="35"/>
    <w:unhideWhenUsed/>
    <w:qFormat/>
    <w:rsid w:val="00AE49AE"/>
    <w:rPr>
      <w:rFonts w:asciiTheme="majorHAnsi" w:eastAsia="黑体" w:hAnsiTheme="majorHAnsi" w:cstheme="majorBidi"/>
      <w:sz w:val="20"/>
      <w:szCs w:val="20"/>
    </w:rPr>
  </w:style>
  <w:style w:type="paragraph" w:customStyle="1" w:styleId="123">
    <w:name w:val="表格标题123"/>
    <w:basedOn w:val="a"/>
    <w:qFormat/>
    <w:rsid w:val="00AE49AE"/>
    <w:pPr>
      <w:autoSpaceDE/>
      <w:autoSpaceDN/>
      <w:adjustRightInd/>
      <w:spacing w:beforeLines="100"/>
      <w:ind w:firstLine="482"/>
      <w:jc w:val="center"/>
    </w:pPr>
    <w:rPr>
      <w:rFonts w:eastAsia="黑体"/>
      <w:kern w:val="2"/>
      <w:sz w:val="21"/>
      <w:szCs w:val="21"/>
    </w:rPr>
  </w:style>
  <w:style w:type="paragraph" w:styleId="TOC1">
    <w:name w:val="toc 1"/>
    <w:basedOn w:val="a"/>
    <w:next w:val="a"/>
    <w:autoRedefine/>
    <w:uiPriority w:val="39"/>
    <w:unhideWhenUsed/>
    <w:rsid w:val="00AE49AE"/>
  </w:style>
  <w:style w:type="paragraph" w:styleId="TOC2">
    <w:name w:val="toc 2"/>
    <w:basedOn w:val="a"/>
    <w:next w:val="a"/>
    <w:autoRedefine/>
    <w:uiPriority w:val="39"/>
    <w:unhideWhenUsed/>
    <w:rsid w:val="00AE49AE"/>
    <w:pPr>
      <w:ind w:leftChars="200" w:left="420"/>
    </w:pPr>
  </w:style>
  <w:style w:type="paragraph" w:customStyle="1" w:styleId="p0">
    <w:name w:val="p0"/>
    <w:basedOn w:val="a"/>
    <w:rsid w:val="00AE49AE"/>
    <w:pPr>
      <w:widowControl/>
      <w:autoSpaceDE/>
      <w:autoSpaceDN/>
      <w:adjustRightInd/>
      <w:spacing w:line="365" w:lineRule="atLeast"/>
      <w:ind w:left="1"/>
      <w:jc w:val="both"/>
      <w:textAlignment w:val="bottom"/>
    </w:pPr>
    <w:rPr>
      <w:rFonts w:asciiTheme="minorHAnsi" w:eastAsiaTheme="minorEastAsia" w:hAnsiTheme="minorHAnsi" w:cstheme="minorBidi"/>
      <w:sz w:val="20"/>
      <w:szCs w:val="20"/>
    </w:rPr>
  </w:style>
  <w:style w:type="paragraph" w:styleId="af">
    <w:name w:val="Balloon Text"/>
    <w:basedOn w:val="a"/>
    <w:link w:val="af0"/>
    <w:uiPriority w:val="99"/>
    <w:semiHidden/>
    <w:unhideWhenUsed/>
    <w:rsid w:val="00AE49AE"/>
    <w:rPr>
      <w:sz w:val="18"/>
      <w:szCs w:val="18"/>
    </w:rPr>
  </w:style>
  <w:style w:type="character" w:customStyle="1" w:styleId="af0">
    <w:name w:val="批注框文本 字符"/>
    <w:basedOn w:val="a0"/>
    <w:link w:val="af"/>
    <w:uiPriority w:val="99"/>
    <w:semiHidden/>
    <w:rsid w:val="00AE49AE"/>
    <w:rPr>
      <w:rFonts w:ascii="Times New Roman" w:eastAsia="等线"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B9E2E-10C1-410A-8EEF-2DDE3E295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21</Pages>
  <Words>1763</Words>
  <Characters>10053</Characters>
  <Application>Microsoft Office Word</Application>
  <DocSecurity>0</DocSecurity>
  <Lines>83</Lines>
  <Paragraphs>23</Paragraphs>
  <ScaleCrop>false</ScaleCrop>
  <Company/>
  <LinksUpToDate>false</LinksUpToDate>
  <CharactersWithSpaces>11793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 雷鹏</dc:creator>
  <cp:keywords/>
  <dc:description/>
  <cp:lastModifiedBy>原 雷鹏</cp:lastModifiedBy>
  <cp:revision>12</cp:revision>
  <dcterms:created xsi:type="dcterms:W3CDTF">2020-12-02T02:27:00Z</dcterms:created>
  <dcterms:modified xsi:type="dcterms:W3CDTF">2020-12-02T05:11:00Z</dcterms:modified>
</cp:coreProperties>
</file>